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033CF" w14:textId="5879A26E" w:rsidR="0057073E" w:rsidRPr="006F21BD" w:rsidRDefault="007711CD" w:rsidP="006F21BD">
      <w:pPr>
        <w:pStyle w:val="Heading1"/>
        <w:jc w:val="center"/>
        <w:rPr>
          <w:rFonts w:ascii="Aptos" w:hAnsi="Aptos"/>
          <w:b/>
          <w:bCs/>
          <w:color w:val="auto"/>
          <w:sz w:val="28"/>
          <w:szCs w:val="28"/>
        </w:rPr>
      </w:pPr>
      <w:r w:rsidRPr="006F21BD">
        <w:rPr>
          <w:rFonts w:ascii="Aptos" w:hAnsi="Aptos"/>
          <w:b/>
          <w:bCs/>
          <w:noProof/>
          <w:color w:val="auto"/>
          <w:sz w:val="28"/>
          <w:szCs w:val="28"/>
        </w:rPr>
        <w:drawing>
          <wp:anchor distT="0" distB="0" distL="114300" distR="114300" simplePos="0" relativeHeight="251672064" behindDoc="1" locked="0" layoutInCell="1" allowOverlap="1" wp14:anchorId="36A182D9" wp14:editId="00067F74">
            <wp:simplePos x="0" y="0"/>
            <wp:positionH relativeFrom="column">
              <wp:posOffset>5334000</wp:posOffset>
            </wp:positionH>
            <wp:positionV relativeFrom="paragraph">
              <wp:posOffset>-904875</wp:posOffset>
            </wp:positionV>
            <wp:extent cx="1502410" cy="10034588"/>
            <wp:effectExtent l="0" t="0" r="2540" b="5080"/>
            <wp:wrapNone/>
            <wp:docPr id="4924172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17278" name="Picture 1">
                      <a:extLst>
                        <a:ext uri="{C183D7F6-B498-43B3-948B-1728B52AA6E4}">
                          <adec:decorative xmlns:adec="http://schemas.microsoft.com/office/drawing/2017/decorative" val="1"/>
                        </a:ext>
                      </a:extLst>
                    </pic:cNvPr>
                    <pic:cNvPicPr/>
                  </pic:nvPicPr>
                  <pic:blipFill>
                    <a:blip r:embed="rId7"/>
                    <a:stretch>
                      <a:fillRect/>
                    </a:stretch>
                  </pic:blipFill>
                  <pic:spPr>
                    <a:xfrm>
                      <a:off x="0" y="0"/>
                      <a:ext cx="1502410" cy="10034588"/>
                    </a:xfrm>
                    <a:prstGeom prst="rect">
                      <a:avLst/>
                    </a:prstGeom>
                  </pic:spPr>
                </pic:pic>
              </a:graphicData>
            </a:graphic>
            <wp14:sizeRelH relativeFrom="margin">
              <wp14:pctWidth>0</wp14:pctWidth>
            </wp14:sizeRelH>
            <wp14:sizeRelV relativeFrom="margin">
              <wp14:pctHeight>0</wp14:pctHeight>
            </wp14:sizeRelV>
          </wp:anchor>
        </w:drawing>
      </w:r>
      <w:r w:rsidRPr="006F21BD">
        <w:rPr>
          <w:rFonts w:ascii="Aptos" w:hAnsi="Aptos"/>
          <w:b/>
          <w:bCs/>
          <w:noProof/>
          <w:color w:val="auto"/>
          <w:sz w:val="28"/>
          <w:szCs w:val="28"/>
        </w:rPr>
        <w:drawing>
          <wp:anchor distT="0" distB="0" distL="114300" distR="114300" simplePos="0" relativeHeight="251657728" behindDoc="1" locked="0" layoutInCell="1" allowOverlap="1" wp14:anchorId="3A56ADBB" wp14:editId="28FC0484">
            <wp:simplePos x="0" y="0"/>
            <wp:positionH relativeFrom="column">
              <wp:posOffset>-176212</wp:posOffset>
            </wp:positionH>
            <wp:positionV relativeFrom="paragraph">
              <wp:posOffset>-603885</wp:posOffset>
            </wp:positionV>
            <wp:extent cx="2009775" cy="346710"/>
            <wp:effectExtent l="0" t="0" r="9525" b="0"/>
            <wp:wrapNone/>
            <wp:docPr id="879528221" name="Picture 2" descr="Rutg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528221" name="Picture 2" descr="Rutgers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346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37BC" w:rsidRPr="006F21BD">
        <w:rPr>
          <w:rFonts w:ascii="Aptos" w:hAnsi="Aptos"/>
          <w:b/>
          <w:bCs/>
          <w:color w:val="auto"/>
          <w:sz w:val="28"/>
          <w:szCs w:val="28"/>
        </w:rPr>
        <w:t>Genetic Counseling Certificate Program</w:t>
      </w:r>
      <w:r w:rsidR="00463066" w:rsidRPr="006F21BD">
        <w:rPr>
          <w:rFonts w:ascii="Aptos" w:hAnsi="Aptos"/>
          <w:b/>
          <w:bCs/>
          <w:color w:val="auto"/>
          <w:sz w:val="28"/>
          <w:szCs w:val="28"/>
        </w:rPr>
        <w:fldChar w:fldCharType="begin"/>
      </w:r>
      <w:r w:rsidR="0057073E" w:rsidRPr="006F21BD">
        <w:rPr>
          <w:rFonts w:ascii="Aptos" w:hAnsi="Aptos"/>
          <w:b/>
          <w:bCs/>
          <w:color w:val="auto"/>
          <w:sz w:val="28"/>
          <w:szCs w:val="28"/>
        </w:rPr>
        <w:instrText xml:space="preserve"> SEQ CHAPTER \h \r 1</w:instrText>
      </w:r>
      <w:r w:rsidR="00463066" w:rsidRPr="006F21BD">
        <w:rPr>
          <w:rFonts w:ascii="Aptos" w:hAnsi="Aptos"/>
          <w:b/>
          <w:bCs/>
          <w:color w:val="auto"/>
          <w:sz w:val="28"/>
          <w:szCs w:val="28"/>
        </w:rPr>
        <w:fldChar w:fldCharType="end"/>
      </w:r>
    </w:p>
    <w:p w14:paraId="49407B2B" w14:textId="16B5B3EB" w:rsidR="0057073E" w:rsidRPr="00DF29E0" w:rsidRDefault="0057073E" w:rsidP="00DF29E0">
      <w:pPr>
        <w:rPr>
          <w:rFonts w:ascii="Aptos" w:hAnsi="Aptos"/>
          <w:sz w:val="22"/>
          <w:szCs w:val="22"/>
        </w:rPr>
      </w:pPr>
    </w:p>
    <w:p w14:paraId="31C391C4" w14:textId="62AB2494" w:rsidR="005E05A8" w:rsidRPr="00DF29E0" w:rsidRDefault="00EF50C7" w:rsidP="00DF29E0">
      <w:pPr>
        <w:tabs>
          <w:tab w:val="left" w:pos="990"/>
        </w:tabs>
        <w:rPr>
          <w:rFonts w:ascii="Aptos" w:hAnsi="Aptos"/>
          <w:sz w:val="22"/>
          <w:szCs w:val="22"/>
        </w:rPr>
      </w:pPr>
      <w:r w:rsidRPr="00DF29E0">
        <w:rPr>
          <w:rFonts w:ascii="Aptos" w:hAnsi="Aptos"/>
          <w:sz w:val="22"/>
          <w:szCs w:val="22"/>
        </w:rPr>
        <w:t xml:space="preserve">The Department of Genetics offers an undergraduate Genetic Counseling Certificate Program (GCCP). The GCCP program is intended for a select group of students interested in applying to the </w:t>
      </w:r>
      <w:r w:rsidR="000D779E" w:rsidRPr="00DF29E0">
        <w:rPr>
          <w:rFonts w:ascii="Aptos" w:hAnsi="Aptos"/>
          <w:sz w:val="22"/>
          <w:szCs w:val="22"/>
        </w:rPr>
        <w:t>master 's-level</w:t>
      </w:r>
      <w:r w:rsidRPr="00DF29E0">
        <w:rPr>
          <w:rFonts w:ascii="Aptos" w:hAnsi="Aptos"/>
          <w:sz w:val="22"/>
          <w:szCs w:val="22"/>
        </w:rPr>
        <w:t xml:space="preserve"> programs in genetic counseling. The goal is to provide students with guidance, coursework, and relevant clinical experience to improve their graduate school applications. This is a highly competitive option and is only open to declared genetics majors. Not all applicants will be accepted. The Certificate will be awarded only in conjunction with the baccalaureate degree in </w:t>
      </w:r>
      <w:r w:rsidR="005832EE">
        <w:rPr>
          <w:rFonts w:ascii="Aptos" w:hAnsi="Aptos"/>
          <w:sz w:val="22"/>
          <w:szCs w:val="22"/>
        </w:rPr>
        <w:t>G</w:t>
      </w:r>
      <w:r w:rsidRPr="00DF29E0">
        <w:rPr>
          <w:rFonts w:ascii="Aptos" w:hAnsi="Aptos"/>
          <w:sz w:val="22"/>
          <w:szCs w:val="22"/>
        </w:rPr>
        <w:t xml:space="preserve">enetics </w:t>
      </w:r>
      <w:r w:rsidR="005832EE">
        <w:rPr>
          <w:rFonts w:ascii="Aptos" w:hAnsi="Aptos"/>
          <w:sz w:val="22"/>
          <w:szCs w:val="22"/>
        </w:rPr>
        <w:t>and Genomics.</w:t>
      </w:r>
      <w:r w:rsidRPr="00DF29E0">
        <w:rPr>
          <w:rFonts w:ascii="Aptos" w:hAnsi="Aptos"/>
          <w:sz w:val="22"/>
          <w:szCs w:val="22"/>
        </w:rPr>
        <w:t xml:space="preserve"> The certificate is NOT in lieu of completing the</w:t>
      </w:r>
      <w:r w:rsidR="001E36CA" w:rsidRPr="00DF29E0">
        <w:rPr>
          <w:rFonts w:ascii="Aptos" w:hAnsi="Aptos"/>
          <w:sz w:val="22"/>
          <w:szCs w:val="22"/>
        </w:rPr>
        <w:t xml:space="preserve"> </w:t>
      </w:r>
      <w:r w:rsidR="000D779E" w:rsidRPr="00DF29E0">
        <w:rPr>
          <w:rFonts w:ascii="Aptos" w:hAnsi="Aptos"/>
          <w:sz w:val="22"/>
          <w:szCs w:val="22"/>
        </w:rPr>
        <w:t>master 's-level</w:t>
      </w:r>
      <w:r w:rsidRPr="00DF29E0">
        <w:rPr>
          <w:rFonts w:ascii="Aptos" w:hAnsi="Aptos"/>
          <w:sz w:val="22"/>
          <w:szCs w:val="22"/>
        </w:rPr>
        <w:t xml:space="preserve"> programs in genetic counseling. At the end of the program</w:t>
      </w:r>
      <w:r w:rsidR="000D779E" w:rsidRPr="00DF29E0">
        <w:rPr>
          <w:rFonts w:ascii="Aptos" w:hAnsi="Aptos"/>
          <w:sz w:val="22"/>
          <w:szCs w:val="22"/>
        </w:rPr>
        <w:t>,</w:t>
      </w:r>
      <w:r w:rsidRPr="00DF29E0">
        <w:rPr>
          <w:rFonts w:ascii="Aptos" w:hAnsi="Aptos"/>
          <w:sz w:val="22"/>
          <w:szCs w:val="22"/>
        </w:rPr>
        <w:t xml:space="preserve"> students will:</w:t>
      </w:r>
      <w:r w:rsidR="001E36CA" w:rsidRPr="00DF29E0">
        <w:rPr>
          <w:rFonts w:ascii="Aptos" w:hAnsi="Aptos"/>
          <w:sz w:val="22"/>
          <w:szCs w:val="22"/>
        </w:rPr>
        <w:t xml:space="preserve"> </w:t>
      </w:r>
    </w:p>
    <w:p w14:paraId="24BD7607" w14:textId="77777777" w:rsidR="000D779E" w:rsidRPr="00DF29E0" w:rsidRDefault="000D779E" w:rsidP="00DF29E0">
      <w:pPr>
        <w:pStyle w:val="ListParagraph"/>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DF29E0">
        <w:rPr>
          <w:rFonts w:ascii="Aptos" w:hAnsi="Aptos"/>
          <w:sz w:val="22"/>
          <w:szCs w:val="22"/>
        </w:rPr>
        <w:t xml:space="preserve">understand genetic counseling as a profession </w:t>
      </w:r>
    </w:p>
    <w:p w14:paraId="1365A9EF" w14:textId="3CB49DBD" w:rsidR="000D779E" w:rsidRPr="00DF29E0" w:rsidRDefault="000D779E" w:rsidP="00DF29E0">
      <w:pPr>
        <w:pStyle w:val="ListParagraph"/>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DF29E0">
        <w:rPr>
          <w:rFonts w:ascii="Aptos" w:hAnsi="Aptos"/>
          <w:sz w:val="22"/>
          <w:szCs w:val="22"/>
        </w:rPr>
        <w:t xml:space="preserve">understand application requirements for master 's-level programs </w:t>
      </w:r>
    </w:p>
    <w:p w14:paraId="3E3502ED" w14:textId="739109D0" w:rsidR="000D779E" w:rsidRPr="00DF29E0" w:rsidRDefault="000D779E" w:rsidP="00DF29E0">
      <w:pPr>
        <w:pStyle w:val="ListParagraph"/>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DF29E0">
        <w:rPr>
          <w:rFonts w:ascii="Aptos" w:hAnsi="Aptos"/>
          <w:sz w:val="22"/>
          <w:szCs w:val="22"/>
        </w:rPr>
        <w:t xml:space="preserve">gain experience in talking with people who are in crisis </w:t>
      </w:r>
    </w:p>
    <w:p w14:paraId="12BE146B" w14:textId="113C5405" w:rsidR="000D779E" w:rsidRPr="00DF29E0" w:rsidRDefault="000D779E" w:rsidP="00DF29E0">
      <w:pPr>
        <w:pStyle w:val="ListParagraph"/>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DF29E0">
        <w:rPr>
          <w:rFonts w:ascii="Aptos" w:hAnsi="Aptos"/>
          <w:sz w:val="22"/>
          <w:szCs w:val="22"/>
        </w:rPr>
        <w:t xml:space="preserve">gain experience in a clinical genetic counseling clinic </w:t>
      </w:r>
    </w:p>
    <w:p w14:paraId="078F6C59" w14:textId="77777777" w:rsidR="00215112" w:rsidRPr="00DF29E0" w:rsidRDefault="00215112" w:rsidP="00DF29E0">
      <w:pPr>
        <w:pStyle w:val="Default"/>
        <w:rPr>
          <w:rFonts w:ascii="Aptos" w:hAnsi="Aptos"/>
        </w:rPr>
      </w:pPr>
      <w:r w:rsidRPr="00DF29E0">
        <w:rPr>
          <w:rFonts w:ascii="Aptos" w:hAnsi="Aptos"/>
        </w:rPr>
        <w:t xml:space="preserve"> </w:t>
      </w:r>
    </w:p>
    <w:p w14:paraId="4A64E084" w14:textId="2440A1F9" w:rsidR="001E36CA" w:rsidRPr="00DF29E0" w:rsidRDefault="00215112" w:rsidP="00DF29E0">
      <w:pPr>
        <w:pStyle w:val="Default"/>
        <w:rPr>
          <w:rFonts w:ascii="Aptos" w:hAnsi="Aptos"/>
          <w:sz w:val="22"/>
          <w:szCs w:val="22"/>
        </w:rPr>
      </w:pPr>
      <w:r w:rsidRPr="00DF29E0">
        <w:rPr>
          <w:rFonts w:ascii="Aptos" w:hAnsi="Aptos"/>
          <w:b/>
          <w:bCs/>
          <w:sz w:val="22"/>
          <w:szCs w:val="22"/>
        </w:rPr>
        <w:t xml:space="preserve">What is Genetic Counseling? </w:t>
      </w:r>
      <w:r w:rsidRPr="00DF29E0">
        <w:rPr>
          <w:rFonts w:ascii="Aptos" w:hAnsi="Aptos"/>
          <w:sz w:val="22"/>
          <w:szCs w:val="22"/>
        </w:rPr>
        <w:t>The National Society of Genetic Counselors (NSGC) defines genetic counseling as "...the process of helping people understand and adapt to the medical, psychological and familial implications of genetic contributions to disease" (</w:t>
      </w:r>
      <w:hyperlink r:id="rId9" w:history="1">
        <w:r w:rsidRPr="00DF29E0">
          <w:rPr>
            <w:rStyle w:val="Hyperlink"/>
            <w:rFonts w:ascii="Aptos" w:hAnsi="Aptos"/>
            <w:sz w:val="22"/>
            <w:szCs w:val="22"/>
          </w:rPr>
          <w:t>NSGC website</w:t>
        </w:r>
      </w:hyperlink>
      <w:r w:rsidRPr="00DF29E0">
        <w:rPr>
          <w:rFonts w:ascii="Aptos" w:hAnsi="Aptos"/>
          <w:sz w:val="22"/>
          <w:szCs w:val="22"/>
        </w:rPr>
        <w:t>). Genetic counselors are healthcare professionals who have graduate-level training in medical genetics and counseling. They provide information and support to families and their children impacted by genetic conditions and/or traits. In addition, they serve as educators and a referral source to all health-care providers. For more information on the genetic counseling career</w:t>
      </w:r>
      <w:r w:rsidR="00942AB0" w:rsidRPr="00DF29E0">
        <w:rPr>
          <w:rFonts w:ascii="Aptos" w:hAnsi="Aptos"/>
          <w:sz w:val="22"/>
          <w:szCs w:val="22"/>
        </w:rPr>
        <w:t>,</w:t>
      </w:r>
      <w:r w:rsidRPr="00DF29E0">
        <w:rPr>
          <w:rFonts w:ascii="Aptos" w:hAnsi="Aptos"/>
          <w:sz w:val="22"/>
          <w:szCs w:val="22"/>
        </w:rPr>
        <w:t xml:space="preserve"> see the NSGS website. Links to the various US and Canadian-based graduate programs in genetic counseling can be found here </w:t>
      </w:r>
      <w:r w:rsidR="007462B5" w:rsidRPr="00DF29E0">
        <w:rPr>
          <w:rFonts w:ascii="Aptos" w:hAnsi="Aptos"/>
          <w:sz w:val="22"/>
          <w:szCs w:val="22"/>
        </w:rPr>
        <w:t>(</w:t>
      </w:r>
      <w:hyperlink r:id="rId10" w:history="1">
        <w:r w:rsidR="007462B5" w:rsidRPr="00DF29E0">
          <w:rPr>
            <w:rStyle w:val="Hyperlink"/>
            <w:rFonts w:ascii="Aptos" w:hAnsi="Aptos"/>
            <w:sz w:val="22"/>
            <w:szCs w:val="22"/>
          </w:rPr>
          <w:t>http://gceducation.org/Pages/Accredited-Programs.aspx</w:t>
        </w:r>
      </w:hyperlink>
      <w:r w:rsidR="007462B5" w:rsidRPr="00DF29E0">
        <w:rPr>
          <w:rFonts w:ascii="Aptos" w:hAnsi="Aptos"/>
          <w:sz w:val="22"/>
          <w:szCs w:val="22"/>
        </w:rPr>
        <w:t>).</w:t>
      </w:r>
      <w:r w:rsidR="000D26CD" w:rsidRPr="00DF29E0">
        <w:rPr>
          <w:rFonts w:ascii="Aptos" w:hAnsi="Aptos"/>
          <w:sz w:val="22"/>
          <w:szCs w:val="22"/>
        </w:rPr>
        <w:t xml:space="preserve"> Rutgers is one of the accredited graduate programs (</w:t>
      </w:r>
      <w:hyperlink r:id="rId11" w:history="1">
        <w:r w:rsidR="000D26CD" w:rsidRPr="00DF29E0">
          <w:rPr>
            <w:rStyle w:val="Hyperlink"/>
            <w:rFonts w:ascii="Aptos" w:hAnsi="Aptos"/>
            <w:sz w:val="22"/>
            <w:szCs w:val="22"/>
          </w:rPr>
          <w:t>http://gcmp.rutgers.edu/</w:t>
        </w:r>
      </w:hyperlink>
      <w:r w:rsidR="000D26CD" w:rsidRPr="00DF29E0">
        <w:rPr>
          <w:rFonts w:ascii="Aptos" w:hAnsi="Aptos"/>
          <w:sz w:val="22"/>
          <w:szCs w:val="22"/>
        </w:rPr>
        <w:t>).</w:t>
      </w:r>
    </w:p>
    <w:p w14:paraId="6B4B6775" w14:textId="77777777" w:rsidR="00DF29E0" w:rsidRDefault="00DF29E0" w:rsidP="00DF29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p>
    <w:p w14:paraId="6EF29F2A" w14:textId="75377333" w:rsidR="00EC3D9F" w:rsidRDefault="00EC3D9F" w:rsidP="00DF29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DF29E0">
        <w:rPr>
          <w:rFonts w:ascii="Aptos" w:hAnsi="Aptos"/>
          <w:sz w:val="22"/>
          <w:szCs w:val="22"/>
        </w:rPr>
        <w:t>For more information on the career of Genetic Counseling, see these two videos:</w:t>
      </w:r>
    </w:p>
    <w:p w14:paraId="066F3E6F" w14:textId="77777777" w:rsidR="007711CD" w:rsidRPr="00DF29E0" w:rsidRDefault="007711CD" w:rsidP="00DF29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p>
    <w:p w14:paraId="6CD102EB" w14:textId="5A48BE4D" w:rsidR="00EC3D9F" w:rsidRDefault="00EC3D9F" w:rsidP="00DF29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ptos" w:hAnsi="Aptos"/>
          <w:sz w:val="22"/>
          <w:szCs w:val="22"/>
        </w:rPr>
      </w:pPr>
      <w:hyperlink r:id="rId12" w:history="1">
        <w:r w:rsidRPr="00DF29E0">
          <w:rPr>
            <w:rStyle w:val="Hyperlink"/>
            <w:rFonts w:ascii="Aptos" w:hAnsi="Aptos"/>
            <w:sz w:val="22"/>
            <w:szCs w:val="22"/>
          </w:rPr>
          <w:t>https://www.youtube.com/watch?v=7yIW0L9dLCQ</w:t>
        </w:r>
      </w:hyperlink>
      <w:r w:rsidRPr="00DF29E0">
        <w:rPr>
          <w:rFonts w:ascii="Aptos" w:hAnsi="Aptos"/>
          <w:sz w:val="22"/>
          <w:szCs w:val="22"/>
        </w:rPr>
        <w:t xml:space="preserve">  (a </w:t>
      </w:r>
      <w:proofErr w:type="spellStart"/>
      <w:r w:rsidRPr="00DF29E0">
        <w:rPr>
          <w:rFonts w:ascii="Aptos" w:hAnsi="Aptos"/>
          <w:sz w:val="22"/>
          <w:szCs w:val="22"/>
        </w:rPr>
        <w:t>Tedx</w:t>
      </w:r>
      <w:proofErr w:type="spellEnd"/>
      <w:r w:rsidRPr="00DF29E0">
        <w:rPr>
          <w:rFonts w:ascii="Aptos" w:hAnsi="Aptos"/>
          <w:sz w:val="22"/>
          <w:szCs w:val="22"/>
        </w:rPr>
        <w:t xml:space="preserve"> Talk)</w:t>
      </w:r>
    </w:p>
    <w:p w14:paraId="302A89BE" w14:textId="77777777" w:rsidR="007711CD" w:rsidRPr="00DF29E0" w:rsidRDefault="007711CD" w:rsidP="00DF29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ptos" w:hAnsi="Aptos"/>
          <w:sz w:val="22"/>
          <w:szCs w:val="22"/>
        </w:rPr>
      </w:pPr>
    </w:p>
    <w:p w14:paraId="2969EA88" w14:textId="4637161E" w:rsidR="00EC3D9F" w:rsidRPr="00DF29E0" w:rsidRDefault="00EC3D9F" w:rsidP="00DF29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ptos" w:hAnsi="Aptos"/>
          <w:sz w:val="22"/>
          <w:szCs w:val="22"/>
        </w:rPr>
      </w:pPr>
      <w:hyperlink r:id="rId13" w:history="1">
        <w:r w:rsidRPr="00DF29E0">
          <w:rPr>
            <w:rStyle w:val="Hyperlink"/>
            <w:rFonts w:ascii="Aptos" w:hAnsi="Aptos"/>
            <w:sz w:val="22"/>
            <w:szCs w:val="22"/>
          </w:rPr>
          <w:t>https://www.youtube.com/watch?v=GDjLazXGV0s</w:t>
        </w:r>
      </w:hyperlink>
      <w:r w:rsidRPr="00DF29E0">
        <w:rPr>
          <w:rFonts w:ascii="Aptos" w:hAnsi="Aptos"/>
          <w:sz w:val="22"/>
          <w:szCs w:val="22"/>
        </w:rPr>
        <w:t xml:space="preserve"> </w:t>
      </w:r>
    </w:p>
    <w:p w14:paraId="276BFF8C" w14:textId="77777777" w:rsidR="00DF29E0" w:rsidRDefault="00DF29E0" w:rsidP="00DF29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p>
    <w:p w14:paraId="1CC2A916" w14:textId="08B874F8" w:rsidR="000D26CD" w:rsidRDefault="001024C5" w:rsidP="00DF29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DF29E0">
        <w:rPr>
          <w:rFonts w:ascii="Aptos" w:hAnsi="Aptos"/>
          <w:sz w:val="22"/>
          <w:szCs w:val="22"/>
        </w:rPr>
        <w:t xml:space="preserve">Students accepted into the certificate program will meet weekly with the GCCP director during the semester in which they take the Genetic Counseling Rotation Course (01:447:488) and once per semester otherwise. This course involves a rotation at a local Genetic Counseling clinic. At the clinic, students will observe counseling sessions, perform literature searches, observe weekly clinical and ultrasound meetings, and assist with chart preparation. In addition, all successful applicants are expected to volunteer at a crisis hotline, such as Crisis Text Line, </w:t>
      </w:r>
      <w:proofErr w:type="gramStart"/>
      <w:r w:rsidRPr="00DF29E0">
        <w:rPr>
          <w:rFonts w:ascii="Aptos" w:hAnsi="Aptos"/>
          <w:sz w:val="22"/>
          <w:szCs w:val="22"/>
        </w:rPr>
        <w:t>or</w:t>
      </w:r>
      <w:proofErr w:type="gramEnd"/>
      <w:r w:rsidRPr="00DF29E0">
        <w:rPr>
          <w:rFonts w:ascii="Aptos" w:hAnsi="Aptos"/>
          <w:sz w:val="22"/>
          <w:szCs w:val="22"/>
        </w:rPr>
        <w:t xml:space="preserve"> similar experience. All questions about the GCCP should be directed to Dr. Gary Heiman (</w:t>
      </w:r>
      <w:hyperlink r:id="rId14" w:history="1">
        <w:r w:rsidRPr="00DF29E0">
          <w:rPr>
            <w:rStyle w:val="Hyperlink"/>
            <w:rFonts w:ascii="Aptos" w:hAnsi="Aptos"/>
            <w:sz w:val="22"/>
            <w:szCs w:val="22"/>
          </w:rPr>
          <w:t>heiman@rutgers.edu</w:t>
        </w:r>
      </w:hyperlink>
      <w:r w:rsidRPr="00DF29E0">
        <w:rPr>
          <w:rFonts w:ascii="Aptos" w:hAnsi="Aptos"/>
          <w:sz w:val="22"/>
          <w:szCs w:val="22"/>
        </w:rPr>
        <w:t>).</w:t>
      </w:r>
    </w:p>
    <w:p w14:paraId="3E13AA37" w14:textId="77777777" w:rsidR="007711CD" w:rsidRDefault="007711CD" w:rsidP="00DF29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p>
    <w:p w14:paraId="64A21B78" w14:textId="77777777" w:rsidR="00E54324" w:rsidRPr="00E54324" w:rsidRDefault="00E54324" w:rsidP="00E543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p>
    <w:p w14:paraId="3A04A508" w14:textId="77777777" w:rsidR="00E54324" w:rsidRPr="00E54324" w:rsidRDefault="00E54324" w:rsidP="00E543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E54324">
        <w:rPr>
          <w:rFonts w:ascii="Aptos" w:hAnsi="Aptos"/>
          <w:sz w:val="22"/>
          <w:szCs w:val="22"/>
        </w:rPr>
        <w:t xml:space="preserve"> </w:t>
      </w:r>
    </w:p>
    <w:p w14:paraId="5F3C06F6" w14:textId="77777777" w:rsidR="00E54324" w:rsidRPr="00E54324" w:rsidRDefault="00E54324" w:rsidP="00E543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E54324">
        <w:rPr>
          <w:rFonts w:ascii="Aptos" w:hAnsi="Aptos"/>
          <w:sz w:val="22"/>
          <w:szCs w:val="22"/>
        </w:rPr>
        <w:t xml:space="preserve">See reverse for prerequisites and required courses. </w:t>
      </w:r>
    </w:p>
    <w:p w14:paraId="1CE3EA27" w14:textId="77777777" w:rsidR="00E54324" w:rsidRPr="00E54324" w:rsidRDefault="00E54324" w:rsidP="00E543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p>
    <w:p w14:paraId="6E9AAB63" w14:textId="749D9EE2" w:rsidR="00E54324" w:rsidRDefault="00E54324" w:rsidP="00E543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E54324">
        <w:rPr>
          <w:rFonts w:ascii="Aptos" w:hAnsi="Aptos"/>
          <w:sz w:val="22"/>
          <w:szCs w:val="22"/>
        </w:rPr>
        <w:t xml:space="preserve"> </w:t>
      </w:r>
    </w:p>
    <w:p w14:paraId="5F8528AF" w14:textId="55F78B09" w:rsidR="00E54324" w:rsidRPr="00E54324" w:rsidRDefault="00283410" w:rsidP="00E543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DF29E0">
        <w:rPr>
          <w:rFonts w:ascii="Aptos" w:hAnsi="Aptos"/>
          <w:b/>
          <w:noProof/>
          <w:sz w:val="22"/>
          <w:szCs w:val="22"/>
        </w:rPr>
        <w:lastRenderedPageBreak/>
        <w:drawing>
          <wp:anchor distT="0" distB="0" distL="114300" distR="114300" simplePos="0" relativeHeight="251667968" behindDoc="1" locked="0" layoutInCell="1" allowOverlap="1" wp14:anchorId="0B648D2A" wp14:editId="149DCC90">
            <wp:simplePos x="0" y="0"/>
            <wp:positionH relativeFrom="column">
              <wp:posOffset>5310188</wp:posOffset>
            </wp:positionH>
            <wp:positionV relativeFrom="paragraph">
              <wp:posOffset>-1035340</wp:posOffset>
            </wp:positionV>
            <wp:extent cx="1526174" cy="10193310"/>
            <wp:effectExtent l="0" t="0" r="0" b="0"/>
            <wp:wrapNone/>
            <wp:docPr id="3453025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02583" name="Picture 1">
                      <a:extLst>
                        <a:ext uri="{C183D7F6-B498-43B3-948B-1728B52AA6E4}">
                          <adec:decorative xmlns:adec="http://schemas.microsoft.com/office/drawing/2017/decorative" val="1"/>
                        </a:ext>
                      </a:extLst>
                    </pic:cNvPr>
                    <pic:cNvPicPr/>
                  </pic:nvPicPr>
                  <pic:blipFill>
                    <a:blip r:embed="rId7"/>
                    <a:stretch>
                      <a:fillRect/>
                    </a:stretch>
                  </pic:blipFill>
                  <pic:spPr>
                    <a:xfrm>
                      <a:off x="0" y="0"/>
                      <a:ext cx="1527355" cy="10201199"/>
                    </a:xfrm>
                    <a:prstGeom prst="rect">
                      <a:avLst/>
                    </a:prstGeom>
                  </pic:spPr>
                </pic:pic>
              </a:graphicData>
            </a:graphic>
            <wp14:sizeRelH relativeFrom="margin">
              <wp14:pctWidth>0</wp14:pctWidth>
            </wp14:sizeRelH>
            <wp14:sizeRelV relativeFrom="margin">
              <wp14:pctHeight>0</wp14:pctHeight>
            </wp14:sizeRelV>
          </wp:anchor>
        </w:drawing>
      </w:r>
      <w:r w:rsidR="00E54324" w:rsidRPr="00E54324">
        <w:rPr>
          <w:rFonts w:ascii="Aptos" w:hAnsi="Aptos"/>
          <w:b/>
          <w:bCs/>
          <w:sz w:val="22"/>
          <w:szCs w:val="22"/>
        </w:rPr>
        <w:t xml:space="preserve">Required Courses (15 credits) and Volunteer Experience </w:t>
      </w:r>
    </w:p>
    <w:p w14:paraId="1276AFCC" w14:textId="56448410" w:rsidR="00E54324" w:rsidRPr="00E54324" w:rsidRDefault="00E54324" w:rsidP="00E54324">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E54324">
        <w:rPr>
          <w:rFonts w:ascii="Aptos" w:hAnsi="Aptos"/>
          <w:sz w:val="22"/>
          <w:szCs w:val="22"/>
        </w:rPr>
        <w:t xml:space="preserve">Genetic Counseling Rotation Course (01:447:488; 3 credits)- special permission required. </w:t>
      </w:r>
    </w:p>
    <w:p w14:paraId="6E42E000" w14:textId="544D7823" w:rsidR="00E54324" w:rsidRPr="00E54324" w:rsidRDefault="00E54324" w:rsidP="00E54324">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E54324">
        <w:rPr>
          <w:rFonts w:ascii="Aptos" w:hAnsi="Aptos"/>
          <w:sz w:val="22"/>
          <w:szCs w:val="22"/>
        </w:rPr>
        <w:t xml:space="preserve">Basic Statistics for Research (01:960:401; 3 credits) </w:t>
      </w:r>
    </w:p>
    <w:p w14:paraId="1698575D" w14:textId="7BBC4584" w:rsidR="00E54324" w:rsidRPr="00E54324" w:rsidRDefault="00E54324" w:rsidP="00E54324">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E54324">
        <w:rPr>
          <w:rFonts w:ascii="Aptos" w:hAnsi="Aptos"/>
          <w:sz w:val="22"/>
          <w:szCs w:val="22"/>
        </w:rPr>
        <w:t xml:space="preserve">General Psychology (01:830:101 or equivalent; 3 credits) </w:t>
      </w:r>
    </w:p>
    <w:p w14:paraId="6D5C4BE5" w14:textId="187467F5" w:rsidR="00E54324" w:rsidRPr="00E54324" w:rsidRDefault="00E54324" w:rsidP="00E54324">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E54324">
        <w:rPr>
          <w:rFonts w:ascii="Aptos" w:hAnsi="Aptos"/>
          <w:sz w:val="22"/>
          <w:szCs w:val="22"/>
        </w:rPr>
        <w:t xml:space="preserve">Abnormal Psychology (01:830:340 or equivalent; 3 credits) </w:t>
      </w:r>
    </w:p>
    <w:p w14:paraId="08D88A7A" w14:textId="0FD4FFF8" w:rsidR="00E54324" w:rsidRPr="00E54324" w:rsidRDefault="00E54324" w:rsidP="00E54324">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E54324">
        <w:rPr>
          <w:rFonts w:ascii="Aptos" w:hAnsi="Aptos"/>
          <w:sz w:val="22"/>
          <w:szCs w:val="22"/>
        </w:rPr>
        <w:t xml:space="preserve">One bioethics course (3 credits)- either: </w:t>
      </w:r>
    </w:p>
    <w:p w14:paraId="26BE1DBF" w14:textId="6E3DF554" w:rsidR="00E54324" w:rsidRPr="00336D26" w:rsidRDefault="00E54324" w:rsidP="00336D26">
      <w:pPr>
        <w:pStyle w:val="ListParagraph"/>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E54324">
        <w:rPr>
          <w:rFonts w:ascii="Aptos" w:hAnsi="Aptos"/>
          <w:sz w:val="22"/>
          <w:szCs w:val="22"/>
        </w:rPr>
        <w:t xml:space="preserve">Social, Legal and Ethical Implications of the New Genetics (01:447:354; Genetics </w:t>
      </w:r>
      <w:r w:rsidRPr="00336D26">
        <w:rPr>
          <w:rFonts w:ascii="Aptos" w:hAnsi="Aptos"/>
          <w:sz w:val="22"/>
          <w:szCs w:val="22"/>
        </w:rPr>
        <w:t>Dept.)-</w:t>
      </w:r>
      <w:r w:rsidRPr="00336D26">
        <w:rPr>
          <w:rFonts w:ascii="Aptos" w:hAnsi="Aptos"/>
          <w:b/>
          <w:bCs/>
          <w:sz w:val="22"/>
          <w:szCs w:val="22"/>
        </w:rPr>
        <w:t xml:space="preserve">**STRONGLY PREFERRED** </w:t>
      </w:r>
    </w:p>
    <w:p w14:paraId="6687FCD4" w14:textId="22AE7C50" w:rsidR="00E54324" w:rsidRPr="00E54324" w:rsidRDefault="00E54324" w:rsidP="00E54324">
      <w:pPr>
        <w:pStyle w:val="ListParagraph"/>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E54324">
        <w:rPr>
          <w:rFonts w:ascii="Aptos" w:hAnsi="Aptos"/>
          <w:sz w:val="22"/>
          <w:szCs w:val="22"/>
        </w:rPr>
        <w:t xml:space="preserve">Biology, Society, and Biomedical Issues (01:119:150; Biological Sciences) </w:t>
      </w:r>
    </w:p>
    <w:p w14:paraId="38EA0822" w14:textId="53576A54" w:rsidR="00E54324" w:rsidRPr="00E54324" w:rsidRDefault="00E54324" w:rsidP="005A25DF">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336D26">
        <w:rPr>
          <w:rFonts w:ascii="Aptos" w:hAnsi="Aptos"/>
          <w:sz w:val="22"/>
          <w:szCs w:val="22"/>
        </w:rPr>
        <w:t xml:space="preserve">Crisis Volunteer Experience: Students must volunteer at an approved crisis hotline or </w:t>
      </w:r>
      <w:r w:rsidRPr="00E54324">
        <w:rPr>
          <w:rFonts w:ascii="Aptos" w:hAnsi="Aptos"/>
          <w:sz w:val="22"/>
          <w:szCs w:val="22"/>
        </w:rPr>
        <w:t xml:space="preserve">similar experience, such as Caring Contact (Volunteer Package) or Crisis Text Line. This experience involves AT LEAST a one-year commitment (i.e. greater than two semesters) or equivalent and includes </w:t>
      </w:r>
      <w:proofErr w:type="gramStart"/>
      <w:r w:rsidRPr="00E54324">
        <w:rPr>
          <w:rFonts w:ascii="Aptos" w:hAnsi="Aptos"/>
          <w:sz w:val="22"/>
          <w:szCs w:val="22"/>
        </w:rPr>
        <w:t>the training</w:t>
      </w:r>
      <w:proofErr w:type="gramEnd"/>
      <w:r w:rsidRPr="00E54324">
        <w:rPr>
          <w:rFonts w:ascii="Aptos" w:hAnsi="Aptos"/>
          <w:sz w:val="22"/>
          <w:szCs w:val="22"/>
        </w:rPr>
        <w:t xml:space="preserve"> and volunteering on the hotline (i.e., ~100 hours). This requirement must be completed by the time the student graduates (both the training and volunteer components). </w:t>
      </w:r>
    </w:p>
    <w:p w14:paraId="4BD05CB8" w14:textId="77777777" w:rsidR="00336D26" w:rsidRDefault="00336D26" w:rsidP="00E543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b/>
          <w:bCs/>
          <w:sz w:val="22"/>
          <w:szCs w:val="22"/>
        </w:rPr>
      </w:pPr>
    </w:p>
    <w:p w14:paraId="0546E37C" w14:textId="5B97060F" w:rsidR="00E54324" w:rsidRPr="00E54324" w:rsidRDefault="00E54324" w:rsidP="00E543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E54324">
        <w:rPr>
          <w:rFonts w:ascii="Aptos" w:hAnsi="Aptos"/>
          <w:b/>
          <w:bCs/>
          <w:sz w:val="22"/>
          <w:szCs w:val="22"/>
        </w:rPr>
        <w:t xml:space="preserve">Prerequisites for Certificate Program: </w:t>
      </w:r>
    </w:p>
    <w:p w14:paraId="0B91CB71" w14:textId="28A6E1B8" w:rsidR="00E54324" w:rsidRPr="00336D26" w:rsidRDefault="00E54324" w:rsidP="00336D26">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336D26">
        <w:rPr>
          <w:rFonts w:ascii="Aptos" w:hAnsi="Aptos"/>
          <w:sz w:val="22"/>
          <w:szCs w:val="22"/>
        </w:rPr>
        <w:t xml:space="preserve">Undergraduate student in Department of Genetics </w:t>
      </w:r>
    </w:p>
    <w:p w14:paraId="733654C9" w14:textId="2D6F5E9F" w:rsidR="00E54324" w:rsidRPr="00336D26" w:rsidRDefault="00E54324" w:rsidP="00336D26">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336D26">
        <w:rPr>
          <w:rFonts w:ascii="Aptos" w:hAnsi="Aptos"/>
          <w:sz w:val="22"/>
          <w:szCs w:val="22"/>
        </w:rPr>
        <w:t xml:space="preserve">Have a minimum 3.2 GPA (greater than 3.4 preferred) </w:t>
      </w:r>
    </w:p>
    <w:p w14:paraId="065F9FB4" w14:textId="2FC6E3F6" w:rsidR="00E54324" w:rsidRPr="00336D26" w:rsidRDefault="00E54324" w:rsidP="00336D26">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336D26">
        <w:rPr>
          <w:rFonts w:ascii="Aptos" w:hAnsi="Aptos"/>
          <w:sz w:val="22"/>
          <w:szCs w:val="22"/>
        </w:rPr>
        <w:t xml:space="preserve">Application interview with Dr. Gary Heiman (GCCP Program Director) </w:t>
      </w:r>
    </w:p>
    <w:p w14:paraId="1D7E7976" w14:textId="149558CC" w:rsidR="00E54324" w:rsidRPr="00336D26" w:rsidRDefault="00E54324" w:rsidP="00336D26">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r w:rsidRPr="00336D26">
        <w:rPr>
          <w:rFonts w:ascii="Aptos" w:hAnsi="Aptos"/>
          <w:sz w:val="22"/>
          <w:szCs w:val="22"/>
        </w:rPr>
        <w:t xml:space="preserve">Have completed the Rutgers University Human Subjects Certification (IRB) </w:t>
      </w:r>
    </w:p>
    <w:p w14:paraId="180658C5" w14:textId="77777777" w:rsidR="00E54324" w:rsidRPr="00E54324" w:rsidRDefault="00E54324" w:rsidP="00E543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p>
    <w:p w14:paraId="51DBB438" w14:textId="46883A2F" w:rsidR="00E54324" w:rsidRDefault="00E54324" w:rsidP="00E543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b/>
          <w:bCs/>
          <w:sz w:val="22"/>
          <w:szCs w:val="22"/>
        </w:rPr>
      </w:pPr>
      <w:r w:rsidRPr="00E54324">
        <w:rPr>
          <w:rFonts w:ascii="Aptos" w:hAnsi="Aptos"/>
          <w:b/>
          <w:bCs/>
          <w:sz w:val="22"/>
          <w:szCs w:val="22"/>
        </w:rPr>
        <w:t xml:space="preserve">FOR MORE INFORMATION, SEE THE GCCP WEBSITE: </w:t>
      </w:r>
    </w:p>
    <w:p w14:paraId="3F7F131F" w14:textId="1F6C35BA" w:rsidR="00336D26" w:rsidRPr="00E54324" w:rsidRDefault="00390A4D" w:rsidP="00E543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ptos" w:hAnsi="Aptos"/>
          <w:sz w:val="22"/>
          <w:szCs w:val="22"/>
        </w:rPr>
      </w:pPr>
      <w:hyperlink r:id="rId15" w:history="1">
        <w:r w:rsidRPr="00E366C8">
          <w:rPr>
            <w:rStyle w:val="Hyperlink"/>
            <w:rFonts w:ascii="Aptos" w:hAnsi="Aptos"/>
            <w:sz w:val="22"/>
            <w:szCs w:val="22"/>
          </w:rPr>
          <w:t>https://genetics.rutgers.edu/academics/undergraduate/certificates/genetic-counseling</w:t>
        </w:r>
      </w:hyperlink>
      <w:r>
        <w:rPr>
          <w:rFonts w:ascii="Aptos" w:hAnsi="Aptos"/>
          <w:sz w:val="22"/>
          <w:szCs w:val="22"/>
        </w:rPr>
        <w:t xml:space="preserve"> </w:t>
      </w:r>
    </w:p>
    <w:sectPr w:rsidR="00336D26" w:rsidRPr="00E54324" w:rsidSect="007711C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6A879" w14:textId="77777777" w:rsidR="003113F3" w:rsidRDefault="003113F3" w:rsidP="000D23EF">
      <w:r>
        <w:separator/>
      </w:r>
    </w:p>
  </w:endnote>
  <w:endnote w:type="continuationSeparator" w:id="0">
    <w:p w14:paraId="691B22FC" w14:textId="77777777" w:rsidR="003113F3" w:rsidRDefault="003113F3" w:rsidP="000D2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0B6F" w14:textId="49E79F6F" w:rsidR="00C4386C" w:rsidRDefault="00C4386C" w:rsidP="00F050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5F43">
      <w:rPr>
        <w:rStyle w:val="PageNumber"/>
        <w:noProof/>
      </w:rPr>
      <w:t>2</w:t>
    </w:r>
    <w:r>
      <w:rPr>
        <w:rStyle w:val="PageNumber"/>
      </w:rPr>
      <w:fldChar w:fldCharType="end"/>
    </w:r>
  </w:p>
  <w:p w14:paraId="60276002" w14:textId="77777777" w:rsidR="00C4386C" w:rsidRDefault="00C43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A5D0A" w14:textId="79478843" w:rsidR="004951F4" w:rsidRPr="004951F4" w:rsidRDefault="004951F4">
    <w:pPr>
      <w:pStyle w:val="Footer"/>
      <w:rPr>
        <w:rFonts w:ascii="Aptos" w:hAnsi="Aptos"/>
        <w:sz w:val="22"/>
        <w:szCs w:val="22"/>
      </w:rPr>
    </w:pPr>
    <w:r>
      <w:rPr>
        <w:rFonts w:ascii="Aptos" w:hAnsi="Aptos"/>
        <w:sz w:val="22"/>
        <w:szCs w:val="22"/>
      </w:rPr>
      <w:t>Version: 6/26/26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36C8" w14:textId="77777777" w:rsidR="004951F4" w:rsidRDefault="00495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4C679" w14:textId="77777777" w:rsidR="003113F3" w:rsidRDefault="003113F3" w:rsidP="000D23EF">
      <w:r>
        <w:separator/>
      </w:r>
    </w:p>
  </w:footnote>
  <w:footnote w:type="continuationSeparator" w:id="0">
    <w:p w14:paraId="64894A04" w14:textId="77777777" w:rsidR="003113F3" w:rsidRDefault="003113F3" w:rsidP="000D2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E39F7" w14:textId="77777777" w:rsidR="004951F4" w:rsidRDefault="004951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829A" w14:textId="77777777" w:rsidR="004951F4" w:rsidRDefault="004951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4A95" w14:textId="77777777" w:rsidR="004951F4" w:rsidRDefault="004951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E60E8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2" w15:restartNumberingAfterBreak="0">
    <w:nsid w:val="00000002"/>
    <w:multiLevelType w:val="multilevel"/>
    <w:tmpl w:val="00000002"/>
    <w:lvl w:ilvl="0">
      <w:start w:val="1"/>
      <w:numFmt w:val="none"/>
      <w:suff w:val="nothing"/>
      <w:lvlText w:val="$"/>
      <w:lvlJc w:val="left"/>
      <w:rPr>
        <w:rFonts w:ascii="WP TypographicSymbols" w:hAnsi="WP TypographicSymbols"/>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3" w15:restartNumberingAfterBreak="0">
    <w:nsid w:val="010D0EA2"/>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4" w15:restartNumberingAfterBreak="0">
    <w:nsid w:val="077A0B7B"/>
    <w:multiLevelType w:val="hybridMultilevel"/>
    <w:tmpl w:val="2EDCF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FD05D3"/>
    <w:multiLevelType w:val="multilevel"/>
    <w:tmpl w:val="21AAFA8C"/>
    <w:lvl w:ilvl="0">
      <w:start w:val="1"/>
      <w:numFmt w:val="bullet"/>
      <w:lvlText w:val=""/>
      <w:lvlJc w:val="left"/>
      <w:rPr>
        <w:rFonts w:ascii="Symbol" w:hAnsi="Symbol" w:hint="default"/>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6" w15:restartNumberingAfterBreak="0">
    <w:nsid w:val="108C10E3"/>
    <w:multiLevelType w:val="multilevel"/>
    <w:tmpl w:val="0FCC573C"/>
    <w:lvl w:ilvl="0">
      <w:start w:val="1"/>
      <w:numFmt w:val="bullet"/>
      <w:lvlText w:val=""/>
      <w:lvlJc w:val="left"/>
      <w:rPr>
        <w:rFonts w:ascii="Symbol" w:hAnsi="Symbol" w:hint="default"/>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7" w15:restartNumberingAfterBreak="0">
    <w:nsid w:val="151C74CB"/>
    <w:multiLevelType w:val="hybridMultilevel"/>
    <w:tmpl w:val="E05EF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350DC"/>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9" w15:restartNumberingAfterBreak="0">
    <w:nsid w:val="29B6664B"/>
    <w:multiLevelType w:val="hybridMultilevel"/>
    <w:tmpl w:val="8640A6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857BB"/>
    <w:multiLevelType w:val="multilevel"/>
    <w:tmpl w:val="21AAFA8C"/>
    <w:lvl w:ilvl="0">
      <w:start w:val="1"/>
      <w:numFmt w:val="bullet"/>
      <w:lvlText w:val=""/>
      <w:lvlJc w:val="left"/>
      <w:rPr>
        <w:rFonts w:ascii="Symbol" w:hAnsi="Symbol" w:hint="default"/>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11" w15:restartNumberingAfterBreak="0">
    <w:nsid w:val="46F61C5D"/>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2" w15:restartNumberingAfterBreak="0">
    <w:nsid w:val="4F9668F7"/>
    <w:multiLevelType w:val="hybridMultilevel"/>
    <w:tmpl w:val="2A80E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340786"/>
    <w:multiLevelType w:val="hybridMultilevel"/>
    <w:tmpl w:val="3528B05C"/>
    <w:lvl w:ilvl="0" w:tplc="0409000F">
      <w:start w:val="1"/>
      <w:numFmt w:val="decimal"/>
      <w:lvlText w:val="%1."/>
      <w:lvlJc w:val="left"/>
      <w:pPr>
        <w:ind w:left="720" w:hanging="360"/>
      </w:pPr>
      <w:rPr>
        <w:rFonts w:hint="default"/>
      </w:rPr>
    </w:lvl>
    <w:lvl w:ilvl="1" w:tplc="51685DA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3315C2"/>
    <w:multiLevelType w:val="hybridMultilevel"/>
    <w:tmpl w:val="D56C1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EC062B"/>
    <w:multiLevelType w:val="hybridMultilevel"/>
    <w:tmpl w:val="F5A698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327A9C"/>
    <w:multiLevelType w:val="hybridMultilevel"/>
    <w:tmpl w:val="10B8AC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425A41"/>
    <w:multiLevelType w:val="multilevel"/>
    <w:tmpl w:val="0FCC573C"/>
    <w:lvl w:ilvl="0">
      <w:start w:val="1"/>
      <w:numFmt w:val="bullet"/>
      <w:lvlText w:val=""/>
      <w:lvlJc w:val="left"/>
      <w:rPr>
        <w:rFonts w:ascii="Symbol" w:hAnsi="Symbol" w:hint="default"/>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18" w15:restartNumberingAfterBreak="0">
    <w:nsid w:val="75394D36"/>
    <w:multiLevelType w:val="hybridMultilevel"/>
    <w:tmpl w:val="A4829FCA"/>
    <w:lvl w:ilvl="0" w:tplc="D0C80098">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966B13"/>
    <w:multiLevelType w:val="hybridMultilevel"/>
    <w:tmpl w:val="8F7E6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11081E"/>
    <w:multiLevelType w:val="multilevel"/>
    <w:tmpl w:val="3334CB6E"/>
    <w:lvl w:ilvl="0">
      <w:start w:val="1"/>
      <w:numFmt w:val="lowerLetter"/>
      <w:lvlText w:val="%1."/>
      <w:lvlJc w:val="left"/>
      <w:rPr>
        <w:rFonts w:hint="default"/>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num w:numId="1" w16cid:durableId="1307399181">
    <w:abstractNumId w:val="1"/>
  </w:num>
  <w:num w:numId="2" w16cid:durableId="1452749642">
    <w:abstractNumId w:val="2"/>
  </w:num>
  <w:num w:numId="3" w16cid:durableId="1966882125">
    <w:abstractNumId w:val="6"/>
  </w:num>
  <w:num w:numId="4" w16cid:durableId="2089113074">
    <w:abstractNumId w:val="17"/>
  </w:num>
  <w:num w:numId="5" w16cid:durableId="696348104">
    <w:abstractNumId w:val="15"/>
  </w:num>
  <w:num w:numId="6" w16cid:durableId="870142704">
    <w:abstractNumId w:val="9"/>
  </w:num>
  <w:num w:numId="7" w16cid:durableId="2097167277">
    <w:abstractNumId w:val="16"/>
  </w:num>
  <w:num w:numId="8" w16cid:durableId="544298427">
    <w:abstractNumId w:val="8"/>
  </w:num>
  <w:num w:numId="9" w16cid:durableId="2144886502">
    <w:abstractNumId w:val="11"/>
  </w:num>
  <w:num w:numId="10" w16cid:durableId="1083145261">
    <w:abstractNumId w:val="18"/>
  </w:num>
  <w:num w:numId="11" w16cid:durableId="931166428">
    <w:abstractNumId w:val="7"/>
  </w:num>
  <w:num w:numId="12" w16cid:durableId="209459349">
    <w:abstractNumId w:val="3"/>
  </w:num>
  <w:num w:numId="13" w16cid:durableId="399793499">
    <w:abstractNumId w:val="0"/>
  </w:num>
  <w:num w:numId="14" w16cid:durableId="640428442">
    <w:abstractNumId w:val="20"/>
  </w:num>
  <w:num w:numId="15" w16cid:durableId="1883713909">
    <w:abstractNumId w:val="10"/>
  </w:num>
  <w:num w:numId="16" w16cid:durableId="954211092">
    <w:abstractNumId w:val="5"/>
  </w:num>
  <w:num w:numId="17" w16cid:durableId="837774326">
    <w:abstractNumId w:val="4"/>
  </w:num>
  <w:num w:numId="18" w16cid:durableId="1366253980">
    <w:abstractNumId w:val="14"/>
  </w:num>
  <w:num w:numId="19" w16cid:durableId="1793357765">
    <w:abstractNumId w:val="13"/>
  </w:num>
  <w:num w:numId="20" w16cid:durableId="558709505">
    <w:abstractNumId w:val="12"/>
  </w:num>
  <w:num w:numId="21" w16cid:durableId="6943545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602"/>
    <w:rsid w:val="00015E58"/>
    <w:rsid w:val="00023D38"/>
    <w:rsid w:val="000262EE"/>
    <w:rsid w:val="0003105A"/>
    <w:rsid w:val="00034ACA"/>
    <w:rsid w:val="00044E2E"/>
    <w:rsid w:val="00074B48"/>
    <w:rsid w:val="000825E1"/>
    <w:rsid w:val="00084588"/>
    <w:rsid w:val="00087BD1"/>
    <w:rsid w:val="00090036"/>
    <w:rsid w:val="000903DD"/>
    <w:rsid w:val="000A203B"/>
    <w:rsid w:val="000A6269"/>
    <w:rsid w:val="000A7823"/>
    <w:rsid w:val="000B4CC6"/>
    <w:rsid w:val="000D23EF"/>
    <w:rsid w:val="000D26CD"/>
    <w:rsid w:val="000D779E"/>
    <w:rsid w:val="000E5B43"/>
    <w:rsid w:val="000E688D"/>
    <w:rsid w:val="000E716B"/>
    <w:rsid w:val="000F04BA"/>
    <w:rsid w:val="000F45F0"/>
    <w:rsid w:val="001024C5"/>
    <w:rsid w:val="001124CD"/>
    <w:rsid w:val="00115C7C"/>
    <w:rsid w:val="00120D36"/>
    <w:rsid w:val="00126CF0"/>
    <w:rsid w:val="00134546"/>
    <w:rsid w:val="00153E3B"/>
    <w:rsid w:val="00163E02"/>
    <w:rsid w:val="00186BC7"/>
    <w:rsid w:val="001900DE"/>
    <w:rsid w:val="00191F03"/>
    <w:rsid w:val="001C75B9"/>
    <w:rsid w:val="001E2944"/>
    <w:rsid w:val="001E36CA"/>
    <w:rsid w:val="001F409C"/>
    <w:rsid w:val="001F4905"/>
    <w:rsid w:val="001F7634"/>
    <w:rsid w:val="00215112"/>
    <w:rsid w:val="002412D3"/>
    <w:rsid w:val="00282513"/>
    <w:rsid w:val="00283410"/>
    <w:rsid w:val="002C5115"/>
    <w:rsid w:val="002D2268"/>
    <w:rsid w:val="002F0BFB"/>
    <w:rsid w:val="002F4249"/>
    <w:rsid w:val="00306929"/>
    <w:rsid w:val="00307A19"/>
    <w:rsid w:val="003113F3"/>
    <w:rsid w:val="00323277"/>
    <w:rsid w:val="00336D26"/>
    <w:rsid w:val="00337C1B"/>
    <w:rsid w:val="00346DAE"/>
    <w:rsid w:val="003546E9"/>
    <w:rsid w:val="00361F91"/>
    <w:rsid w:val="00365FEE"/>
    <w:rsid w:val="00375438"/>
    <w:rsid w:val="003777E8"/>
    <w:rsid w:val="00390A4D"/>
    <w:rsid w:val="003A0DC5"/>
    <w:rsid w:val="003A5D0B"/>
    <w:rsid w:val="003C0ECA"/>
    <w:rsid w:val="003C2E6F"/>
    <w:rsid w:val="003C7B1C"/>
    <w:rsid w:val="003D2429"/>
    <w:rsid w:val="003F785D"/>
    <w:rsid w:val="00404089"/>
    <w:rsid w:val="00423CD7"/>
    <w:rsid w:val="00447D98"/>
    <w:rsid w:val="004529EE"/>
    <w:rsid w:val="00462089"/>
    <w:rsid w:val="00463066"/>
    <w:rsid w:val="004951F4"/>
    <w:rsid w:val="004964E9"/>
    <w:rsid w:val="004A245C"/>
    <w:rsid w:val="004C7A49"/>
    <w:rsid w:val="004D142A"/>
    <w:rsid w:val="005004DD"/>
    <w:rsid w:val="00520419"/>
    <w:rsid w:val="00536174"/>
    <w:rsid w:val="005378EF"/>
    <w:rsid w:val="00552DF2"/>
    <w:rsid w:val="0057073E"/>
    <w:rsid w:val="0057793C"/>
    <w:rsid w:val="005832EE"/>
    <w:rsid w:val="0059519E"/>
    <w:rsid w:val="005A0104"/>
    <w:rsid w:val="005C0CA5"/>
    <w:rsid w:val="005E05A8"/>
    <w:rsid w:val="005E6FD3"/>
    <w:rsid w:val="005E7839"/>
    <w:rsid w:val="005F7602"/>
    <w:rsid w:val="00627793"/>
    <w:rsid w:val="00663636"/>
    <w:rsid w:val="00666BDD"/>
    <w:rsid w:val="0067579D"/>
    <w:rsid w:val="00693772"/>
    <w:rsid w:val="006B3F77"/>
    <w:rsid w:val="006E38E4"/>
    <w:rsid w:val="006F21BD"/>
    <w:rsid w:val="007076E4"/>
    <w:rsid w:val="0071339C"/>
    <w:rsid w:val="00721019"/>
    <w:rsid w:val="00725F43"/>
    <w:rsid w:val="007462B5"/>
    <w:rsid w:val="00754076"/>
    <w:rsid w:val="007711CD"/>
    <w:rsid w:val="00775711"/>
    <w:rsid w:val="007900C3"/>
    <w:rsid w:val="007A0441"/>
    <w:rsid w:val="007A743A"/>
    <w:rsid w:val="007B240F"/>
    <w:rsid w:val="007D11C8"/>
    <w:rsid w:val="00801B1D"/>
    <w:rsid w:val="008054FB"/>
    <w:rsid w:val="008073DB"/>
    <w:rsid w:val="0083687C"/>
    <w:rsid w:val="00843006"/>
    <w:rsid w:val="00855A6B"/>
    <w:rsid w:val="00860838"/>
    <w:rsid w:val="00866EFE"/>
    <w:rsid w:val="0088044C"/>
    <w:rsid w:val="00894A0E"/>
    <w:rsid w:val="008A4466"/>
    <w:rsid w:val="008B3E48"/>
    <w:rsid w:val="008B7B93"/>
    <w:rsid w:val="008C3F1B"/>
    <w:rsid w:val="008E385F"/>
    <w:rsid w:val="008E408F"/>
    <w:rsid w:val="008F62C8"/>
    <w:rsid w:val="009103B1"/>
    <w:rsid w:val="00924859"/>
    <w:rsid w:val="0093591E"/>
    <w:rsid w:val="00942AB0"/>
    <w:rsid w:val="00952450"/>
    <w:rsid w:val="00964C96"/>
    <w:rsid w:val="00965D42"/>
    <w:rsid w:val="009804D9"/>
    <w:rsid w:val="009831DC"/>
    <w:rsid w:val="00993535"/>
    <w:rsid w:val="009A1186"/>
    <w:rsid w:val="009E49B0"/>
    <w:rsid w:val="00A80746"/>
    <w:rsid w:val="00AB168F"/>
    <w:rsid w:val="00AD76BF"/>
    <w:rsid w:val="00AE6A5A"/>
    <w:rsid w:val="00AF042C"/>
    <w:rsid w:val="00B17A98"/>
    <w:rsid w:val="00B205F1"/>
    <w:rsid w:val="00B33F66"/>
    <w:rsid w:val="00B37809"/>
    <w:rsid w:val="00B668C1"/>
    <w:rsid w:val="00B85C7F"/>
    <w:rsid w:val="00B96D55"/>
    <w:rsid w:val="00BA2956"/>
    <w:rsid w:val="00BD78AB"/>
    <w:rsid w:val="00BE4506"/>
    <w:rsid w:val="00BE5730"/>
    <w:rsid w:val="00BF4BCA"/>
    <w:rsid w:val="00BF61F4"/>
    <w:rsid w:val="00C03AD4"/>
    <w:rsid w:val="00C03F07"/>
    <w:rsid w:val="00C1147C"/>
    <w:rsid w:val="00C3452B"/>
    <w:rsid w:val="00C349D4"/>
    <w:rsid w:val="00C4053B"/>
    <w:rsid w:val="00C4386C"/>
    <w:rsid w:val="00C51287"/>
    <w:rsid w:val="00C56539"/>
    <w:rsid w:val="00C57B22"/>
    <w:rsid w:val="00C67DCA"/>
    <w:rsid w:val="00CA7F63"/>
    <w:rsid w:val="00CB2725"/>
    <w:rsid w:val="00CB57BE"/>
    <w:rsid w:val="00CD4F17"/>
    <w:rsid w:val="00CE7ACA"/>
    <w:rsid w:val="00CF6181"/>
    <w:rsid w:val="00D27DE3"/>
    <w:rsid w:val="00D41902"/>
    <w:rsid w:val="00D53289"/>
    <w:rsid w:val="00D62959"/>
    <w:rsid w:val="00D737BC"/>
    <w:rsid w:val="00D90390"/>
    <w:rsid w:val="00DB4B4D"/>
    <w:rsid w:val="00DB65A0"/>
    <w:rsid w:val="00DD0FE9"/>
    <w:rsid w:val="00DD10CB"/>
    <w:rsid w:val="00DD46FB"/>
    <w:rsid w:val="00DF116C"/>
    <w:rsid w:val="00DF29E0"/>
    <w:rsid w:val="00E01217"/>
    <w:rsid w:val="00E10D81"/>
    <w:rsid w:val="00E14A56"/>
    <w:rsid w:val="00E36442"/>
    <w:rsid w:val="00E41CC7"/>
    <w:rsid w:val="00E44996"/>
    <w:rsid w:val="00E54324"/>
    <w:rsid w:val="00E81F8D"/>
    <w:rsid w:val="00E97CE2"/>
    <w:rsid w:val="00EC3D9F"/>
    <w:rsid w:val="00EF0955"/>
    <w:rsid w:val="00EF4BEB"/>
    <w:rsid w:val="00EF50C7"/>
    <w:rsid w:val="00EF75EB"/>
    <w:rsid w:val="00F0505B"/>
    <w:rsid w:val="00F10B74"/>
    <w:rsid w:val="00F53B4C"/>
    <w:rsid w:val="00F7237B"/>
    <w:rsid w:val="00F85E83"/>
    <w:rsid w:val="00FA43C6"/>
    <w:rsid w:val="00FA68FF"/>
    <w:rsid w:val="00FB3682"/>
    <w:rsid w:val="00FC648E"/>
    <w:rsid w:val="00FD5869"/>
    <w:rsid w:val="00FE59CF"/>
    <w:rsid w:val="00FF1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F24160"/>
  <w15:docId w15:val="{053DD0B8-606B-40DF-9FFB-A785161C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AD4"/>
    <w:rPr>
      <w:sz w:val="24"/>
    </w:rPr>
  </w:style>
  <w:style w:type="paragraph" w:styleId="Heading1">
    <w:name w:val="heading 1"/>
    <w:basedOn w:val="Normal"/>
    <w:next w:val="Normal"/>
    <w:link w:val="Heading1Char"/>
    <w:uiPriority w:val="9"/>
    <w:qFormat/>
    <w:rsid w:val="006F21B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3F1B"/>
    <w:rPr>
      <w:rFonts w:ascii="Tahoma" w:hAnsi="Tahoma" w:cs="Tahoma"/>
      <w:sz w:val="16"/>
      <w:szCs w:val="16"/>
    </w:rPr>
  </w:style>
  <w:style w:type="paragraph" w:customStyle="1" w:styleId="Outline0011">
    <w:name w:val="Outline001_1"/>
    <w:basedOn w:val="Normal"/>
    <w:rsid w:val="00C03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pPr>
  </w:style>
  <w:style w:type="paragraph" w:customStyle="1" w:styleId="Outline0012">
    <w:name w:val="Outline001_2"/>
    <w:basedOn w:val="Normal"/>
    <w:rsid w:val="00C03AD4"/>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360"/>
    </w:pPr>
  </w:style>
  <w:style w:type="paragraph" w:customStyle="1" w:styleId="Outline0013">
    <w:name w:val="Outline001_3"/>
    <w:basedOn w:val="Normal"/>
    <w:rsid w:val="00C03AD4"/>
    <w:pPr>
      <w:widowControl w:val="0"/>
      <w:tabs>
        <w:tab w:val="left" w:pos="2160"/>
        <w:tab w:val="left" w:pos="2880"/>
        <w:tab w:val="left" w:pos="3600"/>
        <w:tab w:val="left" w:pos="4320"/>
        <w:tab w:val="left" w:pos="5040"/>
        <w:tab w:val="left" w:pos="5760"/>
        <w:tab w:val="left" w:pos="6480"/>
        <w:tab w:val="left" w:pos="7200"/>
        <w:tab w:val="left" w:pos="7920"/>
      </w:tabs>
      <w:ind w:left="2160" w:hanging="180"/>
    </w:pPr>
  </w:style>
  <w:style w:type="paragraph" w:customStyle="1" w:styleId="Outline0014">
    <w:name w:val="Outline001_4"/>
    <w:basedOn w:val="Normal"/>
    <w:rsid w:val="00C03AD4"/>
    <w:pPr>
      <w:widowControl w:val="0"/>
      <w:tabs>
        <w:tab w:val="left" w:pos="2880"/>
        <w:tab w:val="left" w:pos="3600"/>
        <w:tab w:val="left" w:pos="4320"/>
        <w:tab w:val="left" w:pos="5040"/>
        <w:tab w:val="left" w:pos="5760"/>
        <w:tab w:val="left" w:pos="6480"/>
        <w:tab w:val="left" w:pos="7200"/>
        <w:tab w:val="left" w:pos="7920"/>
      </w:tabs>
      <w:ind w:left="2880" w:hanging="360"/>
    </w:pPr>
  </w:style>
  <w:style w:type="paragraph" w:customStyle="1" w:styleId="Outline0015">
    <w:name w:val="Outline001_5"/>
    <w:basedOn w:val="Normal"/>
    <w:rsid w:val="00C03AD4"/>
    <w:pPr>
      <w:widowControl w:val="0"/>
      <w:tabs>
        <w:tab w:val="left" w:pos="3600"/>
        <w:tab w:val="left" w:pos="4320"/>
        <w:tab w:val="left" w:pos="5040"/>
        <w:tab w:val="left" w:pos="5760"/>
        <w:tab w:val="left" w:pos="6480"/>
        <w:tab w:val="left" w:pos="7200"/>
        <w:tab w:val="left" w:pos="7920"/>
      </w:tabs>
      <w:ind w:left="3600" w:hanging="360"/>
    </w:pPr>
  </w:style>
  <w:style w:type="paragraph" w:customStyle="1" w:styleId="Outline0016">
    <w:name w:val="Outline001_6"/>
    <w:basedOn w:val="Normal"/>
    <w:rsid w:val="00C03AD4"/>
    <w:pPr>
      <w:widowControl w:val="0"/>
      <w:tabs>
        <w:tab w:val="left" w:pos="4320"/>
        <w:tab w:val="left" w:pos="5040"/>
        <w:tab w:val="left" w:pos="5760"/>
        <w:tab w:val="left" w:pos="6480"/>
        <w:tab w:val="left" w:pos="7200"/>
        <w:tab w:val="left" w:pos="7920"/>
      </w:tabs>
      <w:ind w:left="4320" w:hanging="180"/>
    </w:pPr>
  </w:style>
  <w:style w:type="paragraph" w:customStyle="1" w:styleId="Outline0017">
    <w:name w:val="Outline001_7"/>
    <w:basedOn w:val="Normal"/>
    <w:rsid w:val="00C03AD4"/>
    <w:pPr>
      <w:widowControl w:val="0"/>
      <w:tabs>
        <w:tab w:val="left" w:pos="5040"/>
        <w:tab w:val="left" w:pos="5760"/>
        <w:tab w:val="left" w:pos="6480"/>
        <w:tab w:val="left" w:pos="7200"/>
        <w:tab w:val="left" w:pos="7920"/>
      </w:tabs>
      <w:ind w:left="5040" w:hanging="360"/>
    </w:pPr>
  </w:style>
  <w:style w:type="paragraph" w:customStyle="1" w:styleId="Outline0018">
    <w:name w:val="Outline001_8"/>
    <w:basedOn w:val="Normal"/>
    <w:rsid w:val="00C03AD4"/>
    <w:pPr>
      <w:widowControl w:val="0"/>
      <w:tabs>
        <w:tab w:val="left" w:pos="5760"/>
        <w:tab w:val="left" w:pos="6480"/>
        <w:tab w:val="left" w:pos="7200"/>
        <w:tab w:val="left" w:pos="7920"/>
      </w:tabs>
      <w:ind w:left="5760" w:hanging="360"/>
    </w:pPr>
  </w:style>
  <w:style w:type="paragraph" w:customStyle="1" w:styleId="Outline0019">
    <w:name w:val="Outline001_9"/>
    <w:basedOn w:val="Normal"/>
    <w:rsid w:val="00C03AD4"/>
    <w:pPr>
      <w:widowControl w:val="0"/>
      <w:tabs>
        <w:tab w:val="left" w:pos="6480"/>
        <w:tab w:val="left" w:pos="7200"/>
        <w:tab w:val="left" w:pos="7920"/>
      </w:tabs>
      <w:ind w:left="6480" w:hanging="180"/>
    </w:pPr>
  </w:style>
  <w:style w:type="paragraph" w:customStyle="1" w:styleId="Level1">
    <w:name w:val="Level 1"/>
    <w:basedOn w:val="Normal"/>
    <w:rsid w:val="00C03AD4"/>
    <w:pPr>
      <w:widowControl w:val="0"/>
    </w:pPr>
  </w:style>
  <w:style w:type="paragraph" w:customStyle="1" w:styleId="Level2">
    <w:name w:val="Level 2"/>
    <w:basedOn w:val="Normal"/>
    <w:rsid w:val="00C03AD4"/>
    <w:pPr>
      <w:widowControl w:val="0"/>
    </w:pPr>
  </w:style>
  <w:style w:type="paragraph" w:customStyle="1" w:styleId="Level3">
    <w:name w:val="Level 3"/>
    <w:basedOn w:val="Normal"/>
    <w:rsid w:val="00C03AD4"/>
    <w:pPr>
      <w:widowControl w:val="0"/>
    </w:pPr>
  </w:style>
  <w:style w:type="paragraph" w:customStyle="1" w:styleId="Level4">
    <w:name w:val="Level 4"/>
    <w:basedOn w:val="Normal"/>
    <w:rsid w:val="00C03AD4"/>
    <w:pPr>
      <w:widowControl w:val="0"/>
    </w:pPr>
  </w:style>
  <w:style w:type="paragraph" w:customStyle="1" w:styleId="Level5">
    <w:name w:val="Level 5"/>
    <w:basedOn w:val="Normal"/>
    <w:rsid w:val="00C03AD4"/>
    <w:pPr>
      <w:widowControl w:val="0"/>
    </w:pPr>
  </w:style>
  <w:style w:type="paragraph" w:customStyle="1" w:styleId="Level6">
    <w:name w:val="Level 6"/>
    <w:basedOn w:val="Normal"/>
    <w:rsid w:val="00C03AD4"/>
    <w:pPr>
      <w:widowControl w:val="0"/>
    </w:pPr>
  </w:style>
  <w:style w:type="paragraph" w:customStyle="1" w:styleId="Level7">
    <w:name w:val="Level 7"/>
    <w:basedOn w:val="Normal"/>
    <w:rsid w:val="00C03AD4"/>
    <w:pPr>
      <w:widowControl w:val="0"/>
    </w:pPr>
  </w:style>
  <w:style w:type="paragraph" w:customStyle="1" w:styleId="Level8">
    <w:name w:val="Level 8"/>
    <w:basedOn w:val="Normal"/>
    <w:rsid w:val="00C03AD4"/>
    <w:pPr>
      <w:widowControl w:val="0"/>
    </w:pPr>
  </w:style>
  <w:style w:type="paragraph" w:customStyle="1" w:styleId="Level9">
    <w:name w:val="Level 9"/>
    <w:basedOn w:val="Normal"/>
    <w:rsid w:val="00C03AD4"/>
    <w:pPr>
      <w:widowControl w:val="0"/>
    </w:pPr>
  </w:style>
  <w:style w:type="paragraph" w:customStyle="1" w:styleId="26">
    <w:name w:val="_26"/>
    <w:basedOn w:val="Normal"/>
    <w:rsid w:val="00C03AD4"/>
    <w:pPr>
      <w:widowControl w:val="0"/>
    </w:pPr>
  </w:style>
  <w:style w:type="paragraph" w:customStyle="1" w:styleId="25">
    <w:name w:val="_25"/>
    <w:basedOn w:val="Normal"/>
    <w:rsid w:val="00C03AD4"/>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rsid w:val="00C03AD4"/>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rsid w:val="00C03AD4"/>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rsid w:val="00C03AD4"/>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rsid w:val="00C03AD4"/>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rsid w:val="00C03AD4"/>
    <w:pPr>
      <w:widowControl w:val="0"/>
      <w:tabs>
        <w:tab w:val="left" w:pos="5040"/>
        <w:tab w:val="left" w:pos="5760"/>
        <w:tab w:val="left" w:pos="6480"/>
        <w:tab w:val="left" w:pos="7200"/>
        <w:tab w:val="left" w:pos="7920"/>
      </w:tabs>
      <w:ind w:left="5040"/>
    </w:pPr>
  </w:style>
  <w:style w:type="paragraph" w:customStyle="1" w:styleId="19">
    <w:name w:val="_19"/>
    <w:basedOn w:val="Normal"/>
    <w:rsid w:val="00C03AD4"/>
    <w:pPr>
      <w:widowControl w:val="0"/>
      <w:tabs>
        <w:tab w:val="left" w:pos="5760"/>
        <w:tab w:val="left" w:pos="6480"/>
        <w:tab w:val="left" w:pos="7200"/>
        <w:tab w:val="left" w:pos="7920"/>
      </w:tabs>
      <w:ind w:left="5760"/>
    </w:pPr>
  </w:style>
  <w:style w:type="paragraph" w:customStyle="1" w:styleId="18">
    <w:name w:val="_18"/>
    <w:basedOn w:val="Normal"/>
    <w:rsid w:val="00C03AD4"/>
    <w:pPr>
      <w:widowControl w:val="0"/>
      <w:tabs>
        <w:tab w:val="left" w:pos="6480"/>
        <w:tab w:val="left" w:pos="7200"/>
        <w:tab w:val="left" w:pos="7920"/>
      </w:tabs>
      <w:ind w:left="6480"/>
    </w:pPr>
  </w:style>
  <w:style w:type="paragraph" w:customStyle="1" w:styleId="17">
    <w:name w:val="_17"/>
    <w:basedOn w:val="Normal"/>
    <w:rsid w:val="00C03A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rsid w:val="00C03AD4"/>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rsid w:val="00C03AD4"/>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rsid w:val="00C03AD4"/>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rsid w:val="00C03AD4"/>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rsid w:val="00C03AD4"/>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rsid w:val="00C03AD4"/>
    <w:pPr>
      <w:widowControl w:val="0"/>
      <w:tabs>
        <w:tab w:val="left" w:pos="5040"/>
        <w:tab w:val="left" w:pos="5760"/>
        <w:tab w:val="left" w:pos="6480"/>
        <w:tab w:val="left" w:pos="7200"/>
        <w:tab w:val="left" w:pos="7920"/>
      </w:tabs>
      <w:ind w:left="5040"/>
    </w:pPr>
  </w:style>
  <w:style w:type="paragraph" w:customStyle="1" w:styleId="10">
    <w:name w:val="_10"/>
    <w:basedOn w:val="Normal"/>
    <w:rsid w:val="00C03AD4"/>
    <w:pPr>
      <w:widowControl w:val="0"/>
      <w:tabs>
        <w:tab w:val="left" w:pos="5760"/>
        <w:tab w:val="left" w:pos="6480"/>
        <w:tab w:val="left" w:pos="7200"/>
        <w:tab w:val="left" w:pos="7920"/>
      </w:tabs>
      <w:ind w:left="5760"/>
    </w:pPr>
  </w:style>
  <w:style w:type="paragraph" w:customStyle="1" w:styleId="9">
    <w:name w:val="_9"/>
    <w:basedOn w:val="Normal"/>
    <w:rsid w:val="00C03AD4"/>
    <w:pPr>
      <w:widowControl w:val="0"/>
      <w:tabs>
        <w:tab w:val="left" w:pos="6480"/>
        <w:tab w:val="left" w:pos="7200"/>
        <w:tab w:val="left" w:pos="7920"/>
      </w:tabs>
      <w:ind w:left="6480"/>
    </w:pPr>
  </w:style>
  <w:style w:type="paragraph" w:customStyle="1" w:styleId="8">
    <w:name w:val="_8"/>
    <w:basedOn w:val="Normal"/>
    <w:rsid w:val="00C03A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rsid w:val="00C03AD4"/>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rsid w:val="00C03AD4"/>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rsid w:val="00C03AD4"/>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rsid w:val="00C03AD4"/>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rsid w:val="00C03AD4"/>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rsid w:val="00C03AD4"/>
    <w:pPr>
      <w:widowControl w:val="0"/>
      <w:tabs>
        <w:tab w:val="left" w:pos="5040"/>
        <w:tab w:val="left" w:pos="5760"/>
        <w:tab w:val="left" w:pos="6480"/>
        <w:tab w:val="left" w:pos="7200"/>
        <w:tab w:val="left" w:pos="7920"/>
      </w:tabs>
      <w:ind w:left="5040"/>
    </w:pPr>
  </w:style>
  <w:style w:type="paragraph" w:customStyle="1" w:styleId="1">
    <w:name w:val="_1"/>
    <w:basedOn w:val="Normal"/>
    <w:rsid w:val="00C03AD4"/>
    <w:pPr>
      <w:widowControl w:val="0"/>
      <w:tabs>
        <w:tab w:val="left" w:pos="5760"/>
        <w:tab w:val="left" w:pos="6480"/>
        <w:tab w:val="left" w:pos="7200"/>
        <w:tab w:val="left" w:pos="7920"/>
      </w:tabs>
      <w:ind w:left="5760"/>
    </w:pPr>
  </w:style>
  <w:style w:type="paragraph" w:customStyle="1" w:styleId="a">
    <w:name w:val="_"/>
    <w:basedOn w:val="Normal"/>
    <w:rsid w:val="00C03AD4"/>
    <w:pPr>
      <w:widowControl w:val="0"/>
      <w:tabs>
        <w:tab w:val="left" w:pos="6480"/>
        <w:tab w:val="left" w:pos="7200"/>
        <w:tab w:val="left" w:pos="7920"/>
      </w:tabs>
      <w:ind w:left="6480"/>
    </w:pPr>
  </w:style>
  <w:style w:type="character" w:customStyle="1" w:styleId="DefaultPara">
    <w:name w:val="Default Para"/>
    <w:basedOn w:val="DefaultParagraphFont"/>
    <w:rsid w:val="00C03AD4"/>
  </w:style>
  <w:style w:type="paragraph" w:customStyle="1" w:styleId="ListParagra">
    <w:name w:val="List Paragra"/>
    <w:basedOn w:val="Normal"/>
    <w:rsid w:val="00C03AD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5" w:lineRule="auto"/>
      <w:ind w:left="720"/>
    </w:pPr>
  </w:style>
  <w:style w:type="character" w:customStyle="1" w:styleId="SYSHYPERTEXT">
    <w:name w:val="SYS_HYPERTEXT"/>
    <w:rsid w:val="00C03AD4"/>
    <w:rPr>
      <w:color w:val="0000FF"/>
      <w:u w:val="single"/>
    </w:rPr>
  </w:style>
  <w:style w:type="character" w:customStyle="1" w:styleId="BalloonTextChar">
    <w:name w:val="Balloon Text Char"/>
    <w:link w:val="BalloonText"/>
    <w:uiPriority w:val="99"/>
    <w:semiHidden/>
    <w:rsid w:val="008C3F1B"/>
    <w:rPr>
      <w:rFonts w:ascii="Tahoma" w:hAnsi="Tahoma" w:cs="Tahoma"/>
      <w:sz w:val="16"/>
      <w:szCs w:val="16"/>
    </w:rPr>
  </w:style>
  <w:style w:type="character" w:styleId="Hyperlink">
    <w:name w:val="Hyperlink"/>
    <w:uiPriority w:val="99"/>
    <w:unhideWhenUsed/>
    <w:rsid w:val="00F85E83"/>
    <w:rPr>
      <w:color w:val="0000FF"/>
      <w:u w:val="single"/>
    </w:rPr>
  </w:style>
  <w:style w:type="character" w:customStyle="1" w:styleId="generic-body">
    <w:name w:val="generic-body"/>
    <w:basedOn w:val="DefaultParagraphFont"/>
    <w:rsid w:val="007D11C8"/>
  </w:style>
  <w:style w:type="paragraph" w:customStyle="1" w:styleId="ColorfulList-Accent11">
    <w:name w:val="Colorful List - Accent 11"/>
    <w:basedOn w:val="Normal"/>
    <w:uiPriority w:val="34"/>
    <w:qFormat/>
    <w:rsid w:val="00B668C1"/>
    <w:pPr>
      <w:spacing w:line="276" w:lineRule="auto"/>
      <w:ind w:left="720"/>
      <w:contextualSpacing/>
    </w:pPr>
    <w:rPr>
      <w:rFonts w:eastAsia="Calibri"/>
      <w:szCs w:val="22"/>
    </w:rPr>
  </w:style>
  <w:style w:type="table" w:styleId="TableGrid">
    <w:name w:val="Table Grid"/>
    <w:basedOn w:val="TableNormal"/>
    <w:uiPriority w:val="59"/>
    <w:rsid w:val="00BA2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23EF"/>
    <w:pPr>
      <w:tabs>
        <w:tab w:val="center" w:pos="4680"/>
        <w:tab w:val="right" w:pos="9360"/>
      </w:tabs>
    </w:pPr>
  </w:style>
  <w:style w:type="character" w:customStyle="1" w:styleId="HeaderChar">
    <w:name w:val="Header Char"/>
    <w:basedOn w:val="DefaultParagraphFont"/>
    <w:link w:val="Header"/>
    <w:uiPriority w:val="99"/>
    <w:rsid w:val="000D23EF"/>
    <w:rPr>
      <w:sz w:val="24"/>
    </w:rPr>
  </w:style>
  <w:style w:type="paragraph" w:styleId="Footer">
    <w:name w:val="footer"/>
    <w:basedOn w:val="Normal"/>
    <w:link w:val="FooterChar"/>
    <w:uiPriority w:val="99"/>
    <w:unhideWhenUsed/>
    <w:rsid w:val="000D23EF"/>
    <w:pPr>
      <w:tabs>
        <w:tab w:val="center" w:pos="4680"/>
        <w:tab w:val="right" w:pos="9360"/>
      </w:tabs>
    </w:pPr>
  </w:style>
  <w:style w:type="character" w:customStyle="1" w:styleId="FooterChar">
    <w:name w:val="Footer Char"/>
    <w:basedOn w:val="DefaultParagraphFont"/>
    <w:link w:val="Footer"/>
    <w:uiPriority w:val="99"/>
    <w:rsid w:val="000D23EF"/>
    <w:rPr>
      <w:sz w:val="24"/>
    </w:rPr>
  </w:style>
  <w:style w:type="paragraph" w:styleId="ListParagraph">
    <w:name w:val="List Paragraph"/>
    <w:basedOn w:val="Normal"/>
    <w:uiPriority w:val="34"/>
    <w:qFormat/>
    <w:rsid w:val="005E05A8"/>
    <w:pPr>
      <w:ind w:left="720"/>
      <w:contextualSpacing/>
    </w:pPr>
  </w:style>
  <w:style w:type="character" w:styleId="CommentReference">
    <w:name w:val="annotation reference"/>
    <w:basedOn w:val="DefaultParagraphFont"/>
    <w:uiPriority w:val="99"/>
    <w:semiHidden/>
    <w:unhideWhenUsed/>
    <w:rsid w:val="00775711"/>
    <w:rPr>
      <w:sz w:val="18"/>
      <w:szCs w:val="18"/>
    </w:rPr>
  </w:style>
  <w:style w:type="paragraph" w:styleId="CommentText">
    <w:name w:val="annotation text"/>
    <w:basedOn w:val="Normal"/>
    <w:link w:val="CommentTextChar"/>
    <w:uiPriority w:val="99"/>
    <w:semiHidden/>
    <w:unhideWhenUsed/>
    <w:rsid w:val="00775711"/>
    <w:rPr>
      <w:szCs w:val="24"/>
    </w:rPr>
  </w:style>
  <w:style w:type="character" w:customStyle="1" w:styleId="CommentTextChar">
    <w:name w:val="Comment Text Char"/>
    <w:basedOn w:val="DefaultParagraphFont"/>
    <w:link w:val="CommentText"/>
    <w:uiPriority w:val="99"/>
    <w:semiHidden/>
    <w:rsid w:val="00775711"/>
    <w:rPr>
      <w:sz w:val="24"/>
      <w:szCs w:val="24"/>
    </w:rPr>
  </w:style>
  <w:style w:type="paragraph" w:styleId="CommentSubject">
    <w:name w:val="annotation subject"/>
    <w:basedOn w:val="CommentText"/>
    <w:next w:val="CommentText"/>
    <w:link w:val="CommentSubjectChar"/>
    <w:uiPriority w:val="99"/>
    <w:semiHidden/>
    <w:unhideWhenUsed/>
    <w:rsid w:val="00775711"/>
    <w:rPr>
      <w:b/>
      <w:bCs/>
      <w:sz w:val="20"/>
      <w:szCs w:val="20"/>
    </w:rPr>
  </w:style>
  <w:style w:type="character" w:customStyle="1" w:styleId="CommentSubjectChar">
    <w:name w:val="Comment Subject Char"/>
    <w:basedOn w:val="CommentTextChar"/>
    <w:link w:val="CommentSubject"/>
    <w:uiPriority w:val="99"/>
    <w:semiHidden/>
    <w:rsid w:val="00775711"/>
    <w:rPr>
      <w:b/>
      <w:bCs/>
      <w:sz w:val="24"/>
      <w:szCs w:val="24"/>
    </w:rPr>
  </w:style>
  <w:style w:type="character" w:styleId="PageNumber">
    <w:name w:val="page number"/>
    <w:basedOn w:val="DefaultParagraphFont"/>
    <w:uiPriority w:val="99"/>
    <w:semiHidden/>
    <w:unhideWhenUsed/>
    <w:rsid w:val="000E688D"/>
  </w:style>
  <w:style w:type="character" w:styleId="UnresolvedMention">
    <w:name w:val="Unresolved Mention"/>
    <w:basedOn w:val="DefaultParagraphFont"/>
    <w:uiPriority w:val="99"/>
    <w:semiHidden/>
    <w:unhideWhenUsed/>
    <w:rsid w:val="009103B1"/>
    <w:rPr>
      <w:color w:val="605E5C"/>
      <w:shd w:val="clear" w:color="auto" w:fill="E1DFDD"/>
    </w:rPr>
  </w:style>
  <w:style w:type="paragraph" w:customStyle="1" w:styleId="Default">
    <w:name w:val="Default"/>
    <w:rsid w:val="00215112"/>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1024C5"/>
    <w:rPr>
      <w:color w:val="800080" w:themeColor="followedHyperlink"/>
      <w:u w:val="single"/>
    </w:rPr>
  </w:style>
  <w:style w:type="character" w:customStyle="1" w:styleId="Heading1Char">
    <w:name w:val="Heading 1 Char"/>
    <w:basedOn w:val="DefaultParagraphFont"/>
    <w:link w:val="Heading1"/>
    <w:uiPriority w:val="9"/>
    <w:rsid w:val="006F21B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120906">
      <w:bodyDiv w:val="1"/>
      <w:marLeft w:val="0"/>
      <w:marRight w:val="0"/>
      <w:marTop w:val="0"/>
      <w:marBottom w:val="0"/>
      <w:divBdr>
        <w:top w:val="none" w:sz="0" w:space="0" w:color="auto"/>
        <w:left w:val="none" w:sz="0" w:space="0" w:color="auto"/>
        <w:bottom w:val="none" w:sz="0" w:space="0" w:color="auto"/>
        <w:right w:val="none" w:sz="0" w:space="0" w:color="auto"/>
      </w:divBdr>
    </w:div>
    <w:div w:id="186451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GDjLazXGV0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www.youtube.com/watch?v=7yIW0L9dLCQ"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cmp.rutgers.edu/" TargetMode="External"/><Relationship Id="rId5" Type="http://schemas.openxmlformats.org/officeDocument/2006/relationships/footnotes" Target="footnotes.xml"/><Relationship Id="rId15" Type="http://schemas.openxmlformats.org/officeDocument/2006/relationships/hyperlink" Target="https://genetics.rutgers.edu/academics/undergraduate/certificates/genetic-counseling" TargetMode="External"/><Relationship Id="rId23" Type="http://schemas.openxmlformats.org/officeDocument/2006/relationships/theme" Target="theme/theme1.xml"/><Relationship Id="rId10" Type="http://schemas.openxmlformats.org/officeDocument/2006/relationships/hyperlink" Target="http://gceducation.org/Pages/Accredited-Programs.aspx"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nsgc.org/" TargetMode="External"/><Relationship Id="rId14" Type="http://schemas.openxmlformats.org/officeDocument/2006/relationships/hyperlink" Target="mailto:heiman@rutgers.ed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Division Of Life Sciences : Rutgers University</Company>
  <LinksUpToDate>false</LinksUpToDate>
  <CharactersWithSpaces>4696</CharactersWithSpaces>
  <SharedDoc>false</SharedDoc>
  <HLinks>
    <vt:vector size="12" baseType="variant">
      <vt:variant>
        <vt:i4>2555923</vt:i4>
      </vt:variant>
      <vt:variant>
        <vt:i4>7</vt:i4>
      </vt:variant>
      <vt:variant>
        <vt:i4>0</vt:i4>
      </vt:variant>
      <vt:variant>
        <vt:i4>5</vt:i4>
      </vt:variant>
      <vt:variant>
        <vt:lpwstr>http://www.nsgc.org/career/</vt:lpwstr>
      </vt:variant>
      <vt:variant>
        <vt:lpwstr/>
      </vt:variant>
      <vt:variant>
        <vt:i4>2359351</vt:i4>
      </vt:variant>
      <vt:variant>
        <vt:i4>4</vt:i4>
      </vt:variant>
      <vt:variant>
        <vt:i4>0</vt:i4>
      </vt:variant>
      <vt:variant>
        <vt:i4>5</vt:i4>
      </vt:variant>
      <vt:variant>
        <vt:lpwstr>mailto:heiman@biology.rutgers.edu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Heiman</dc:creator>
  <cp:lastModifiedBy>Gary Heiman</cp:lastModifiedBy>
  <cp:revision>3</cp:revision>
  <cp:lastPrinted>2026-03-23T19:14:00Z</cp:lastPrinted>
  <dcterms:created xsi:type="dcterms:W3CDTF">2026-06-26T18:26:00Z</dcterms:created>
  <dcterms:modified xsi:type="dcterms:W3CDTF">2026-06-26T18:26:00Z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e5fda808-6bc1-47e4-b957-cf83f87df16b</vt:lpwstr>
  </property>
</Properties>
</file>