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78EF7" w14:textId="77777777" w:rsidR="00D4304B" w:rsidRDefault="00AD7F39" w:rsidP="00104FB5">
      <w:pPr>
        <w:jc w:val="center"/>
      </w:pPr>
      <w:r>
        <w:t xml:space="preserve">GCCP </w:t>
      </w:r>
      <w:r w:rsidR="00D4304B">
        <w:t>Human Subjects Certification</w:t>
      </w:r>
      <w:r w:rsidR="00104FB5">
        <w:t xml:space="preserve"> Program</w:t>
      </w:r>
      <w:r>
        <w:t xml:space="preserve"> </w:t>
      </w:r>
    </w:p>
    <w:p w14:paraId="4E078EF8" w14:textId="77777777" w:rsidR="00AD7F39" w:rsidRDefault="00AD7F39" w:rsidP="00104FB5">
      <w:pPr>
        <w:jc w:val="center"/>
      </w:pPr>
      <w:r w:rsidRPr="00AD7F39">
        <w:t>Collaborative Institutional Training Initiative (CITI) Education</w:t>
      </w:r>
    </w:p>
    <w:p w14:paraId="4E078EF9" w14:textId="4361CC34" w:rsidR="00104FB5" w:rsidRDefault="00104FB5" w:rsidP="00104FB5">
      <w:pPr>
        <w:jc w:val="center"/>
      </w:pPr>
      <w:r>
        <w:t xml:space="preserve">Version: </w:t>
      </w:r>
      <w:r w:rsidR="00AC617E">
        <w:t>4</w:t>
      </w:r>
      <w:r>
        <w:t>/</w:t>
      </w:r>
      <w:r w:rsidR="0018474D">
        <w:t>2</w:t>
      </w:r>
      <w:r w:rsidR="00C35C01">
        <w:t>7/2</w:t>
      </w:r>
      <w:r w:rsidR="00AC617E">
        <w:t>6</w:t>
      </w:r>
    </w:p>
    <w:p w14:paraId="4E078EFA" w14:textId="77777777" w:rsidR="00D4304B" w:rsidRDefault="00D4304B" w:rsidP="00D4304B"/>
    <w:p w14:paraId="4E078EFB" w14:textId="77777777" w:rsidR="003D4147" w:rsidRDefault="00D4304B" w:rsidP="00D4304B">
      <w:r>
        <w:t xml:space="preserve">One of the prerequisites for the </w:t>
      </w:r>
      <w:r w:rsidR="00793880">
        <w:t xml:space="preserve">Genetic Counseling Rotation Course and </w:t>
      </w:r>
      <w:r w:rsidR="00AE20D4">
        <w:t xml:space="preserve">Genetic Counseling </w:t>
      </w:r>
      <w:r>
        <w:t xml:space="preserve">Certificate </w:t>
      </w:r>
      <w:r w:rsidR="00AE20D4">
        <w:t xml:space="preserve">Program </w:t>
      </w:r>
      <w:r>
        <w:t>is to complete the Human Subjects Certification</w:t>
      </w:r>
      <w:r w:rsidR="00AD7F39">
        <w:t xml:space="preserve"> Program through </w:t>
      </w:r>
      <w:r w:rsidR="003D4147" w:rsidRPr="00AD7F39">
        <w:t>Collaborative Institutional Training Initiative</w:t>
      </w:r>
      <w:r w:rsidR="003D4147">
        <w:t xml:space="preserve"> (</w:t>
      </w:r>
      <w:r w:rsidR="00AD7F39">
        <w:t>CITI</w:t>
      </w:r>
      <w:r w:rsidR="003D4147">
        <w:t>)</w:t>
      </w:r>
      <w:r>
        <w:t xml:space="preserve">.  </w:t>
      </w:r>
      <w:r w:rsidR="00AD7F39">
        <w:t>This course is required by anyone conducting human subject research but since a</w:t>
      </w:r>
      <w:r w:rsidR="003D4147">
        <w:t>ll</w:t>
      </w:r>
      <w:r w:rsidR="00AD7F39">
        <w:t xml:space="preserve"> trainee</w:t>
      </w:r>
      <w:r w:rsidR="003D4147">
        <w:t>s</w:t>
      </w:r>
      <w:r w:rsidR="00AD7F39">
        <w:t xml:space="preserve"> in the GCCP will be observing </w:t>
      </w:r>
      <w:r w:rsidR="00630BB2">
        <w:t xml:space="preserve">counseling sessions, it is </w:t>
      </w:r>
      <w:r w:rsidR="003D4147">
        <w:t>a prerequisite</w:t>
      </w:r>
      <w:r w:rsidR="00630BB2">
        <w:t xml:space="preserve">. </w:t>
      </w:r>
    </w:p>
    <w:p w14:paraId="4E078EFC" w14:textId="77777777" w:rsidR="00D4304B" w:rsidRDefault="00630BB2" w:rsidP="003D4147">
      <w:pPr>
        <w:spacing w:before="240"/>
      </w:pPr>
      <w:r>
        <w:t>This course can be completed anywhere you have access to the internet</w:t>
      </w:r>
      <w:r w:rsidR="0092480F">
        <w:t>.</w:t>
      </w:r>
      <w:r>
        <w:t xml:space="preserve"> </w:t>
      </w:r>
      <w:r w:rsidR="0092480F">
        <w:t xml:space="preserve">It </w:t>
      </w:r>
      <w:r>
        <w:t xml:space="preserve">does </w:t>
      </w:r>
      <w:r w:rsidR="0092480F" w:rsidRPr="0092480F">
        <w:rPr>
          <w:u w:val="single"/>
        </w:rPr>
        <w:t>NOT</w:t>
      </w:r>
      <w:r>
        <w:t xml:space="preserve"> have to be completed in one sitting. The course involves reading though some information and then completing a quiz. </w:t>
      </w:r>
      <w:r w:rsidR="0092480F">
        <w:t xml:space="preserve">There are multiple sections. </w:t>
      </w:r>
      <w:r>
        <w:t xml:space="preserve">You must receive a high enough score to move to the next section and finally, to receive the certificate. If you do not do well on a </w:t>
      </w:r>
      <w:r w:rsidR="0092480F">
        <w:t>particular quiz, you can retake it.</w:t>
      </w:r>
    </w:p>
    <w:p w14:paraId="4E078EFD" w14:textId="77777777" w:rsidR="00630BB2" w:rsidRDefault="00630BB2" w:rsidP="00D4304B"/>
    <w:p w14:paraId="4E078EFE" w14:textId="77777777" w:rsidR="00630BB2" w:rsidRPr="00AC617E" w:rsidRDefault="00630BB2" w:rsidP="00D4304B">
      <w:pPr>
        <w:rPr>
          <w:b/>
          <w:color w:val="ED0000"/>
        </w:rPr>
      </w:pPr>
      <w:r w:rsidRPr="00AC617E">
        <w:rPr>
          <w:b/>
          <w:color w:val="ED0000"/>
        </w:rPr>
        <w:t>Once complete, send Dr. Heiman the certificate via email along with any of your other application materials.</w:t>
      </w:r>
    </w:p>
    <w:p w14:paraId="4E078EFF" w14:textId="77777777" w:rsidR="00630BB2" w:rsidRDefault="00630BB2" w:rsidP="00D4304B"/>
    <w:p w14:paraId="4E078F00" w14:textId="77777777" w:rsidR="00222B01" w:rsidRPr="003D4147" w:rsidRDefault="00630BB2" w:rsidP="00D4304B">
      <w:pPr>
        <w:rPr>
          <w:b/>
          <w:u w:val="single"/>
        </w:rPr>
      </w:pPr>
      <w:r w:rsidRPr="003D4147">
        <w:rPr>
          <w:b/>
          <w:u w:val="single"/>
        </w:rPr>
        <w:t>Instructions on how to access</w:t>
      </w:r>
      <w:r w:rsidR="00507B2A" w:rsidRPr="003D4147">
        <w:rPr>
          <w:b/>
          <w:u w:val="single"/>
        </w:rPr>
        <w:t xml:space="preserve"> (READ THESE CAREFULLY)</w:t>
      </w:r>
      <w:r w:rsidRPr="003D4147">
        <w:rPr>
          <w:b/>
          <w:u w:val="single"/>
        </w:rPr>
        <w:t>:</w:t>
      </w:r>
      <w:r w:rsidR="00D4304B" w:rsidRPr="003D4147">
        <w:rPr>
          <w:b/>
          <w:u w:val="single"/>
        </w:rPr>
        <w:t xml:space="preserve"> </w:t>
      </w:r>
    </w:p>
    <w:p w14:paraId="4E078F01" w14:textId="3E10B2E2" w:rsidR="00222B01" w:rsidRDefault="003D4147" w:rsidP="00D4304B">
      <w:r>
        <w:t>Go to this webpage:</w:t>
      </w:r>
      <w:r w:rsidR="00E22385" w:rsidRPr="00E22385">
        <w:t xml:space="preserve"> </w:t>
      </w:r>
      <w:hyperlink r:id="rId7" w:history="1">
        <w:r w:rsidR="00E22385" w:rsidRPr="007B20BB">
          <w:rPr>
            <w:rStyle w:val="Hyperlink"/>
          </w:rPr>
          <w:t>https://research.rutgers.edu/researcher-support/research-compliance/research-integrity/collaborative-institutional-training</w:t>
        </w:r>
      </w:hyperlink>
      <w:r w:rsidR="00E22385">
        <w:t xml:space="preserve"> </w:t>
      </w:r>
    </w:p>
    <w:p w14:paraId="4E078F02" w14:textId="77777777" w:rsidR="00630BB2" w:rsidRDefault="00630BB2" w:rsidP="00D4304B"/>
    <w:p w14:paraId="4E078F03" w14:textId="2A768135" w:rsidR="00630BB2" w:rsidRDefault="008C6763" w:rsidP="00D4304B">
      <w:r>
        <w:t xml:space="preserve">In the middle of the page, </w:t>
      </w:r>
      <w:r w:rsidR="00630BB2">
        <w:t xml:space="preserve">you will see a </w:t>
      </w:r>
      <w:r w:rsidR="009867EC">
        <w:t xml:space="preserve">link </w:t>
      </w:r>
      <w:r w:rsidR="00630BB2">
        <w:t>entitled, “</w:t>
      </w:r>
      <w:r w:rsidR="00252B55">
        <w:t>How to Log in</w:t>
      </w:r>
      <w:r w:rsidR="00630BB2">
        <w:t xml:space="preserve">.” </w:t>
      </w:r>
      <w:r w:rsidR="009867EC">
        <w:t>Click on it and f</w:t>
      </w:r>
      <w:r w:rsidR="00630BB2">
        <w:t xml:space="preserve">ollow those directions to </w:t>
      </w:r>
      <w:r w:rsidRPr="008C6763">
        <w:rPr>
          <w:b/>
          <w:u w:val="single"/>
        </w:rPr>
        <w:t>CREATE AN ACCOUNT</w:t>
      </w:r>
      <w:r w:rsidR="00630BB2">
        <w:t>.</w:t>
      </w:r>
    </w:p>
    <w:p w14:paraId="4E078F04" w14:textId="77777777" w:rsidR="00630BB2" w:rsidRDefault="00630BB2" w:rsidP="00D4304B"/>
    <w:p w14:paraId="4E078F05" w14:textId="77777777" w:rsidR="0050469F" w:rsidRDefault="00207A4A" w:rsidP="00D4304B">
      <w:r>
        <w:t xml:space="preserve">Once you log in </w:t>
      </w:r>
      <w:r w:rsidR="0050469F">
        <w:t xml:space="preserve">to CITI, </w:t>
      </w:r>
      <w:r>
        <w:t xml:space="preserve">you </w:t>
      </w:r>
      <w:r w:rsidR="0050469F">
        <w:t>need to choose “</w:t>
      </w:r>
      <w:r w:rsidR="0050469F" w:rsidRPr="0050469F">
        <w:rPr>
          <w:b/>
        </w:rPr>
        <w:t>Rutgers - The State University of New Jersey (All Campuses)</w:t>
      </w:r>
      <w:r w:rsidR="0050469F">
        <w:t>” – see picture below.</w:t>
      </w:r>
    </w:p>
    <w:p w14:paraId="49809983" w14:textId="77777777" w:rsidR="0007242F" w:rsidRDefault="0007242F" w:rsidP="00D4304B"/>
    <w:p w14:paraId="18F05CEB" w14:textId="77777777" w:rsidR="0007242F" w:rsidRDefault="0007242F" w:rsidP="00D4304B"/>
    <w:p w14:paraId="43DEC10C" w14:textId="74B33F85" w:rsidR="0007242F" w:rsidRDefault="00C03AC2" w:rsidP="00D4304B">
      <w:r>
        <w:rPr>
          <w:noProof/>
        </w:rPr>
        <w:drawing>
          <wp:inline distT="0" distB="0" distL="0" distR="0" wp14:anchorId="1B98CFB9" wp14:editId="6101EACD">
            <wp:extent cx="5943600" cy="625475"/>
            <wp:effectExtent l="19050" t="19050" r="19050" b="22225"/>
            <wp:docPr id="6" name="Picture 6" descr="Header logo for C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eader logo for CITI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4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078F07" w14:textId="77777777" w:rsidR="0050469F" w:rsidRDefault="0050469F" w:rsidP="00D4304B"/>
    <w:p w14:paraId="4E078F08" w14:textId="50BC2F5E" w:rsidR="00AD7F39" w:rsidRDefault="00061D16" w:rsidP="00D4304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78F1C" wp14:editId="2BB16A5A">
                <wp:simplePos x="0" y="0"/>
                <wp:positionH relativeFrom="column">
                  <wp:posOffset>1196321</wp:posOffset>
                </wp:positionH>
                <wp:positionV relativeFrom="paragraph">
                  <wp:posOffset>405636</wp:posOffset>
                </wp:positionV>
                <wp:extent cx="1555750" cy="12700"/>
                <wp:effectExtent l="38100" t="114300" r="0" b="1397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5750" cy="12700"/>
                        </a:xfrm>
                        <a:prstGeom prst="straightConnector1">
                          <a:avLst/>
                        </a:prstGeom>
                        <a:ln w="317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7CD0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94.2pt;margin-top:31.95pt;width:122.5pt;height:1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P+3wEAABQEAAAOAAAAZHJzL2Uyb0RvYy54bWysU12P0zAQfEfiP1h+p0mKyqGo6T30KDwg&#10;OHHwA1zHbiw5XmttmvTfs3bSHF866RB5sOJ4Z3ZmvNnejr1lZ4XBgGt4tSo5U05Ca9yp4d++Hl69&#10;5SxE4VphwamGX1Tgt7uXL7aDr9UaOrCtQkYkLtSDb3gXo6+LIshO9SKswCtHhxqwF5G2eCpaFAOx&#10;97ZYl+WbYgBsPYJUIdDXu+mQ7zK/1krGz1oHFZltOGmLecW8HtNa7LaiPqHwnZGzDPEPKnphHDVd&#10;qO5EFOw7mj+oeiMRAui4ktAXoLWRKnsgN1X5m5uHTniVvVA4wS8xhf9HKz+d9+4eKYbBhzr4e0wu&#10;Ro0909b4D3Sn2RcpZWOO7bLEpsbIJH2sNpvNzYbSlXRWrW/KHGsx0SQ6jyG+V9Cz9NLwEFGYUxf3&#10;4BxdEODUQpw/hkhCCHgFJLB1bGj46yp1SPsA1rQHY23e4Om4t8jOgu73cCjpSVdKFL+URWHsO9ey&#10;ePE0gwIRhrnMOqp+tJ7f4sWqqfMXpZlpk8WpdZpKtfQTUioXq4WJqhNMk7YFOGt+CjjXJ6jKE/sc&#10;8ILIncHFBdwbB/g32XG8StZT/TWByXeK4AjtJQ9FjoZGL0c6/yZptn/eZ/jjz7z7AQAA//8DAFBL&#10;AwQUAAYACAAAACEAQdAvDd8AAAAJAQAADwAAAGRycy9kb3ducmV2LnhtbEyPwU7DMBBE70j8g7VI&#10;XBB1IKFy0zgVQnCoEKpauPTmxksSEa8j223D37Oc4DizT7Mz1WpygzhhiL0nDXezDARS421PrYaP&#10;95dbBSImQ9YMnlDDN0ZY1ZcXlSmtP9MWT7vUCg6hWBoNXUpjKWVsOnQmzvyIxLdPH5xJLEMrbTBn&#10;DneDvM+yuXSmJ/7QmRGfOmy+dkenIe1VlhVqvclvmu2rfQ7ybe02Wl9fTY9LEAmn9AfDb32uDjV3&#10;Ovgj2SgG1koVjGqY5wsQDBR5zsaBjYcFyLqS/xfUPwAAAP//AwBQSwECLQAUAAYACAAAACEAtoM4&#10;kv4AAADhAQAAEwAAAAAAAAAAAAAAAAAAAAAAW0NvbnRlbnRfVHlwZXNdLnhtbFBLAQItABQABgAI&#10;AAAAIQA4/SH/1gAAAJQBAAALAAAAAAAAAAAAAAAAAC8BAABfcmVscy8ucmVsc1BLAQItABQABgAI&#10;AAAAIQDqodP+3wEAABQEAAAOAAAAAAAAAAAAAAAAAC4CAABkcnMvZTJvRG9jLnhtbFBLAQItABQA&#10;BgAIAAAAIQBB0C8N3wAAAAkBAAAPAAAAAAAAAAAAAAAAADkEAABkcnMvZG93bnJldi54bWxQSwUG&#10;AAAAAAQABADzAAAARQUAAAAA&#10;" strokecolor="red" strokeweight="2.5pt">
                <v:stroke endarrow="open"/>
              </v:shape>
            </w:pict>
          </mc:Fallback>
        </mc:AlternateContent>
      </w:r>
      <w:r w:rsidR="007447BC">
        <w:rPr>
          <w:noProof/>
        </w:rPr>
        <w:drawing>
          <wp:inline distT="0" distB="0" distL="0" distR="0" wp14:anchorId="5E720695" wp14:editId="1E877856">
            <wp:extent cx="4572000" cy="1454638"/>
            <wp:effectExtent l="0" t="0" r="0" b="0"/>
            <wp:docPr id="5" name="Picture 5" descr="Learner tools for Rutgers- add a course i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earner tools for Rutgers- add a course is highligh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1286" cy="146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8F09" w14:textId="77777777" w:rsidR="00AD7F39" w:rsidRDefault="00AD7F39" w:rsidP="00D4304B"/>
    <w:p w14:paraId="4E078F0A" w14:textId="7B05B6E1" w:rsidR="0050469F" w:rsidRDefault="0050469F" w:rsidP="0050469F">
      <w:r>
        <w:t>Choose “Add a course</w:t>
      </w:r>
      <w:r w:rsidR="008D077A">
        <w:t>”</w:t>
      </w:r>
      <w:r>
        <w:t>. This will take you to another page.</w:t>
      </w:r>
    </w:p>
    <w:p w14:paraId="4E078F0B" w14:textId="77777777" w:rsidR="0050469F" w:rsidRDefault="0050469F">
      <w:r>
        <w:br w:type="page"/>
      </w:r>
    </w:p>
    <w:p w14:paraId="4E078F0C" w14:textId="1B0B6F8F" w:rsidR="0050469F" w:rsidRDefault="0050469F">
      <w:r>
        <w:lastRenderedPageBreak/>
        <w:t>On this page</w:t>
      </w:r>
      <w:r w:rsidR="00721099">
        <w:t xml:space="preserve"> (Question 2)</w:t>
      </w:r>
      <w:r>
        <w:t>, you should choose:</w:t>
      </w:r>
    </w:p>
    <w:p w14:paraId="4E078F0D" w14:textId="01FE44B9" w:rsidR="0050469F" w:rsidRDefault="0050469F">
      <w:r w:rsidRPr="0050469F">
        <w:rPr>
          <w:b/>
        </w:rPr>
        <w:t xml:space="preserve">Human Subject </w:t>
      </w:r>
      <w:r w:rsidR="00CE01AF">
        <w:rPr>
          <w:b/>
        </w:rPr>
        <w:t>Research</w:t>
      </w:r>
      <w:r>
        <w:rPr>
          <w:b/>
        </w:rPr>
        <w:t>.</w:t>
      </w:r>
      <w:r>
        <w:t xml:space="preserve"> Then choose “</w:t>
      </w:r>
      <w:r w:rsidRPr="00AC617E">
        <w:rPr>
          <w:color w:val="ED0000"/>
        </w:rPr>
        <w:t>NEXT</w:t>
      </w:r>
      <w:r>
        <w:t>”</w:t>
      </w:r>
    </w:p>
    <w:p w14:paraId="7B852FF6" w14:textId="77777777" w:rsidR="00CE01AF" w:rsidRDefault="00CE01AF"/>
    <w:p w14:paraId="41B38583" w14:textId="7F55362E" w:rsidR="00CE01AF" w:rsidRDefault="00721099">
      <w:r>
        <w:rPr>
          <w:noProof/>
        </w:rPr>
        <w:drawing>
          <wp:inline distT="0" distB="0" distL="0" distR="0" wp14:anchorId="030C79A0" wp14:editId="063C8B1C">
            <wp:extent cx="2499651" cy="1963435"/>
            <wp:effectExtent l="0" t="0" r="0" b="0"/>
            <wp:docPr id="7" name="Picture 7" descr="CITI Question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ITI Question 2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9767" cy="197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8F0E" w14:textId="77777777" w:rsidR="0050469F" w:rsidRDefault="0050469F"/>
    <w:p w14:paraId="4E078F0F" w14:textId="36652828" w:rsidR="0050469F" w:rsidRDefault="000313D4">
      <w:r>
        <w:t>This will take you to Question 5 page</w:t>
      </w:r>
      <w:r w:rsidR="00EC1299">
        <w:t>. You should choose “Social &amp; Behavioral Research Basic”</w:t>
      </w:r>
    </w:p>
    <w:p w14:paraId="75FBF35C" w14:textId="77777777" w:rsidR="000313D4" w:rsidRDefault="000313D4"/>
    <w:p w14:paraId="5E704D25" w14:textId="326BA738" w:rsidR="000313D4" w:rsidRDefault="00EC1299">
      <w:r>
        <w:rPr>
          <w:noProof/>
        </w:rPr>
        <w:drawing>
          <wp:inline distT="0" distB="0" distL="0" distR="0" wp14:anchorId="66FACFC8" wp14:editId="2A01FF6C">
            <wp:extent cx="3085399" cy="1726637"/>
            <wp:effectExtent l="0" t="0" r="1270" b="6985"/>
            <wp:docPr id="8" name="Picture 8" descr="CITI Questio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ITI Question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7045" cy="173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78F10" w14:textId="77777777" w:rsidR="0050469F" w:rsidRPr="0050469F" w:rsidRDefault="0050469F"/>
    <w:p w14:paraId="4E078F17" w14:textId="77777777" w:rsidR="0050469F" w:rsidRPr="0050469F" w:rsidRDefault="0050469F" w:rsidP="0050469F">
      <w:pPr>
        <w:rPr>
          <w:b/>
        </w:rPr>
      </w:pPr>
      <w:r>
        <w:t>Then choose “</w:t>
      </w:r>
      <w:r w:rsidRPr="00AC617E">
        <w:rPr>
          <w:color w:val="ED0000"/>
        </w:rPr>
        <w:t>NEXT</w:t>
      </w:r>
      <w:r>
        <w:t>”</w:t>
      </w:r>
    </w:p>
    <w:p w14:paraId="4E078F18" w14:textId="77777777" w:rsidR="0050469F" w:rsidRDefault="0050469F" w:rsidP="00D4304B"/>
    <w:p w14:paraId="4E078F1B" w14:textId="77777777" w:rsidR="00E76525" w:rsidRDefault="0050469F">
      <w:r>
        <w:t>This should start the course. READ THE MATERIALS CAREFULLY! If you do not do well on a particular quiz, you can retake.</w:t>
      </w:r>
    </w:p>
    <w:p w14:paraId="12B08AC6" w14:textId="77777777" w:rsidR="0035486C" w:rsidRDefault="0035486C"/>
    <w:p w14:paraId="212C2BFB" w14:textId="1964EA2D" w:rsidR="0035486C" w:rsidRDefault="0035486C">
      <w:r>
        <w:t>If there are questions (or the CITI program has changed their webpages), contact Dr. Gary Heiman.</w:t>
      </w:r>
    </w:p>
    <w:sectPr w:rsidR="0035486C" w:rsidSect="00E76525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6AE3B" w14:textId="77777777" w:rsidR="007107EA" w:rsidRDefault="007107EA" w:rsidP="00AD098B">
      <w:r>
        <w:separator/>
      </w:r>
    </w:p>
  </w:endnote>
  <w:endnote w:type="continuationSeparator" w:id="0">
    <w:p w14:paraId="1BD74A8B" w14:textId="77777777" w:rsidR="007107EA" w:rsidRDefault="007107EA" w:rsidP="00AD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0301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78F28" w14:textId="77777777" w:rsidR="00AD098B" w:rsidRDefault="00AD09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7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078F29" w14:textId="77777777" w:rsidR="00AD098B" w:rsidRDefault="00AD0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FC3B" w14:textId="77777777" w:rsidR="007107EA" w:rsidRDefault="007107EA" w:rsidP="00AD098B">
      <w:r>
        <w:separator/>
      </w:r>
    </w:p>
  </w:footnote>
  <w:footnote w:type="continuationSeparator" w:id="0">
    <w:p w14:paraId="67F49952" w14:textId="77777777" w:rsidR="007107EA" w:rsidRDefault="007107EA" w:rsidP="00AD0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37E"/>
    <w:multiLevelType w:val="hybridMultilevel"/>
    <w:tmpl w:val="16644C2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0069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04B"/>
    <w:rsid w:val="000313D4"/>
    <w:rsid w:val="00061D16"/>
    <w:rsid w:val="0007242F"/>
    <w:rsid w:val="00104FB5"/>
    <w:rsid w:val="00155ADF"/>
    <w:rsid w:val="0018474D"/>
    <w:rsid w:val="00207A4A"/>
    <w:rsid w:val="00222B01"/>
    <w:rsid w:val="00252B55"/>
    <w:rsid w:val="0035486C"/>
    <w:rsid w:val="003A2A7C"/>
    <w:rsid w:val="003D3C9D"/>
    <w:rsid w:val="003D4147"/>
    <w:rsid w:val="00467D3B"/>
    <w:rsid w:val="0050469F"/>
    <w:rsid w:val="00507B2A"/>
    <w:rsid w:val="0051302A"/>
    <w:rsid w:val="005602CC"/>
    <w:rsid w:val="00630BB2"/>
    <w:rsid w:val="00675E37"/>
    <w:rsid w:val="007107EA"/>
    <w:rsid w:val="00721099"/>
    <w:rsid w:val="007447BC"/>
    <w:rsid w:val="00793880"/>
    <w:rsid w:val="00861A3D"/>
    <w:rsid w:val="008C6763"/>
    <w:rsid w:val="008D077A"/>
    <w:rsid w:val="0092480F"/>
    <w:rsid w:val="009867EC"/>
    <w:rsid w:val="00991E0E"/>
    <w:rsid w:val="00AC617E"/>
    <w:rsid w:val="00AD098B"/>
    <w:rsid w:val="00AD7F39"/>
    <w:rsid w:val="00AE20D4"/>
    <w:rsid w:val="00AE6EC2"/>
    <w:rsid w:val="00B0403A"/>
    <w:rsid w:val="00B226E8"/>
    <w:rsid w:val="00B749B3"/>
    <w:rsid w:val="00BF0F8B"/>
    <w:rsid w:val="00C03AC2"/>
    <w:rsid w:val="00C35C01"/>
    <w:rsid w:val="00CE01AF"/>
    <w:rsid w:val="00D4304B"/>
    <w:rsid w:val="00E22385"/>
    <w:rsid w:val="00E76525"/>
    <w:rsid w:val="00EC1299"/>
    <w:rsid w:val="00E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78EF7"/>
  <w15:docId w15:val="{E73B933D-16A1-4A81-A8D7-ADC2687B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04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4304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2A7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6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69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09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9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09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98B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22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.rutgers.edu/researcher-support/research-compliance/research-integrity/collaborative-institutional-train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Life Sciences : Rutgers University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heiman</dc:creator>
  <cp:lastModifiedBy>Gary Heiman</cp:lastModifiedBy>
  <cp:revision>36</cp:revision>
  <cp:lastPrinted>2014-03-23T13:31:00Z</cp:lastPrinted>
  <dcterms:created xsi:type="dcterms:W3CDTF">2015-01-07T16:14:00Z</dcterms:created>
  <dcterms:modified xsi:type="dcterms:W3CDTF">2026-04-27T13:55:00Z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9bdf8fc9-f52e-44c9-a39c-44dd85899a8d</vt:lpwstr>
  </property>
</Properties>
</file>