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B4C1B" w14:textId="77777777" w:rsidR="007E37F0" w:rsidRPr="003C04A7" w:rsidRDefault="007E37F0" w:rsidP="00F94FE0">
      <w:pPr>
        <w:tabs>
          <w:tab w:val="left" w:pos="-1440"/>
        </w:tabs>
        <w:jc w:val="center"/>
        <w:rPr>
          <w:rFonts w:ascii="Aptos" w:eastAsia="Malgun Gothic" w:hAnsi="Aptos" w:cstheme="minorHAnsi"/>
          <w:b/>
          <w:bCs/>
          <w:sz w:val="96"/>
          <w:szCs w:val="96"/>
        </w:rPr>
      </w:pPr>
    </w:p>
    <w:p w14:paraId="40438A1D" w14:textId="77777777" w:rsidR="00046E35" w:rsidRPr="003C04A7" w:rsidRDefault="00046E35" w:rsidP="00046E35">
      <w:pPr>
        <w:tabs>
          <w:tab w:val="left" w:pos="-1440"/>
        </w:tabs>
        <w:jc w:val="center"/>
        <w:rPr>
          <w:rFonts w:ascii="Aptos" w:eastAsia="Malgun Gothic" w:hAnsi="Aptos" w:cstheme="minorHAnsi"/>
          <w:b/>
          <w:bCs/>
          <w:sz w:val="96"/>
          <w:szCs w:val="96"/>
        </w:rPr>
      </w:pPr>
    </w:p>
    <w:p w14:paraId="7A16605C" w14:textId="429B5276" w:rsidR="00046E35" w:rsidRPr="003C04A7" w:rsidRDefault="00046E35" w:rsidP="00046E35">
      <w:pPr>
        <w:jc w:val="center"/>
        <w:rPr>
          <w:rFonts w:ascii="Aptos" w:eastAsia="Malgun Gothic" w:hAnsi="Aptos" w:cstheme="minorHAnsi"/>
          <w:b/>
          <w:bCs/>
          <w:smallCaps/>
          <w:color w:val="800000"/>
          <w:sz w:val="72"/>
          <w:szCs w:val="72"/>
        </w:rPr>
      </w:pPr>
      <w:r w:rsidRPr="003C04A7">
        <w:rPr>
          <w:rFonts w:ascii="Aptos" w:eastAsia="Malgun Gothic" w:hAnsi="Aptos" w:cstheme="minorHAnsi"/>
          <w:b/>
          <w:bCs/>
          <w:smallCaps/>
          <w:color w:val="800000"/>
          <w:sz w:val="72"/>
          <w:szCs w:val="72"/>
        </w:rPr>
        <w:t xml:space="preserve">The Genetics </w:t>
      </w:r>
      <w:r w:rsidR="002A33FF">
        <w:rPr>
          <w:rFonts w:ascii="Aptos" w:eastAsia="Malgun Gothic" w:hAnsi="Aptos" w:cstheme="minorHAnsi"/>
          <w:b/>
          <w:bCs/>
          <w:smallCaps/>
          <w:color w:val="800000"/>
          <w:sz w:val="72"/>
          <w:szCs w:val="72"/>
        </w:rPr>
        <w:t xml:space="preserve">&amp; Genomics </w:t>
      </w:r>
      <w:r w:rsidRPr="003C04A7">
        <w:rPr>
          <w:rFonts w:ascii="Aptos" w:eastAsia="Malgun Gothic" w:hAnsi="Aptos" w:cstheme="minorHAnsi"/>
          <w:b/>
          <w:bCs/>
          <w:smallCaps/>
          <w:color w:val="800000"/>
          <w:sz w:val="72"/>
          <w:szCs w:val="72"/>
        </w:rPr>
        <w:t>Major</w:t>
      </w:r>
    </w:p>
    <w:p w14:paraId="477BA3DB" w14:textId="77777777" w:rsidR="00046E35" w:rsidRPr="003C04A7" w:rsidRDefault="00046E35" w:rsidP="00046E35">
      <w:pPr>
        <w:jc w:val="center"/>
        <w:rPr>
          <w:rFonts w:ascii="Aptos" w:eastAsia="Malgun Gothic" w:hAnsi="Aptos" w:cstheme="minorHAnsi"/>
          <w:b/>
          <w:bCs/>
          <w:i/>
          <w:sz w:val="72"/>
          <w:szCs w:val="72"/>
        </w:rPr>
      </w:pPr>
    </w:p>
    <w:p w14:paraId="6D49DAE7" w14:textId="77777777" w:rsidR="00046E35" w:rsidRPr="003C04A7" w:rsidRDefault="00046E35" w:rsidP="00046E35">
      <w:pPr>
        <w:tabs>
          <w:tab w:val="left" w:pos="-1440"/>
        </w:tabs>
        <w:jc w:val="center"/>
        <w:rPr>
          <w:rFonts w:ascii="Aptos" w:eastAsia="Malgun Gothic" w:hAnsi="Aptos" w:cstheme="minorHAnsi"/>
          <w:b/>
          <w:bCs/>
          <w:sz w:val="96"/>
          <w:szCs w:val="96"/>
        </w:rPr>
      </w:pPr>
      <w:r w:rsidRPr="003C04A7">
        <w:rPr>
          <w:rFonts w:ascii="Aptos" w:eastAsia="Malgun Gothic" w:hAnsi="Aptos" w:cstheme="minorHAnsi"/>
          <w:b/>
          <w:bCs/>
          <w:sz w:val="96"/>
          <w:szCs w:val="96"/>
        </w:rPr>
        <w:t>STUDENT</w:t>
      </w:r>
    </w:p>
    <w:p w14:paraId="455FC1A9" w14:textId="77777777" w:rsidR="00046E35" w:rsidRPr="003C04A7" w:rsidRDefault="00046E35" w:rsidP="00046E35">
      <w:pPr>
        <w:jc w:val="center"/>
        <w:rPr>
          <w:rFonts w:ascii="Aptos" w:eastAsia="Malgun Gothic" w:hAnsi="Aptos" w:cstheme="minorHAnsi"/>
          <w:b/>
          <w:bCs/>
          <w:sz w:val="96"/>
          <w:szCs w:val="96"/>
        </w:rPr>
      </w:pPr>
      <w:r w:rsidRPr="003C04A7">
        <w:rPr>
          <w:rFonts w:ascii="Aptos" w:eastAsia="Malgun Gothic" w:hAnsi="Aptos" w:cstheme="minorHAnsi"/>
          <w:b/>
          <w:bCs/>
          <w:sz w:val="96"/>
          <w:szCs w:val="96"/>
        </w:rPr>
        <w:t>HANDBOOK</w:t>
      </w:r>
    </w:p>
    <w:p w14:paraId="0595400C" w14:textId="77777777" w:rsidR="00046E35" w:rsidRPr="003C04A7" w:rsidRDefault="00046E35" w:rsidP="00046E35">
      <w:pPr>
        <w:jc w:val="center"/>
        <w:rPr>
          <w:rFonts w:ascii="Aptos" w:eastAsia="Malgun Gothic" w:hAnsi="Aptos" w:cstheme="minorHAnsi"/>
          <w:b/>
          <w:bCs/>
          <w:sz w:val="96"/>
          <w:szCs w:val="96"/>
        </w:rPr>
      </w:pPr>
    </w:p>
    <w:p w14:paraId="49C6C30F" w14:textId="77777777" w:rsidR="00046E35" w:rsidRPr="003C04A7" w:rsidRDefault="00046E35" w:rsidP="00046E35">
      <w:pPr>
        <w:jc w:val="center"/>
        <w:rPr>
          <w:rFonts w:ascii="Aptos" w:eastAsia="Malgun Gothic" w:hAnsi="Aptos" w:cstheme="minorHAnsi"/>
          <w:b/>
          <w:bCs/>
          <w:sz w:val="48"/>
          <w:szCs w:val="48"/>
        </w:rPr>
      </w:pPr>
      <w:r w:rsidRPr="003C04A7">
        <w:rPr>
          <w:rFonts w:ascii="Aptos" w:eastAsia="Malgun Gothic" w:hAnsi="Aptos" w:cstheme="minorHAnsi"/>
          <w:b/>
          <w:bCs/>
          <w:sz w:val="48"/>
          <w:szCs w:val="48"/>
        </w:rPr>
        <w:t>DEPARTMENT OF GENETICS</w:t>
      </w:r>
    </w:p>
    <w:p w14:paraId="6935E0DA" w14:textId="77777777" w:rsidR="00046E35" w:rsidRPr="003C04A7" w:rsidRDefault="00046E35" w:rsidP="00046E35">
      <w:pPr>
        <w:jc w:val="center"/>
        <w:rPr>
          <w:rFonts w:ascii="Aptos" w:eastAsia="Malgun Gothic" w:hAnsi="Aptos" w:cstheme="minorHAnsi"/>
          <w:b/>
          <w:bCs/>
          <w:sz w:val="44"/>
          <w:szCs w:val="44"/>
        </w:rPr>
      </w:pPr>
    </w:p>
    <w:p w14:paraId="52FFF332" w14:textId="339F524B" w:rsidR="00046E35" w:rsidRPr="003C04A7" w:rsidRDefault="00A62094" w:rsidP="00046E35">
      <w:pPr>
        <w:jc w:val="center"/>
        <w:rPr>
          <w:rFonts w:ascii="Aptos" w:eastAsia="Malgun Gothic" w:hAnsi="Aptos" w:cstheme="minorHAnsi"/>
          <w:b/>
          <w:bCs/>
          <w:sz w:val="44"/>
          <w:szCs w:val="44"/>
        </w:rPr>
      </w:pPr>
      <w:r w:rsidRPr="00A62094">
        <w:rPr>
          <w:noProof/>
        </w:rPr>
        <w:t xml:space="preserve"> </w:t>
      </w:r>
      <w:r>
        <w:rPr>
          <w:noProof/>
        </w:rPr>
        <w:drawing>
          <wp:inline distT="0" distB="0" distL="0" distR="0" wp14:anchorId="0C288BD8" wp14:editId="0856875F">
            <wp:extent cx="4247619" cy="876190"/>
            <wp:effectExtent l="0" t="0" r="635" b="635"/>
            <wp:docPr id="1978609192" name="Picture 1"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609192" name="Picture 1" descr="A close-up of a logo"/>
                    <pic:cNvPicPr/>
                  </pic:nvPicPr>
                  <pic:blipFill>
                    <a:blip r:embed="rId8"/>
                    <a:stretch>
                      <a:fillRect/>
                    </a:stretch>
                  </pic:blipFill>
                  <pic:spPr>
                    <a:xfrm>
                      <a:off x="0" y="0"/>
                      <a:ext cx="4247619" cy="876190"/>
                    </a:xfrm>
                    <a:prstGeom prst="rect">
                      <a:avLst/>
                    </a:prstGeom>
                  </pic:spPr>
                </pic:pic>
              </a:graphicData>
            </a:graphic>
          </wp:inline>
        </w:drawing>
      </w:r>
    </w:p>
    <w:p w14:paraId="4021A380" w14:textId="77777777" w:rsidR="00046E35" w:rsidRPr="003C04A7" w:rsidRDefault="00046E35" w:rsidP="00046E35">
      <w:pPr>
        <w:jc w:val="center"/>
        <w:rPr>
          <w:rFonts w:ascii="Aptos" w:eastAsia="Malgun Gothic" w:hAnsi="Aptos" w:cstheme="minorHAnsi"/>
          <w:b/>
          <w:bCs/>
          <w:sz w:val="44"/>
          <w:szCs w:val="44"/>
        </w:rPr>
      </w:pPr>
    </w:p>
    <w:p w14:paraId="658A3346" w14:textId="77777777" w:rsidR="00046E35" w:rsidRPr="003C04A7" w:rsidRDefault="00046E35" w:rsidP="00046E35">
      <w:pPr>
        <w:jc w:val="center"/>
        <w:rPr>
          <w:rFonts w:ascii="Aptos" w:eastAsia="Malgun Gothic" w:hAnsi="Aptos" w:cstheme="minorHAnsi"/>
          <w:b/>
          <w:bCs/>
          <w:sz w:val="44"/>
          <w:szCs w:val="44"/>
        </w:rPr>
      </w:pPr>
    </w:p>
    <w:p w14:paraId="01DDF31A" w14:textId="77777777" w:rsidR="00046E35" w:rsidRPr="003C04A7" w:rsidRDefault="00046E35" w:rsidP="00046E35">
      <w:pPr>
        <w:jc w:val="center"/>
        <w:rPr>
          <w:rFonts w:ascii="Aptos" w:eastAsia="Malgun Gothic" w:hAnsi="Aptos" w:cstheme="minorHAnsi"/>
          <w:b/>
          <w:bCs/>
          <w:sz w:val="44"/>
          <w:szCs w:val="44"/>
        </w:rPr>
      </w:pPr>
    </w:p>
    <w:p w14:paraId="3AC3EAC9" w14:textId="473C7DDF" w:rsidR="00046E35" w:rsidRPr="003C04A7" w:rsidRDefault="007F02F1" w:rsidP="00046E35">
      <w:pPr>
        <w:jc w:val="center"/>
        <w:rPr>
          <w:rFonts w:ascii="Aptos" w:eastAsia="Malgun Gothic" w:hAnsi="Aptos" w:cstheme="minorHAnsi"/>
          <w:b/>
          <w:bCs/>
          <w:sz w:val="44"/>
          <w:szCs w:val="44"/>
        </w:rPr>
        <w:sectPr w:rsidR="00046E35" w:rsidRPr="003C04A7" w:rsidSect="00733F8E">
          <w:headerReference w:type="even" r:id="rId9"/>
          <w:headerReference w:type="default" r:id="rId10"/>
          <w:footerReference w:type="even" r:id="rId11"/>
          <w:footerReference w:type="default" r:id="rId12"/>
          <w:headerReference w:type="first" r:id="rId13"/>
          <w:footerReference w:type="first" r:id="rId14"/>
          <w:pgSz w:w="12240" w:h="15840"/>
          <w:pgMar w:top="900" w:right="1440" w:bottom="720" w:left="1440" w:header="432" w:footer="576" w:gutter="0"/>
          <w:pgBorders w:offsetFrom="page">
            <w:top w:val="double" w:sz="4" w:space="24" w:color="auto"/>
            <w:left w:val="double" w:sz="4" w:space="24" w:color="auto"/>
            <w:bottom w:val="double" w:sz="4" w:space="24" w:color="auto"/>
            <w:right w:val="double" w:sz="4" w:space="24" w:color="auto"/>
          </w:pgBorders>
          <w:cols w:space="720"/>
          <w:noEndnote/>
          <w:titlePg/>
        </w:sectPr>
      </w:pPr>
      <w:r w:rsidRPr="003C04A7">
        <w:rPr>
          <w:rFonts w:ascii="Aptos" w:eastAsia="Malgun Gothic" w:hAnsi="Aptos" w:cstheme="minorHAnsi"/>
          <w:b/>
          <w:bCs/>
          <w:sz w:val="44"/>
          <w:szCs w:val="44"/>
        </w:rPr>
        <w:t>20</w:t>
      </w:r>
      <w:r w:rsidR="00B826C5" w:rsidRPr="003C04A7">
        <w:rPr>
          <w:rFonts w:ascii="Aptos" w:eastAsia="Malgun Gothic" w:hAnsi="Aptos" w:cstheme="minorHAnsi"/>
          <w:b/>
          <w:bCs/>
          <w:sz w:val="44"/>
          <w:szCs w:val="44"/>
        </w:rPr>
        <w:t>2</w:t>
      </w:r>
      <w:r w:rsidR="002A33FF">
        <w:rPr>
          <w:rFonts w:ascii="Aptos" w:eastAsia="Malgun Gothic" w:hAnsi="Aptos" w:cstheme="minorHAnsi"/>
          <w:b/>
          <w:bCs/>
          <w:sz w:val="44"/>
          <w:szCs w:val="44"/>
        </w:rPr>
        <w:t>6</w:t>
      </w:r>
      <w:r w:rsidRPr="003C04A7">
        <w:rPr>
          <w:rFonts w:ascii="Aptos" w:eastAsia="Malgun Gothic" w:hAnsi="Aptos" w:cstheme="minorHAnsi"/>
          <w:b/>
          <w:bCs/>
          <w:sz w:val="44"/>
          <w:szCs w:val="44"/>
        </w:rPr>
        <w:t xml:space="preserve"> – 20</w:t>
      </w:r>
      <w:r w:rsidR="0099656D" w:rsidRPr="003C04A7">
        <w:rPr>
          <w:rFonts w:ascii="Aptos" w:eastAsia="Malgun Gothic" w:hAnsi="Aptos" w:cstheme="minorHAnsi"/>
          <w:b/>
          <w:bCs/>
          <w:sz w:val="44"/>
          <w:szCs w:val="44"/>
        </w:rPr>
        <w:t>2</w:t>
      </w:r>
      <w:r w:rsidR="002A33FF">
        <w:rPr>
          <w:rFonts w:ascii="Aptos" w:eastAsia="Malgun Gothic" w:hAnsi="Aptos" w:cstheme="minorHAnsi"/>
          <w:b/>
          <w:bCs/>
          <w:sz w:val="44"/>
          <w:szCs w:val="44"/>
        </w:rPr>
        <w:t>7</w:t>
      </w:r>
      <w:r w:rsidR="00046E35" w:rsidRPr="003C04A7">
        <w:rPr>
          <w:rFonts w:ascii="Aptos" w:eastAsia="Malgun Gothic" w:hAnsi="Aptos" w:cstheme="minorHAnsi"/>
          <w:b/>
          <w:bCs/>
          <w:sz w:val="44"/>
          <w:szCs w:val="44"/>
        </w:rPr>
        <w:t xml:space="preserve"> Academic Year</w:t>
      </w:r>
    </w:p>
    <w:bookmarkStart w:id="0" w:name="_Toc371684042" w:displacedByCustomXml="next"/>
    <w:bookmarkStart w:id="1" w:name="_Toc371671513" w:displacedByCustomXml="next"/>
    <w:bookmarkStart w:id="2" w:name="_Toc149198378" w:displacedByCustomXml="next"/>
    <w:bookmarkStart w:id="3" w:name="_Toc149198349" w:displacedByCustomXml="next"/>
    <w:bookmarkStart w:id="4" w:name="_Toc149198250" w:displacedByCustomXml="next"/>
    <w:bookmarkStart w:id="5" w:name="_Toc149198186" w:displacedByCustomXml="next"/>
    <w:bookmarkStart w:id="6" w:name="_Toc149198099" w:displacedByCustomXml="next"/>
    <w:sdt>
      <w:sdtPr>
        <w:rPr>
          <w:rFonts w:ascii="Times New Roman" w:eastAsia="Times New Roman" w:hAnsi="Times New Roman" w:cs="Times New Roman"/>
          <w:b w:val="0"/>
          <w:bCs w:val="0"/>
          <w:color w:val="auto"/>
          <w:sz w:val="24"/>
          <w:szCs w:val="24"/>
          <w:lang w:eastAsia="en-US"/>
        </w:rPr>
        <w:id w:val="-216971834"/>
        <w:docPartObj>
          <w:docPartGallery w:val="Table of Contents"/>
          <w:docPartUnique/>
        </w:docPartObj>
      </w:sdtPr>
      <w:sdtEndPr>
        <w:rPr>
          <w:noProof/>
        </w:rPr>
      </w:sdtEndPr>
      <w:sdtContent>
        <w:p w14:paraId="3ECCD088" w14:textId="6283E8DD" w:rsidR="006804BE" w:rsidRPr="00FB1497" w:rsidRDefault="006804BE" w:rsidP="006566FC">
          <w:pPr>
            <w:pStyle w:val="TOCHeading"/>
            <w:spacing w:before="0"/>
            <w:rPr>
              <w:sz w:val="30"/>
              <w:szCs w:val="24"/>
            </w:rPr>
          </w:pPr>
          <w:r w:rsidRPr="00FB1497">
            <w:rPr>
              <w:sz w:val="30"/>
              <w:szCs w:val="24"/>
            </w:rPr>
            <w:t>Table of Contents</w:t>
          </w:r>
        </w:p>
        <w:p w14:paraId="14FBF1E4" w14:textId="09A8EA3D" w:rsidR="00AE7C47" w:rsidRDefault="000563E8">
          <w:pPr>
            <w:pStyle w:val="TOC1"/>
            <w:rPr>
              <w:rFonts w:asciiTheme="minorHAnsi" w:eastAsiaTheme="minorEastAsia" w:hAnsiTheme="minorHAnsi" w:cstheme="minorBidi"/>
              <w:b w:val="0"/>
              <w:bCs w:val="0"/>
              <w:iCs w:val="0"/>
              <w:noProof/>
              <w:kern w:val="2"/>
              <w:sz w:val="24"/>
              <w14:ligatures w14:val="standardContextual"/>
            </w:rPr>
          </w:pPr>
          <w:r>
            <w:rPr>
              <w:sz w:val="18"/>
            </w:rPr>
            <w:fldChar w:fldCharType="begin"/>
          </w:r>
          <w:r>
            <w:rPr>
              <w:sz w:val="18"/>
            </w:rPr>
            <w:instrText xml:space="preserve"> TOC \o "1-2" \h \z \u </w:instrText>
          </w:r>
          <w:r>
            <w:rPr>
              <w:sz w:val="18"/>
            </w:rPr>
            <w:fldChar w:fldCharType="separate"/>
          </w:r>
          <w:hyperlink w:anchor="_Toc231460825" w:history="1">
            <w:r w:rsidR="00AE7C47" w:rsidRPr="007E6B68">
              <w:rPr>
                <w:rStyle w:val="Hyperlink"/>
                <w:rFonts w:ascii="Aptos" w:hAnsi="Aptos"/>
                <w:noProof/>
              </w:rPr>
              <w:t>I. Introduction to the Major</w:t>
            </w:r>
            <w:r w:rsidR="00AE7C47">
              <w:rPr>
                <w:noProof/>
                <w:webHidden/>
              </w:rPr>
              <w:tab/>
            </w:r>
            <w:r w:rsidR="00AE7C47">
              <w:rPr>
                <w:noProof/>
                <w:webHidden/>
              </w:rPr>
              <w:fldChar w:fldCharType="begin"/>
            </w:r>
            <w:r w:rsidR="00AE7C47">
              <w:rPr>
                <w:noProof/>
                <w:webHidden/>
              </w:rPr>
              <w:instrText xml:space="preserve"> PAGEREF _Toc231460825 \h </w:instrText>
            </w:r>
            <w:r w:rsidR="00AE7C47">
              <w:rPr>
                <w:noProof/>
                <w:webHidden/>
              </w:rPr>
            </w:r>
            <w:r w:rsidR="00AE7C47">
              <w:rPr>
                <w:noProof/>
                <w:webHidden/>
              </w:rPr>
              <w:fldChar w:fldCharType="separate"/>
            </w:r>
            <w:r w:rsidR="00AE7C47">
              <w:rPr>
                <w:noProof/>
                <w:webHidden/>
              </w:rPr>
              <w:t>3</w:t>
            </w:r>
            <w:r w:rsidR="00AE7C47">
              <w:rPr>
                <w:noProof/>
                <w:webHidden/>
              </w:rPr>
              <w:fldChar w:fldCharType="end"/>
            </w:r>
          </w:hyperlink>
        </w:p>
        <w:p w14:paraId="207B7D97" w14:textId="0E9148B6" w:rsidR="00AE7C47" w:rsidRDefault="00AE7C47">
          <w:pPr>
            <w:pStyle w:val="TOC1"/>
            <w:rPr>
              <w:rFonts w:asciiTheme="minorHAnsi" w:eastAsiaTheme="minorEastAsia" w:hAnsiTheme="minorHAnsi" w:cstheme="minorBidi"/>
              <w:b w:val="0"/>
              <w:bCs w:val="0"/>
              <w:iCs w:val="0"/>
              <w:noProof/>
              <w:kern w:val="2"/>
              <w:sz w:val="24"/>
              <w14:ligatures w14:val="standardContextual"/>
            </w:rPr>
          </w:pPr>
          <w:hyperlink w:anchor="_Toc231460826" w:history="1">
            <w:r w:rsidRPr="007E6B68">
              <w:rPr>
                <w:rStyle w:val="Hyperlink"/>
                <w:rFonts w:ascii="Aptos" w:hAnsi="Aptos" w:cstheme="minorHAnsi"/>
                <w:noProof/>
              </w:rPr>
              <w:t>II. Departmental Contact Information</w:t>
            </w:r>
            <w:r>
              <w:rPr>
                <w:noProof/>
                <w:webHidden/>
              </w:rPr>
              <w:tab/>
            </w:r>
            <w:r>
              <w:rPr>
                <w:noProof/>
                <w:webHidden/>
              </w:rPr>
              <w:fldChar w:fldCharType="begin"/>
            </w:r>
            <w:r>
              <w:rPr>
                <w:noProof/>
                <w:webHidden/>
              </w:rPr>
              <w:instrText xml:space="preserve"> PAGEREF _Toc231460826 \h </w:instrText>
            </w:r>
            <w:r>
              <w:rPr>
                <w:noProof/>
                <w:webHidden/>
              </w:rPr>
            </w:r>
            <w:r>
              <w:rPr>
                <w:noProof/>
                <w:webHidden/>
              </w:rPr>
              <w:fldChar w:fldCharType="separate"/>
            </w:r>
            <w:r>
              <w:rPr>
                <w:noProof/>
                <w:webHidden/>
              </w:rPr>
              <w:t>4</w:t>
            </w:r>
            <w:r>
              <w:rPr>
                <w:noProof/>
                <w:webHidden/>
              </w:rPr>
              <w:fldChar w:fldCharType="end"/>
            </w:r>
          </w:hyperlink>
        </w:p>
        <w:p w14:paraId="3C8DC174" w14:textId="53796323" w:rsidR="00AE7C47" w:rsidRDefault="00AE7C47">
          <w:pPr>
            <w:pStyle w:val="TOC1"/>
            <w:rPr>
              <w:rFonts w:asciiTheme="minorHAnsi" w:eastAsiaTheme="minorEastAsia" w:hAnsiTheme="minorHAnsi" w:cstheme="minorBidi"/>
              <w:b w:val="0"/>
              <w:bCs w:val="0"/>
              <w:iCs w:val="0"/>
              <w:noProof/>
              <w:kern w:val="2"/>
              <w:sz w:val="24"/>
              <w14:ligatures w14:val="standardContextual"/>
            </w:rPr>
          </w:pPr>
          <w:hyperlink w:anchor="_Toc231460827" w:history="1">
            <w:r w:rsidRPr="007E6B68">
              <w:rPr>
                <w:rStyle w:val="Hyperlink"/>
                <w:rFonts w:ascii="Aptos" w:hAnsi="Aptos" w:cstheme="minorHAnsi"/>
                <w:noProof/>
              </w:rPr>
              <w:t>III. Faculty Listing</w:t>
            </w:r>
            <w:r>
              <w:rPr>
                <w:noProof/>
                <w:webHidden/>
              </w:rPr>
              <w:tab/>
            </w:r>
            <w:r>
              <w:rPr>
                <w:noProof/>
                <w:webHidden/>
              </w:rPr>
              <w:fldChar w:fldCharType="begin"/>
            </w:r>
            <w:r>
              <w:rPr>
                <w:noProof/>
                <w:webHidden/>
              </w:rPr>
              <w:instrText xml:space="preserve"> PAGEREF _Toc231460827 \h </w:instrText>
            </w:r>
            <w:r>
              <w:rPr>
                <w:noProof/>
                <w:webHidden/>
              </w:rPr>
            </w:r>
            <w:r>
              <w:rPr>
                <w:noProof/>
                <w:webHidden/>
              </w:rPr>
              <w:fldChar w:fldCharType="separate"/>
            </w:r>
            <w:r>
              <w:rPr>
                <w:noProof/>
                <w:webHidden/>
              </w:rPr>
              <w:t>4</w:t>
            </w:r>
            <w:r>
              <w:rPr>
                <w:noProof/>
                <w:webHidden/>
              </w:rPr>
              <w:fldChar w:fldCharType="end"/>
            </w:r>
          </w:hyperlink>
        </w:p>
        <w:p w14:paraId="25435071" w14:textId="280BF0D8" w:rsidR="00AE7C47" w:rsidRDefault="00AE7C47">
          <w:pPr>
            <w:pStyle w:val="TOC1"/>
            <w:rPr>
              <w:rFonts w:asciiTheme="minorHAnsi" w:eastAsiaTheme="minorEastAsia" w:hAnsiTheme="minorHAnsi" w:cstheme="minorBidi"/>
              <w:b w:val="0"/>
              <w:bCs w:val="0"/>
              <w:iCs w:val="0"/>
              <w:noProof/>
              <w:kern w:val="2"/>
              <w:sz w:val="24"/>
              <w14:ligatures w14:val="standardContextual"/>
            </w:rPr>
          </w:pPr>
          <w:hyperlink w:anchor="_Toc231460828" w:history="1">
            <w:r w:rsidRPr="007E6B68">
              <w:rPr>
                <w:rStyle w:val="Hyperlink"/>
                <w:rFonts w:ascii="Aptos" w:hAnsi="Aptos" w:cstheme="minorHAnsi"/>
                <w:noProof/>
              </w:rPr>
              <w:t>IV. Declaring the Major</w:t>
            </w:r>
            <w:r>
              <w:rPr>
                <w:noProof/>
                <w:webHidden/>
              </w:rPr>
              <w:tab/>
            </w:r>
            <w:r>
              <w:rPr>
                <w:noProof/>
                <w:webHidden/>
              </w:rPr>
              <w:fldChar w:fldCharType="begin"/>
            </w:r>
            <w:r>
              <w:rPr>
                <w:noProof/>
                <w:webHidden/>
              </w:rPr>
              <w:instrText xml:space="preserve"> PAGEREF _Toc231460828 \h </w:instrText>
            </w:r>
            <w:r>
              <w:rPr>
                <w:noProof/>
                <w:webHidden/>
              </w:rPr>
            </w:r>
            <w:r>
              <w:rPr>
                <w:noProof/>
                <w:webHidden/>
              </w:rPr>
              <w:fldChar w:fldCharType="separate"/>
            </w:r>
            <w:r>
              <w:rPr>
                <w:noProof/>
                <w:webHidden/>
              </w:rPr>
              <w:t>5</w:t>
            </w:r>
            <w:r>
              <w:rPr>
                <w:noProof/>
                <w:webHidden/>
              </w:rPr>
              <w:fldChar w:fldCharType="end"/>
            </w:r>
          </w:hyperlink>
        </w:p>
        <w:p w14:paraId="2271B59A" w14:textId="7DE7A419" w:rsidR="00AE7C47" w:rsidRDefault="00AE7C47">
          <w:pPr>
            <w:pStyle w:val="TOC2"/>
            <w:rPr>
              <w:rFonts w:asciiTheme="minorHAnsi" w:eastAsiaTheme="minorEastAsia" w:hAnsiTheme="minorHAnsi" w:cstheme="minorBidi"/>
              <w:bCs w:val="0"/>
              <w:noProof/>
              <w:kern w:val="2"/>
              <w:sz w:val="24"/>
              <w:szCs w:val="24"/>
              <w14:ligatures w14:val="standardContextual"/>
            </w:rPr>
          </w:pPr>
          <w:hyperlink w:anchor="_Toc231460829" w:history="1">
            <w:r w:rsidRPr="007E6B68">
              <w:rPr>
                <w:rStyle w:val="Hyperlink"/>
                <w:rFonts w:eastAsia="Malgun Gothic"/>
                <w:noProof/>
              </w:rPr>
              <w:t>Transfer students:</w:t>
            </w:r>
            <w:r>
              <w:rPr>
                <w:noProof/>
                <w:webHidden/>
              </w:rPr>
              <w:tab/>
            </w:r>
            <w:r>
              <w:rPr>
                <w:noProof/>
                <w:webHidden/>
              </w:rPr>
              <w:fldChar w:fldCharType="begin"/>
            </w:r>
            <w:r>
              <w:rPr>
                <w:noProof/>
                <w:webHidden/>
              </w:rPr>
              <w:instrText xml:space="preserve"> PAGEREF _Toc231460829 \h </w:instrText>
            </w:r>
            <w:r>
              <w:rPr>
                <w:noProof/>
                <w:webHidden/>
              </w:rPr>
            </w:r>
            <w:r>
              <w:rPr>
                <w:noProof/>
                <w:webHidden/>
              </w:rPr>
              <w:fldChar w:fldCharType="separate"/>
            </w:r>
            <w:r>
              <w:rPr>
                <w:noProof/>
                <w:webHidden/>
              </w:rPr>
              <w:t>5</w:t>
            </w:r>
            <w:r>
              <w:rPr>
                <w:noProof/>
                <w:webHidden/>
              </w:rPr>
              <w:fldChar w:fldCharType="end"/>
            </w:r>
          </w:hyperlink>
        </w:p>
        <w:p w14:paraId="7F509169" w14:textId="27416BDB" w:rsidR="00AE7C47" w:rsidRDefault="00AE7C47">
          <w:pPr>
            <w:pStyle w:val="TOC1"/>
            <w:rPr>
              <w:rFonts w:asciiTheme="minorHAnsi" w:eastAsiaTheme="minorEastAsia" w:hAnsiTheme="minorHAnsi" w:cstheme="minorBidi"/>
              <w:b w:val="0"/>
              <w:bCs w:val="0"/>
              <w:iCs w:val="0"/>
              <w:noProof/>
              <w:kern w:val="2"/>
              <w:sz w:val="24"/>
              <w14:ligatures w14:val="standardContextual"/>
            </w:rPr>
          </w:pPr>
          <w:hyperlink w:anchor="_Toc231460830" w:history="1">
            <w:r w:rsidRPr="007E6B68">
              <w:rPr>
                <w:rStyle w:val="Hyperlink"/>
                <w:rFonts w:ascii="Aptos" w:hAnsi="Aptos" w:cstheme="minorHAnsi"/>
                <w:noProof/>
              </w:rPr>
              <w:t>V. Learning Goals and Curriculum</w:t>
            </w:r>
            <w:r>
              <w:rPr>
                <w:noProof/>
                <w:webHidden/>
              </w:rPr>
              <w:tab/>
            </w:r>
            <w:r>
              <w:rPr>
                <w:noProof/>
                <w:webHidden/>
              </w:rPr>
              <w:fldChar w:fldCharType="begin"/>
            </w:r>
            <w:r>
              <w:rPr>
                <w:noProof/>
                <w:webHidden/>
              </w:rPr>
              <w:instrText xml:space="preserve"> PAGEREF _Toc231460830 \h </w:instrText>
            </w:r>
            <w:r>
              <w:rPr>
                <w:noProof/>
                <w:webHidden/>
              </w:rPr>
            </w:r>
            <w:r>
              <w:rPr>
                <w:noProof/>
                <w:webHidden/>
              </w:rPr>
              <w:fldChar w:fldCharType="separate"/>
            </w:r>
            <w:r>
              <w:rPr>
                <w:noProof/>
                <w:webHidden/>
              </w:rPr>
              <w:t>6</w:t>
            </w:r>
            <w:r>
              <w:rPr>
                <w:noProof/>
                <w:webHidden/>
              </w:rPr>
              <w:fldChar w:fldCharType="end"/>
            </w:r>
          </w:hyperlink>
        </w:p>
        <w:p w14:paraId="50E75963" w14:textId="318609DD" w:rsidR="00AE7C47" w:rsidRDefault="00AE7C47">
          <w:pPr>
            <w:pStyle w:val="TOC2"/>
            <w:rPr>
              <w:rFonts w:asciiTheme="minorHAnsi" w:eastAsiaTheme="minorEastAsia" w:hAnsiTheme="minorHAnsi" w:cstheme="minorBidi"/>
              <w:bCs w:val="0"/>
              <w:noProof/>
              <w:kern w:val="2"/>
              <w:sz w:val="24"/>
              <w:szCs w:val="24"/>
              <w14:ligatures w14:val="standardContextual"/>
            </w:rPr>
          </w:pPr>
          <w:hyperlink w:anchor="_Toc231460831" w:history="1">
            <w:r w:rsidRPr="007E6B68">
              <w:rPr>
                <w:rStyle w:val="Hyperlink"/>
                <w:noProof/>
              </w:rPr>
              <w:t>Completing the Major</w:t>
            </w:r>
            <w:r>
              <w:rPr>
                <w:noProof/>
                <w:webHidden/>
              </w:rPr>
              <w:tab/>
            </w:r>
            <w:r>
              <w:rPr>
                <w:noProof/>
                <w:webHidden/>
              </w:rPr>
              <w:fldChar w:fldCharType="begin"/>
            </w:r>
            <w:r>
              <w:rPr>
                <w:noProof/>
                <w:webHidden/>
              </w:rPr>
              <w:instrText xml:space="preserve"> PAGEREF _Toc231460831 \h </w:instrText>
            </w:r>
            <w:r>
              <w:rPr>
                <w:noProof/>
                <w:webHidden/>
              </w:rPr>
            </w:r>
            <w:r>
              <w:rPr>
                <w:noProof/>
                <w:webHidden/>
              </w:rPr>
              <w:fldChar w:fldCharType="separate"/>
            </w:r>
            <w:r>
              <w:rPr>
                <w:noProof/>
                <w:webHidden/>
              </w:rPr>
              <w:t>6</w:t>
            </w:r>
            <w:r>
              <w:rPr>
                <w:noProof/>
                <w:webHidden/>
              </w:rPr>
              <w:fldChar w:fldCharType="end"/>
            </w:r>
          </w:hyperlink>
        </w:p>
        <w:p w14:paraId="565D08B3" w14:textId="587748D3" w:rsidR="00AE7C47" w:rsidRDefault="00AE7C47">
          <w:pPr>
            <w:pStyle w:val="TOC2"/>
            <w:rPr>
              <w:rFonts w:asciiTheme="minorHAnsi" w:eastAsiaTheme="minorEastAsia" w:hAnsiTheme="minorHAnsi" w:cstheme="minorBidi"/>
              <w:bCs w:val="0"/>
              <w:noProof/>
              <w:kern w:val="2"/>
              <w:sz w:val="24"/>
              <w:szCs w:val="24"/>
              <w14:ligatures w14:val="standardContextual"/>
            </w:rPr>
          </w:pPr>
          <w:hyperlink w:anchor="_Toc231460832" w:history="1">
            <w:r w:rsidRPr="007E6B68">
              <w:rPr>
                <w:rStyle w:val="Hyperlink"/>
                <w:rFonts w:cstheme="minorHAnsi"/>
                <w:noProof/>
              </w:rPr>
              <w:t>Using Degree Navigator for The Genetics Major</w:t>
            </w:r>
            <w:r>
              <w:rPr>
                <w:noProof/>
                <w:webHidden/>
              </w:rPr>
              <w:tab/>
            </w:r>
            <w:r>
              <w:rPr>
                <w:noProof/>
                <w:webHidden/>
              </w:rPr>
              <w:fldChar w:fldCharType="begin"/>
            </w:r>
            <w:r>
              <w:rPr>
                <w:noProof/>
                <w:webHidden/>
              </w:rPr>
              <w:instrText xml:space="preserve"> PAGEREF _Toc231460832 \h </w:instrText>
            </w:r>
            <w:r>
              <w:rPr>
                <w:noProof/>
                <w:webHidden/>
              </w:rPr>
            </w:r>
            <w:r>
              <w:rPr>
                <w:noProof/>
                <w:webHidden/>
              </w:rPr>
              <w:fldChar w:fldCharType="separate"/>
            </w:r>
            <w:r>
              <w:rPr>
                <w:noProof/>
                <w:webHidden/>
              </w:rPr>
              <w:t>10</w:t>
            </w:r>
            <w:r>
              <w:rPr>
                <w:noProof/>
                <w:webHidden/>
              </w:rPr>
              <w:fldChar w:fldCharType="end"/>
            </w:r>
          </w:hyperlink>
        </w:p>
        <w:p w14:paraId="4A239DC8" w14:textId="55C3A6F5" w:rsidR="00AE7C47" w:rsidRDefault="00AE7C47">
          <w:pPr>
            <w:pStyle w:val="TOC1"/>
            <w:rPr>
              <w:rFonts w:asciiTheme="minorHAnsi" w:eastAsiaTheme="minorEastAsia" w:hAnsiTheme="minorHAnsi" w:cstheme="minorBidi"/>
              <w:b w:val="0"/>
              <w:bCs w:val="0"/>
              <w:iCs w:val="0"/>
              <w:noProof/>
              <w:kern w:val="2"/>
              <w:sz w:val="24"/>
              <w14:ligatures w14:val="standardContextual"/>
            </w:rPr>
          </w:pPr>
          <w:hyperlink w:anchor="_Toc231460833" w:history="1">
            <w:r w:rsidRPr="007E6B68">
              <w:rPr>
                <w:rStyle w:val="Hyperlink"/>
                <w:rFonts w:ascii="Aptos" w:hAnsi="Aptos" w:cstheme="minorHAnsi"/>
                <w:noProof/>
              </w:rPr>
              <w:t>VI. Departmental Certificates</w:t>
            </w:r>
            <w:r>
              <w:rPr>
                <w:noProof/>
                <w:webHidden/>
              </w:rPr>
              <w:tab/>
            </w:r>
            <w:r>
              <w:rPr>
                <w:noProof/>
                <w:webHidden/>
              </w:rPr>
              <w:fldChar w:fldCharType="begin"/>
            </w:r>
            <w:r>
              <w:rPr>
                <w:noProof/>
                <w:webHidden/>
              </w:rPr>
              <w:instrText xml:space="preserve"> PAGEREF _Toc231460833 \h </w:instrText>
            </w:r>
            <w:r>
              <w:rPr>
                <w:noProof/>
                <w:webHidden/>
              </w:rPr>
            </w:r>
            <w:r>
              <w:rPr>
                <w:noProof/>
                <w:webHidden/>
              </w:rPr>
              <w:fldChar w:fldCharType="separate"/>
            </w:r>
            <w:r>
              <w:rPr>
                <w:noProof/>
                <w:webHidden/>
              </w:rPr>
              <w:t>11</w:t>
            </w:r>
            <w:r>
              <w:rPr>
                <w:noProof/>
                <w:webHidden/>
              </w:rPr>
              <w:fldChar w:fldCharType="end"/>
            </w:r>
          </w:hyperlink>
        </w:p>
        <w:p w14:paraId="5368EAEE" w14:textId="79F3538D" w:rsidR="00AE7C47" w:rsidRDefault="00AE7C47">
          <w:pPr>
            <w:pStyle w:val="TOC2"/>
            <w:rPr>
              <w:rFonts w:asciiTheme="minorHAnsi" w:eastAsiaTheme="minorEastAsia" w:hAnsiTheme="minorHAnsi" w:cstheme="minorBidi"/>
              <w:bCs w:val="0"/>
              <w:noProof/>
              <w:kern w:val="2"/>
              <w:sz w:val="24"/>
              <w:szCs w:val="24"/>
              <w14:ligatures w14:val="standardContextual"/>
            </w:rPr>
          </w:pPr>
          <w:hyperlink w:anchor="_Toc231460834" w:history="1">
            <w:r w:rsidRPr="007E6B68">
              <w:rPr>
                <w:rStyle w:val="Hyperlink"/>
                <w:noProof/>
              </w:rPr>
              <w:t>Genetic Counseling Certificate Program (GCCP)</w:t>
            </w:r>
            <w:r>
              <w:rPr>
                <w:noProof/>
                <w:webHidden/>
              </w:rPr>
              <w:tab/>
            </w:r>
            <w:r>
              <w:rPr>
                <w:noProof/>
                <w:webHidden/>
              </w:rPr>
              <w:fldChar w:fldCharType="begin"/>
            </w:r>
            <w:r>
              <w:rPr>
                <w:noProof/>
                <w:webHidden/>
              </w:rPr>
              <w:instrText xml:space="preserve"> PAGEREF _Toc231460834 \h </w:instrText>
            </w:r>
            <w:r>
              <w:rPr>
                <w:noProof/>
                <w:webHidden/>
              </w:rPr>
            </w:r>
            <w:r>
              <w:rPr>
                <w:noProof/>
                <w:webHidden/>
              </w:rPr>
              <w:fldChar w:fldCharType="separate"/>
            </w:r>
            <w:r>
              <w:rPr>
                <w:noProof/>
                <w:webHidden/>
              </w:rPr>
              <w:t>11</w:t>
            </w:r>
            <w:r>
              <w:rPr>
                <w:noProof/>
                <w:webHidden/>
              </w:rPr>
              <w:fldChar w:fldCharType="end"/>
            </w:r>
          </w:hyperlink>
        </w:p>
        <w:p w14:paraId="7B098E2A" w14:textId="57D099F3" w:rsidR="00AE7C47" w:rsidRDefault="00AE7C47">
          <w:pPr>
            <w:pStyle w:val="TOC2"/>
            <w:rPr>
              <w:rFonts w:asciiTheme="minorHAnsi" w:eastAsiaTheme="minorEastAsia" w:hAnsiTheme="minorHAnsi" w:cstheme="minorBidi"/>
              <w:bCs w:val="0"/>
              <w:noProof/>
              <w:kern w:val="2"/>
              <w:sz w:val="24"/>
              <w:szCs w:val="24"/>
              <w14:ligatures w14:val="standardContextual"/>
            </w:rPr>
          </w:pPr>
          <w:hyperlink w:anchor="_Toc231460835" w:history="1">
            <w:r w:rsidRPr="007E6B68">
              <w:rPr>
                <w:rStyle w:val="Hyperlink"/>
                <w:noProof/>
              </w:rPr>
              <w:t>Computational Genetics Certificate Program</w:t>
            </w:r>
            <w:r>
              <w:rPr>
                <w:noProof/>
                <w:webHidden/>
              </w:rPr>
              <w:tab/>
            </w:r>
            <w:r>
              <w:rPr>
                <w:noProof/>
                <w:webHidden/>
              </w:rPr>
              <w:fldChar w:fldCharType="begin"/>
            </w:r>
            <w:r>
              <w:rPr>
                <w:noProof/>
                <w:webHidden/>
              </w:rPr>
              <w:instrText xml:space="preserve"> PAGEREF _Toc231460835 \h </w:instrText>
            </w:r>
            <w:r>
              <w:rPr>
                <w:noProof/>
                <w:webHidden/>
              </w:rPr>
            </w:r>
            <w:r>
              <w:rPr>
                <w:noProof/>
                <w:webHidden/>
              </w:rPr>
              <w:fldChar w:fldCharType="separate"/>
            </w:r>
            <w:r>
              <w:rPr>
                <w:noProof/>
                <w:webHidden/>
              </w:rPr>
              <w:t>12</w:t>
            </w:r>
            <w:r>
              <w:rPr>
                <w:noProof/>
                <w:webHidden/>
              </w:rPr>
              <w:fldChar w:fldCharType="end"/>
            </w:r>
          </w:hyperlink>
        </w:p>
        <w:p w14:paraId="389FDC11" w14:textId="66AC86FE" w:rsidR="00AE7C47" w:rsidRDefault="00AE7C47">
          <w:pPr>
            <w:pStyle w:val="TOC2"/>
            <w:rPr>
              <w:rFonts w:asciiTheme="minorHAnsi" w:eastAsiaTheme="minorEastAsia" w:hAnsiTheme="minorHAnsi" w:cstheme="minorBidi"/>
              <w:bCs w:val="0"/>
              <w:noProof/>
              <w:kern w:val="2"/>
              <w:sz w:val="24"/>
              <w:szCs w:val="24"/>
              <w14:ligatures w14:val="standardContextual"/>
            </w:rPr>
          </w:pPr>
          <w:hyperlink w:anchor="_Toc231460836" w:history="1">
            <w:r w:rsidRPr="007E6B68">
              <w:rPr>
                <w:rStyle w:val="Hyperlink"/>
                <w:noProof/>
              </w:rPr>
              <w:t>Cancer Genetics Certificate Program (CCP)</w:t>
            </w:r>
            <w:r>
              <w:rPr>
                <w:noProof/>
                <w:webHidden/>
              </w:rPr>
              <w:tab/>
            </w:r>
            <w:r>
              <w:rPr>
                <w:noProof/>
                <w:webHidden/>
              </w:rPr>
              <w:fldChar w:fldCharType="begin"/>
            </w:r>
            <w:r>
              <w:rPr>
                <w:noProof/>
                <w:webHidden/>
              </w:rPr>
              <w:instrText xml:space="preserve"> PAGEREF _Toc231460836 \h </w:instrText>
            </w:r>
            <w:r>
              <w:rPr>
                <w:noProof/>
                <w:webHidden/>
              </w:rPr>
            </w:r>
            <w:r>
              <w:rPr>
                <w:noProof/>
                <w:webHidden/>
              </w:rPr>
              <w:fldChar w:fldCharType="separate"/>
            </w:r>
            <w:r>
              <w:rPr>
                <w:noProof/>
                <w:webHidden/>
              </w:rPr>
              <w:t>13</w:t>
            </w:r>
            <w:r>
              <w:rPr>
                <w:noProof/>
                <w:webHidden/>
              </w:rPr>
              <w:fldChar w:fldCharType="end"/>
            </w:r>
          </w:hyperlink>
        </w:p>
        <w:p w14:paraId="67CA46EC" w14:textId="02AC56D5" w:rsidR="00AE7C47" w:rsidRDefault="00AE7C47">
          <w:pPr>
            <w:pStyle w:val="TOC1"/>
            <w:rPr>
              <w:rFonts w:asciiTheme="minorHAnsi" w:eastAsiaTheme="minorEastAsia" w:hAnsiTheme="minorHAnsi" w:cstheme="minorBidi"/>
              <w:b w:val="0"/>
              <w:bCs w:val="0"/>
              <w:iCs w:val="0"/>
              <w:noProof/>
              <w:kern w:val="2"/>
              <w:sz w:val="24"/>
              <w14:ligatures w14:val="standardContextual"/>
            </w:rPr>
          </w:pPr>
          <w:hyperlink w:anchor="_Toc231460837" w:history="1">
            <w:r w:rsidRPr="007E6B68">
              <w:rPr>
                <w:rStyle w:val="Hyperlink"/>
                <w:rFonts w:ascii="Aptos" w:hAnsi="Aptos" w:cstheme="minorHAnsi"/>
                <w:noProof/>
              </w:rPr>
              <w:t>VII. Advising</w:t>
            </w:r>
            <w:r>
              <w:rPr>
                <w:noProof/>
                <w:webHidden/>
              </w:rPr>
              <w:tab/>
            </w:r>
            <w:r>
              <w:rPr>
                <w:noProof/>
                <w:webHidden/>
              </w:rPr>
              <w:fldChar w:fldCharType="begin"/>
            </w:r>
            <w:r>
              <w:rPr>
                <w:noProof/>
                <w:webHidden/>
              </w:rPr>
              <w:instrText xml:space="preserve"> PAGEREF _Toc231460837 \h </w:instrText>
            </w:r>
            <w:r>
              <w:rPr>
                <w:noProof/>
                <w:webHidden/>
              </w:rPr>
            </w:r>
            <w:r>
              <w:rPr>
                <w:noProof/>
                <w:webHidden/>
              </w:rPr>
              <w:fldChar w:fldCharType="separate"/>
            </w:r>
            <w:r>
              <w:rPr>
                <w:noProof/>
                <w:webHidden/>
              </w:rPr>
              <w:t>14</w:t>
            </w:r>
            <w:r>
              <w:rPr>
                <w:noProof/>
                <w:webHidden/>
              </w:rPr>
              <w:fldChar w:fldCharType="end"/>
            </w:r>
          </w:hyperlink>
        </w:p>
        <w:p w14:paraId="560FC844" w14:textId="15F86E04" w:rsidR="00AE7C47" w:rsidRDefault="00AE7C47">
          <w:pPr>
            <w:pStyle w:val="TOC1"/>
            <w:rPr>
              <w:rFonts w:asciiTheme="minorHAnsi" w:eastAsiaTheme="minorEastAsia" w:hAnsiTheme="minorHAnsi" w:cstheme="minorBidi"/>
              <w:b w:val="0"/>
              <w:bCs w:val="0"/>
              <w:iCs w:val="0"/>
              <w:noProof/>
              <w:kern w:val="2"/>
              <w:sz w:val="24"/>
              <w14:ligatures w14:val="standardContextual"/>
            </w:rPr>
          </w:pPr>
          <w:hyperlink w:anchor="_Toc231460838" w:history="1">
            <w:r w:rsidRPr="007E6B68">
              <w:rPr>
                <w:rStyle w:val="Hyperlink"/>
                <w:rFonts w:ascii="Aptos" w:hAnsi="Aptos" w:cstheme="minorHAnsi"/>
                <w:noProof/>
              </w:rPr>
              <w:t>VIII. Independent Scholarship Requirement</w:t>
            </w:r>
            <w:r>
              <w:rPr>
                <w:noProof/>
                <w:webHidden/>
              </w:rPr>
              <w:tab/>
            </w:r>
            <w:r>
              <w:rPr>
                <w:noProof/>
                <w:webHidden/>
              </w:rPr>
              <w:fldChar w:fldCharType="begin"/>
            </w:r>
            <w:r>
              <w:rPr>
                <w:noProof/>
                <w:webHidden/>
              </w:rPr>
              <w:instrText xml:space="preserve"> PAGEREF _Toc231460838 \h </w:instrText>
            </w:r>
            <w:r>
              <w:rPr>
                <w:noProof/>
                <w:webHidden/>
              </w:rPr>
            </w:r>
            <w:r>
              <w:rPr>
                <w:noProof/>
                <w:webHidden/>
              </w:rPr>
              <w:fldChar w:fldCharType="separate"/>
            </w:r>
            <w:r>
              <w:rPr>
                <w:noProof/>
                <w:webHidden/>
              </w:rPr>
              <w:t>15</w:t>
            </w:r>
            <w:r>
              <w:rPr>
                <w:noProof/>
                <w:webHidden/>
              </w:rPr>
              <w:fldChar w:fldCharType="end"/>
            </w:r>
          </w:hyperlink>
        </w:p>
        <w:p w14:paraId="3682AE32" w14:textId="24748BEB" w:rsidR="00AE7C47" w:rsidRDefault="00AE7C47">
          <w:pPr>
            <w:pStyle w:val="TOC2"/>
            <w:rPr>
              <w:rFonts w:asciiTheme="minorHAnsi" w:eastAsiaTheme="minorEastAsia" w:hAnsiTheme="minorHAnsi" w:cstheme="minorBidi"/>
              <w:bCs w:val="0"/>
              <w:noProof/>
              <w:kern w:val="2"/>
              <w:sz w:val="24"/>
              <w:szCs w:val="24"/>
              <w14:ligatures w14:val="standardContextual"/>
            </w:rPr>
          </w:pPr>
          <w:hyperlink w:anchor="_Toc231460839" w:history="1">
            <w:r w:rsidRPr="007E6B68">
              <w:rPr>
                <w:rStyle w:val="Hyperlink"/>
                <w:noProof/>
              </w:rPr>
              <w:t>Independent Scholarship – GETTING STARTED</w:t>
            </w:r>
            <w:r>
              <w:rPr>
                <w:noProof/>
                <w:webHidden/>
              </w:rPr>
              <w:tab/>
            </w:r>
            <w:r>
              <w:rPr>
                <w:noProof/>
                <w:webHidden/>
              </w:rPr>
              <w:fldChar w:fldCharType="begin"/>
            </w:r>
            <w:r>
              <w:rPr>
                <w:noProof/>
                <w:webHidden/>
              </w:rPr>
              <w:instrText xml:space="preserve"> PAGEREF _Toc231460839 \h </w:instrText>
            </w:r>
            <w:r>
              <w:rPr>
                <w:noProof/>
                <w:webHidden/>
              </w:rPr>
            </w:r>
            <w:r>
              <w:rPr>
                <w:noProof/>
                <w:webHidden/>
              </w:rPr>
              <w:fldChar w:fldCharType="separate"/>
            </w:r>
            <w:r>
              <w:rPr>
                <w:noProof/>
                <w:webHidden/>
              </w:rPr>
              <w:t>15</w:t>
            </w:r>
            <w:r>
              <w:rPr>
                <w:noProof/>
                <w:webHidden/>
              </w:rPr>
              <w:fldChar w:fldCharType="end"/>
            </w:r>
          </w:hyperlink>
        </w:p>
        <w:p w14:paraId="4E6197AB" w14:textId="7A571A22" w:rsidR="00AE7C47" w:rsidRDefault="00AE7C47">
          <w:pPr>
            <w:pStyle w:val="TOC2"/>
            <w:rPr>
              <w:rFonts w:asciiTheme="minorHAnsi" w:eastAsiaTheme="minorEastAsia" w:hAnsiTheme="minorHAnsi" w:cstheme="minorBidi"/>
              <w:bCs w:val="0"/>
              <w:noProof/>
              <w:kern w:val="2"/>
              <w:sz w:val="24"/>
              <w:szCs w:val="24"/>
              <w14:ligatures w14:val="standardContextual"/>
            </w:rPr>
          </w:pPr>
          <w:hyperlink w:anchor="_Toc231460840" w:history="1">
            <w:r w:rsidRPr="007E6B68">
              <w:rPr>
                <w:rStyle w:val="Hyperlink"/>
                <w:noProof/>
              </w:rPr>
              <w:t>Independent Scholarship – PREREQUISITES</w:t>
            </w:r>
            <w:r>
              <w:rPr>
                <w:noProof/>
                <w:webHidden/>
              </w:rPr>
              <w:tab/>
            </w:r>
            <w:r>
              <w:rPr>
                <w:noProof/>
                <w:webHidden/>
              </w:rPr>
              <w:fldChar w:fldCharType="begin"/>
            </w:r>
            <w:r>
              <w:rPr>
                <w:noProof/>
                <w:webHidden/>
              </w:rPr>
              <w:instrText xml:space="preserve"> PAGEREF _Toc231460840 \h </w:instrText>
            </w:r>
            <w:r>
              <w:rPr>
                <w:noProof/>
                <w:webHidden/>
              </w:rPr>
            </w:r>
            <w:r>
              <w:rPr>
                <w:noProof/>
                <w:webHidden/>
              </w:rPr>
              <w:fldChar w:fldCharType="separate"/>
            </w:r>
            <w:r>
              <w:rPr>
                <w:noProof/>
                <w:webHidden/>
              </w:rPr>
              <w:t>16</w:t>
            </w:r>
            <w:r>
              <w:rPr>
                <w:noProof/>
                <w:webHidden/>
              </w:rPr>
              <w:fldChar w:fldCharType="end"/>
            </w:r>
          </w:hyperlink>
        </w:p>
        <w:p w14:paraId="11045D5B" w14:textId="646CA93A" w:rsidR="00AE7C47" w:rsidRDefault="00AE7C47">
          <w:pPr>
            <w:pStyle w:val="TOC2"/>
            <w:rPr>
              <w:rFonts w:asciiTheme="minorHAnsi" w:eastAsiaTheme="minorEastAsia" w:hAnsiTheme="minorHAnsi" w:cstheme="minorBidi"/>
              <w:bCs w:val="0"/>
              <w:noProof/>
              <w:kern w:val="2"/>
              <w:sz w:val="24"/>
              <w:szCs w:val="24"/>
              <w14:ligatures w14:val="standardContextual"/>
            </w:rPr>
          </w:pPr>
          <w:hyperlink w:anchor="_Toc231460841" w:history="1">
            <w:r w:rsidRPr="007E6B68">
              <w:rPr>
                <w:rStyle w:val="Hyperlink"/>
                <w:noProof/>
              </w:rPr>
              <w:t>Independent Scholarship – GENERAL INFORMATION</w:t>
            </w:r>
            <w:r>
              <w:rPr>
                <w:noProof/>
                <w:webHidden/>
              </w:rPr>
              <w:tab/>
            </w:r>
            <w:r>
              <w:rPr>
                <w:noProof/>
                <w:webHidden/>
              </w:rPr>
              <w:fldChar w:fldCharType="begin"/>
            </w:r>
            <w:r>
              <w:rPr>
                <w:noProof/>
                <w:webHidden/>
              </w:rPr>
              <w:instrText xml:space="preserve"> PAGEREF _Toc231460841 \h </w:instrText>
            </w:r>
            <w:r>
              <w:rPr>
                <w:noProof/>
                <w:webHidden/>
              </w:rPr>
            </w:r>
            <w:r>
              <w:rPr>
                <w:noProof/>
                <w:webHidden/>
              </w:rPr>
              <w:fldChar w:fldCharType="separate"/>
            </w:r>
            <w:r>
              <w:rPr>
                <w:noProof/>
                <w:webHidden/>
              </w:rPr>
              <w:t>16</w:t>
            </w:r>
            <w:r>
              <w:rPr>
                <w:noProof/>
                <w:webHidden/>
              </w:rPr>
              <w:fldChar w:fldCharType="end"/>
            </w:r>
          </w:hyperlink>
        </w:p>
        <w:p w14:paraId="6F7E248D" w14:textId="4E580686" w:rsidR="00AE7C47" w:rsidRDefault="00AE7C47">
          <w:pPr>
            <w:pStyle w:val="TOC2"/>
            <w:rPr>
              <w:rFonts w:asciiTheme="minorHAnsi" w:eastAsiaTheme="minorEastAsia" w:hAnsiTheme="minorHAnsi" w:cstheme="minorBidi"/>
              <w:bCs w:val="0"/>
              <w:noProof/>
              <w:kern w:val="2"/>
              <w:sz w:val="24"/>
              <w:szCs w:val="24"/>
              <w14:ligatures w14:val="standardContextual"/>
            </w:rPr>
          </w:pPr>
          <w:hyperlink w:anchor="_Toc231460842" w:history="1">
            <w:r w:rsidRPr="007E6B68">
              <w:rPr>
                <w:rStyle w:val="Hyperlink"/>
                <w:rFonts w:cstheme="minorHAnsi"/>
                <w:noProof/>
              </w:rPr>
              <w:t>Independent Scholarship – STEPS TO REGISTER</w:t>
            </w:r>
            <w:r>
              <w:rPr>
                <w:noProof/>
                <w:webHidden/>
              </w:rPr>
              <w:tab/>
            </w:r>
            <w:r>
              <w:rPr>
                <w:noProof/>
                <w:webHidden/>
              </w:rPr>
              <w:fldChar w:fldCharType="begin"/>
            </w:r>
            <w:r>
              <w:rPr>
                <w:noProof/>
                <w:webHidden/>
              </w:rPr>
              <w:instrText xml:space="preserve"> PAGEREF _Toc231460842 \h </w:instrText>
            </w:r>
            <w:r>
              <w:rPr>
                <w:noProof/>
                <w:webHidden/>
              </w:rPr>
            </w:r>
            <w:r>
              <w:rPr>
                <w:noProof/>
                <w:webHidden/>
              </w:rPr>
              <w:fldChar w:fldCharType="separate"/>
            </w:r>
            <w:r>
              <w:rPr>
                <w:noProof/>
                <w:webHidden/>
              </w:rPr>
              <w:t>17</w:t>
            </w:r>
            <w:r>
              <w:rPr>
                <w:noProof/>
                <w:webHidden/>
              </w:rPr>
              <w:fldChar w:fldCharType="end"/>
            </w:r>
          </w:hyperlink>
        </w:p>
        <w:p w14:paraId="554D33C7" w14:textId="512440F0" w:rsidR="00AE7C47" w:rsidRDefault="00AE7C47">
          <w:pPr>
            <w:pStyle w:val="TOC2"/>
            <w:rPr>
              <w:rFonts w:asciiTheme="minorHAnsi" w:eastAsiaTheme="minorEastAsia" w:hAnsiTheme="minorHAnsi" w:cstheme="minorBidi"/>
              <w:bCs w:val="0"/>
              <w:noProof/>
              <w:kern w:val="2"/>
              <w:sz w:val="24"/>
              <w:szCs w:val="24"/>
              <w14:ligatures w14:val="standardContextual"/>
            </w:rPr>
          </w:pPr>
          <w:hyperlink w:anchor="_Toc231460843" w:history="1">
            <w:r w:rsidRPr="007E6B68">
              <w:rPr>
                <w:rStyle w:val="Hyperlink"/>
                <w:noProof/>
              </w:rPr>
              <w:t>Independent Scholarship - EXPECTATIONS</w:t>
            </w:r>
            <w:r>
              <w:rPr>
                <w:noProof/>
                <w:webHidden/>
              </w:rPr>
              <w:tab/>
            </w:r>
            <w:r>
              <w:rPr>
                <w:noProof/>
                <w:webHidden/>
              </w:rPr>
              <w:fldChar w:fldCharType="begin"/>
            </w:r>
            <w:r>
              <w:rPr>
                <w:noProof/>
                <w:webHidden/>
              </w:rPr>
              <w:instrText xml:space="preserve"> PAGEREF _Toc231460843 \h </w:instrText>
            </w:r>
            <w:r>
              <w:rPr>
                <w:noProof/>
                <w:webHidden/>
              </w:rPr>
            </w:r>
            <w:r>
              <w:rPr>
                <w:noProof/>
                <w:webHidden/>
              </w:rPr>
              <w:fldChar w:fldCharType="separate"/>
            </w:r>
            <w:r>
              <w:rPr>
                <w:noProof/>
                <w:webHidden/>
              </w:rPr>
              <w:t>18</w:t>
            </w:r>
            <w:r>
              <w:rPr>
                <w:noProof/>
                <w:webHidden/>
              </w:rPr>
              <w:fldChar w:fldCharType="end"/>
            </w:r>
          </w:hyperlink>
        </w:p>
        <w:p w14:paraId="0DC82B31" w14:textId="75C4F159" w:rsidR="00AE7C47" w:rsidRDefault="00AE7C47">
          <w:pPr>
            <w:pStyle w:val="TOC2"/>
            <w:rPr>
              <w:rFonts w:asciiTheme="minorHAnsi" w:eastAsiaTheme="minorEastAsia" w:hAnsiTheme="minorHAnsi" w:cstheme="minorBidi"/>
              <w:bCs w:val="0"/>
              <w:noProof/>
              <w:kern w:val="2"/>
              <w:sz w:val="24"/>
              <w:szCs w:val="24"/>
              <w14:ligatures w14:val="standardContextual"/>
            </w:rPr>
          </w:pPr>
          <w:hyperlink w:anchor="_Toc231460844" w:history="1">
            <w:r w:rsidRPr="007E6B68">
              <w:rPr>
                <w:rStyle w:val="Hyperlink"/>
                <w:noProof/>
              </w:rPr>
              <w:t xml:space="preserve">Independent Scholarship - </w:t>
            </w:r>
            <w:r w:rsidRPr="007E6B68">
              <w:rPr>
                <w:rStyle w:val="Hyperlink"/>
                <w:rFonts w:eastAsia="Malgun Gothic" w:cstheme="minorHAnsi"/>
                <w:noProof/>
              </w:rPr>
              <w:t>TRAVEL STIPENDS</w:t>
            </w:r>
            <w:r>
              <w:rPr>
                <w:noProof/>
                <w:webHidden/>
              </w:rPr>
              <w:tab/>
            </w:r>
            <w:r>
              <w:rPr>
                <w:noProof/>
                <w:webHidden/>
              </w:rPr>
              <w:fldChar w:fldCharType="begin"/>
            </w:r>
            <w:r>
              <w:rPr>
                <w:noProof/>
                <w:webHidden/>
              </w:rPr>
              <w:instrText xml:space="preserve"> PAGEREF _Toc231460844 \h </w:instrText>
            </w:r>
            <w:r>
              <w:rPr>
                <w:noProof/>
                <w:webHidden/>
              </w:rPr>
            </w:r>
            <w:r>
              <w:rPr>
                <w:noProof/>
                <w:webHidden/>
              </w:rPr>
              <w:fldChar w:fldCharType="separate"/>
            </w:r>
            <w:r>
              <w:rPr>
                <w:noProof/>
                <w:webHidden/>
              </w:rPr>
              <w:t>18</w:t>
            </w:r>
            <w:r>
              <w:rPr>
                <w:noProof/>
                <w:webHidden/>
              </w:rPr>
              <w:fldChar w:fldCharType="end"/>
            </w:r>
          </w:hyperlink>
        </w:p>
        <w:p w14:paraId="532DBEBB" w14:textId="0630711C" w:rsidR="00AE7C47" w:rsidRDefault="00AE7C47">
          <w:pPr>
            <w:pStyle w:val="TOC1"/>
            <w:rPr>
              <w:rFonts w:asciiTheme="minorHAnsi" w:eastAsiaTheme="minorEastAsia" w:hAnsiTheme="minorHAnsi" w:cstheme="minorBidi"/>
              <w:b w:val="0"/>
              <w:bCs w:val="0"/>
              <w:iCs w:val="0"/>
              <w:noProof/>
              <w:kern w:val="2"/>
              <w:sz w:val="24"/>
              <w14:ligatures w14:val="standardContextual"/>
            </w:rPr>
          </w:pPr>
          <w:hyperlink w:anchor="_Toc231460845" w:history="1">
            <w:r w:rsidRPr="007E6B68">
              <w:rPr>
                <w:rStyle w:val="Hyperlink"/>
                <w:rFonts w:ascii="Aptos" w:hAnsi="Aptos" w:cstheme="minorHAnsi"/>
                <w:noProof/>
              </w:rPr>
              <w:t>IX. Departmental Honors</w:t>
            </w:r>
            <w:r>
              <w:rPr>
                <w:noProof/>
                <w:webHidden/>
              </w:rPr>
              <w:tab/>
            </w:r>
            <w:r>
              <w:rPr>
                <w:noProof/>
                <w:webHidden/>
              </w:rPr>
              <w:fldChar w:fldCharType="begin"/>
            </w:r>
            <w:r>
              <w:rPr>
                <w:noProof/>
                <w:webHidden/>
              </w:rPr>
              <w:instrText xml:space="preserve"> PAGEREF _Toc231460845 \h </w:instrText>
            </w:r>
            <w:r>
              <w:rPr>
                <w:noProof/>
                <w:webHidden/>
              </w:rPr>
            </w:r>
            <w:r>
              <w:rPr>
                <w:noProof/>
                <w:webHidden/>
              </w:rPr>
              <w:fldChar w:fldCharType="separate"/>
            </w:r>
            <w:r>
              <w:rPr>
                <w:noProof/>
                <w:webHidden/>
              </w:rPr>
              <w:t>19</w:t>
            </w:r>
            <w:r>
              <w:rPr>
                <w:noProof/>
                <w:webHidden/>
              </w:rPr>
              <w:fldChar w:fldCharType="end"/>
            </w:r>
          </w:hyperlink>
        </w:p>
        <w:p w14:paraId="1CFAF429" w14:textId="621E2C11" w:rsidR="00AE7C47" w:rsidRDefault="00AE7C47">
          <w:pPr>
            <w:pStyle w:val="TOC2"/>
            <w:rPr>
              <w:rFonts w:asciiTheme="minorHAnsi" w:eastAsiaTheme="minorEastAsia" w:hAnsiTheme="minorHAnsi" w:cstheme="minorBidi"/>
              <w:bCs w:val="0"/>
              <w:noProof/>
              <w:kern w:val="2"/>
              <w:sz w:val="24"/>
              <w:szCs w:val="24"/>
              <w14:ligatures w14:val="standardContextual"/>
            </w:rPr>
          </w:pPr>
          <w:hyperlink w:anchor="_Toc231460846" w:history="1">
            <w:r w:rsidRPr="007E6B68">
              <w:rPr>
                <w:rStyle w:val="Hyperlink"/>
                <w:rFonts w:eastAsia="Malgun Gothic"/>
                <w:noProof/>
              </w:rPr>
              <w:t>Departmental Honors Options</w:t>
            </w:r>
            <w:r>
              <w:rPr>
                <w:noProof/>
                <w:webHidden/>
              </w:rPr>
              <w:tab/>
            </w:r>
            <w:r>
              <w:rPr>
                <w:noProof/>
                <w:webHidden/>
              </w:rPr>
              <w:fldChar w:fldCharType="begin"/>
            </w:r>
            <w:r>
              <w:rPr>
                <w:noProof/>
                <w:webHidden/>
              </w:rPr>
              <w:instrText xml:space="preserve"> PAGEREF _Toc231460846 \h </w:instrText>
            </w:r>
            <w:r>
              <w:rPr>
                <w:noProof/>
                <w:webHidden/>
              </w:rPr>
            </w:r>
            <w:r>
              <w:rPr>
                <w:noProof/>
                <w:webHidden/>
              </w:rPr>
              <w:fldChar w:fldCharType="separate"/>
            </w:r>
            <w:r>
              <w:rPr>
                <w:noProof/>
                <w:webHidden/>
              </w:rPr>
              <w:t>19</w:t>
            </w:r>
            <w:r>
              <w:rPr>
                <w:noProof/>
                <w:webHidden/>
              </w:rPr>
              <w:fldChar w:fldCharType="end"/>
            </w:r>
          </w:hyperlink>
        </w:p>
        <w:p w14:paraId="627595C5" w14:textId="616B31C8" w:rsidR="00AE7C47" w:rsidRDefault="00AE7C47">
          <w:pPr>
            <w:pStyle w:val="TOC2"/>
            <w:rPr>
              <w:rFonts w:asciiTheme="minorHAnsi" w:eastAsiaTheme="minorEastAsia" w:hAnsiTheme="minorHAnsi" w:cstheme="minorBidi"/>
              <w:bCs w:val="0"/>
              <w:noProof/>
              <w:kern w:val="2"/>
              <w:sz w:val="24"/>
              <w:szCs w:val="24"/>
              <w14:ligatures w14:val="standardContextual"/>
            </w:rPr>
          </w:pPr>
          <w:hyperlink w:anchor="_Toc231460847" w:history="1">
            <w:r w:rsidRPr="007E6B68">
              <w:rPr>
                <w:rStyle w:val="Hyperlink"/>
                <w:rFonts w:eastAsia="Malgun Gothic"/>
                <w:noProof/>
              </w:rPr>
              <w:t>Departmental Honors Thesis</w:t>
            </w:r>
            <w:r>
              <w:rPr>
                <w:noProof/>
                <w:webHidden/>
              </w:rPr>
              <w:tab/>
            </w:r>
            <w:r>
              <w:rPr>
                <w:noProof/>
                <w:webHidden/>
              </w:rPr>
              <w:fldChar w:fldCharType="begin"/>
            </w:r>
            <w:r>
              <w:rPr>
                <w:noProof/>
                <w:webHidden/>
              </w:rPr>
              <w:instrText xml:space="preserve"> PAGEREF _Toc231460847 \h </w:instrText>
            </w:r>
            <w:r>
              <w:rPr>
                <w:noProof/>
                <w:webHidden/>
              </w:rPr>
            </w:r>
            <w:r>
              <w:rPr>
                <w:noProof/>
                <w:webHidden/>
              </w:rPr>
              <w:fldChar w:fldCharType="separate"/>
            </w:r>
            <w:r>
              <w:rPr>
                <w:noProof/>
                <w:webHidden/>
              </w:rPr>
              <w:t>19</w:t>
            </w:r>
            <w:r>
              <w:rPr>
                <w:noProof/>
                <w:webHidden/>
              </w:rPr>
              <w:fldChar w:fldCharType="end"/>
            </w:r>
          </w:hyperlink>
        </w:p>
        <w:p w14:paraId="53FF8E57" w14:textId="0627A62E" w:rsidR="00AE7C47" w:rsidRDefault="00AE7C47">
          <w:pPr>
            <w:pStyle w:val="TOC2"/>
            <w:rPr>
              <w:rFonts w:asciiTheme="minorHAnsi" w:eastAsiaTheme="minorEastAsia" w:hAnsiTheme="minorHAnsi" w:cstheme="minorBidi"/>
              <w:bCs w:val="0"/>
              <w:noProof/>
              <w:kern w:val="2"/>
              <w:sz w:val="24"/>
              <w:szCs w:val="24"/>
              <w14:ligatures w14:val="standardContextual"/>
            </w:rPr>
          </w:pPr>
          <w:hyperlink w:anchor="_Toc231460848" w:history="1">
            <w:r w:rsidRPr="007E6B68">
              <w:rPr>
                <w:rStyle w:val="Hyperlink"/>
                <w:rFonts w:eastAsia="Malgun Gothic"/>
                <w:noProof/>
              </w:rPr>
              <w:t>Departmental Honors Without a Thesis</w:t>
            </w:r>
            <w:r>
              <w:rPr>
                <w:noProof/>
                <w:webHidden/>
              </w:rPr>
              <w:tab/>
            </w:r>
            <w:r>
              <w:rPr>
                <w:noProof/>
                <w:webHidden/>
              </w:rPr>
              <w:fldChar w:fldCharType="begin"/>
            </w:r>
            <w:r>
              <w:rPr>
                <w:noProof/>
                <w:webHidden/>
              </w:rPr>
              <w:instrText xml:space="preserve"> PAGEREF _Toc231460848 \h </w:instrText>
            </w:r>
            <w:r>
              <w:rPr>
                <w:noProof/>
                <w:webHidden/>
              </w:rPr>
            </w:r>
            <w:r>
              <w:rPr>
                <w:noProof/>
                <w:webHidden/>
              </w:rPr>
              <w:fldChar w:fldCharType="separate"/>
            </w:r>
            <w:r>
              <w:rPr>
                <w:noProof/>
                <w:webHidden/>
              </w:rPr>
              <w:t>20</w:t>
            </w:r>
            <w:r>
              <w:rPr>
                <w:noProof/>
                <w:webHidden/>
              </w:rPr>
              <w:fldChar w:fldCharType="end"/>
            </w:r>
          </w:hyperlink>
        </w:p>
        <w:p w14:paraId="0E048F67" w14:textId="4F886490" w:rsidR="00AE7C47" w:rsidRDefault="00AE7C47">
          <w:pPr>
            <w:pStyle w:val="TOC1"/>
            <w:rPr>
              <w:rFonts w:asciiTheme="minorHAnsi" w:eastAsiaTheme="minorEastAsia" w:hAnsiTheme="minorHAnsi" w:cstheme="minorBidi"/>
              <w:b w:val="0"/>
              <w:bCs w:val="0"/>
              <w:iCs w:val="0"/>
              <w:noProof/>
              <w:kern w:val="2"/>
              <w:sz w:val="24"/>
              <w14:ligatures w14:val="standardContextual"/>
            </w:rPr>
          </w:pPr>
          <w:hyperlink w:anchor="_Toc231460849" w:history="1">
            <w:r w:rsidRPr="007E6B68">
              <w:rPr>
                <w:rStyle w:val="Hyperlink"/>
                <w:rFonts w:ascii="Aptos" w:hAnsi="Aptos" w:cstheme="minorHAnsi"/>
                <w:noProof/>
                <w:lang w:val="en-CA"/>
              </w:rPr>
              <w:t xml:space="preserve">X. </w:t>
            </w:r>
            <w:r w:rsidRPr="007E6B68">
              <w:rPr>
                <w:rStyle w:val="Hyperlink"/>
                <w:rFonts w:ascii="Aptos" w:hAnsi="Aptos" w:cstheme="minorHAnsi"/>
                <w:noProof/>
              </w:rPr>
              <w:t>The SAS Core Curriculum and The Genetics Major</w:t>
            </w:r>
            <w:r>
              <w:rPr>
                <w:noProof/>
                <w:webHidden/>
              </w:rPr>
              <w:tab/>
            </w:r>
            <w:r>
              <w:rPr>
                <w:noProof/>
                <w:webHidden/>
              </w:rPr>
              <w:fldChar w:fldCharType="begin"/>
            </w:r>
            <w:r>
              <w:rPr>
                <w:noProof/>
                <w:webHidden/>
              </w:rPr>
              <w:instrText xml:space="preserve"> PAGEREF _Toc231460849 \h </w:instrText>
            </w:r>
            <w:r>
              <w:rPr>
                <w:noProof/>
                <w:webHidden/>
              </w:rPr>
            </w:r>
            <w:r>
              <w:rPr>
                <w:noProof/>
                <w:webHidden/>
              </w:rPr>
              <w:fldChar w:fldCharType="separate"/>
            </w:r>
            <w:r>
              <w:rPr>
                <w:noProof/>
                <w:webHidden/>
              </w:rPr>
              <w:t>21</w:t>
            </w:r>
            <w:r>
              <w:rPr>
                <w:noProof/>
                <w:webHidden/>
              </w:rPr>
              <w:fldChar w:fldCharType="end"/>
            </w:r>
          </w:hyperlink>
        </w:p>
        <w:p w14:paraId="5FFE1631" w14:textId="56179E34" w:rsidR="00AE7C47" w:rsidRDefault="00AE7C47">
          <w:pPr>
            <w:pStyle w:val="TOC1"/>
            <w:rPr>
              <w:rFonts w:asciiTheme="minorHAnsi" w:eastAsiaTheme="minorEastAsia" w:hAnsiTheme="minorHAnsi" w:cstheme="minorBidi"/>
              <w:b w:val="0"/>
              <w:bCs w:val="0"/>
              <w:iCs w:val="0"/>
              <w:noProof/>
              <w:kern w:val="2"/>
              <w:sz w:val="24"/>
              <w14:ligatures w14:val="standardContextual"/>
            </w:rPr>
          </w:pPr>
          <w:hyperlink w:anchor="_Toc231460850" w:history="1">
            <w:r w:rsidRPr="007E6B68">
              <w:rPr>
                <w:rStyle w:val="Hyperlink"/>
                <w:rFonts w:ascii="Aptos" w:hAnsi="Aptos" w:cstheme="minorHAnsi"/>
                <w:noProof/>
              </w:rPr>
              <w:t>XI. Genetics Department Awards for Graduating Seniors</w:t>
            </w:r>
            <w:r>
              <w:rPr>
                <w:noProof/>
                <w:webHidden/>
              </w:rPr>
              <w:tab/>
            </w:r>
            <w:r>
              <w:rPr>
                <w:noProof/>
                <w:webHidden/>
              </w:rPr>
              <w:fldChar w:fldCharType="begin"/>
            </w:r>
            <w:r>
              <w:rPr>
                <w:noProof/>
                <w:webHidden/>
              </w:rPr>
              <w:instrText xml:space="preserve"> PAGEREF _Toc231460850 \h </w:instrText>
            </w:r>
            <w:r>
              <w:rPr>
                <w:noProof/>
                <w:webHidden/>
              </w:rPr>
            </w:r>
            <w:r>
              <w:rPr>
                <w:noProof/>
                <w:webHidden/>
              </w:rPr>
              <w:fldChar w:fldCharType="separate"/>
            </w:r>
            <w:r>
              <w:rPr>
                <w:noProof/>
                <w:webHidden/>
              </w:rPr>
              <w:t>23</w:t>
            </w:r>
            <w:r>
              <w:rPr>
                <w:noProof/>
                <w:webHidden/>
              </w:rPr>
              <w:fldChar w:fldCharType="end"/>
            </w:r>
          </w:hyperlink>
        </w:p>
        <w:p w14:paraId="31A64359" w14:textId="7061A95D" w:rsidR="00AE7C47" w:rsidRDefault="00AE7C47">
          <w:pPr>
            <w:pStyle w:val="TOC1"/>
            <w:rPr>
              <w:rFonts w:asciiTheme="minorHAnsi" w:eastAsiaTheme="minorEastAsia" w:hAnsiTheme="minorHAnsi" w:cstheme="minorBidi"/>
              <w:b w:val="0"/>
              <w:bCs w:val="0"/>
              <w:iCs w:val="0"/>
              <w:noProof/>
              <w:kern w:val="2"/>
              <w:sz w:val="24"/>
              <w14:ligatures w14:val="standardContextual"/>
            </w:rPr>
          </w:pPr>
          <w:hyperlink w:anchor="_Toc231460851" w:history="1">
            <w:r w:rsidRPr="007E6B68">
              <w:rPr>
                <w:rStyle w:val="Hyperlink"/>
                <w:rFonts w:ascii="Aptos" w:hAnsi="Aptos" w:cstheme="minorHAnsi"/>
                <w:noProof/>
              </w:rPr>
              <w:t>XII. Association of Undergraduate Geneticists (AUG)</w:t>
            </w:r>
            <w:r>
              <w:rPr>
                <w:noProof/>
                <w:webHidden/>
              </w:rPr>
              <w:tab/>
            </w:r>
            <w:r>
              <w:rPr>
                <w:noProof/>
                <w:webHidden/>
              </w:rPr>
              <w:fldChar w:fldCharType="begin"/>
            </w:r>
            <w:r>
              <w:rPr>
                <w:noProof/>
                <w:webHidden/>
              </w:rPr>
              <w:instrText xml:space="preserve"> PAGEREF _Toc231460851 \h </w:instrText>
            </w:r>
            <w:r>
              <w:rPr>
                <w:noProof/>
                <w:webHidden/>
              </w:rPr>
            </w:r>
            <w:r>
              <w:rPr>
                <w:noProof/>
                <w:webHidden/>
              </w:rPr>
              <w:fldChar w:fldCharType="separate"/>
            </w:r>
            <w:r>
              <w:rPr>
                <w:noProof/>
                <w:webHidden/>
              </w:rPr>
              <w:t>24</w:t>
            </w:r>
            <w:r>
              <w:rPr>
                <w:noProof/>
                <w:webHidden/>
              </w:rPr>
              <w:fldChar w:fldCharType="end"/>
            </w:r>
          </w:hyperlink>
        </w:p>
        <w:p w14:paraId="5272763D" w14:textId="60726508" w:rsidR="00AE7C47" w:rsidRDefault="00AE7C47">
          <w:pPr>
            <w:pStyle w:val="TOC1"/>
            <w:rPr>
              <w:rFonts w:asciiTheme="minorHAnsi" w:eastAsiaTheme="minorEastAsia" w:hAnsiTheme="minorHAnsi" w:cstheme="minorBidi"/>
              <w:b w:val="0"/>
              <w:bCs w:val="0"/>
              <w:iCs w:val="0"/>
              <w:noProof/>
              <w:kern w:val="2"/>
              <w:sz w:val="24"/>
              <w14:ligatures w14:val="standardContextual"/>
            </w:rPr>
          </w:pPr>
          <w:hyperlink w:anchor="_Toc231460852" w:history="1">
            <w:r w:rsidRPr="007E6B68">
              <w:rPr>
                <w:rStyle w:val="Hyperlink"/>
                <w:rFonts w:ascii="Aptos" w:hAnsi="Aptos" w:cstheme="minorHAnsi"/>
                <w:noProof/>
              </w:rPr>
              <w:t>XIII. Academic Integrity</w:t>
            </w:r>
            <w:r>
              <w:rPr>
                <w:noProof/>
                <w:webHidden/>
              </w:rPr>
              <w:tab/>
            </w:r>
            <w:r>
              <w:rPr>
                <w:noProof/>
                <w:webHidden/>
              </w:rPr>
              <w:fldChar w:fldCharType="begin"/>
            </w:r>
            <w:r>
              <w:rPr>
                <w:noProof/>
                <w:webHidden/>
              </w:rPr>
              <w:instrText xml:space="preserve"> PAGEREF _Toc231460852 \h </w:instrText>
            </w:r>
            <w:r>
              <w:rPr>
                <w:noProof/>
                <w:webHidden/>
              </w:rPr>
            </w:r>
            <w:r>
              <w:rPr>
                <w:noProof/>
                <w:webHidden/>
              </w:rPr>
              <w:fldChar w:fldCharType="separate"/>
            </w:r>
            <w:r>
              <w:rPr>
                <w:noProof/>
                <w:webHidden/>
              </w:rPr>
              <w:t>25</w:t>
            </w:r>
            <w:r>
              <w:rPr>
                <w:noProof/>
                <w:webHidden/>
              </w:rPr>
              <w:fldChar w:fldCharType="end"/>
            </w:r>
          </w:hyperlink>
        </w:p>
        <w:p w14:paraId="0C2ED1E3" w14:textId="12C967E2" w:rsidR="00AE7C47" w:rsidRDefault="00AE7C47">
          <w:pPr>
            <w:pStyle w:val="TOC1"/>
            <w:rPr>
              <w:rFonts w:asciiTheme="minorHAnsi" w:eastAsiaTheme="minorEastAsia" w:hAnsiTheme="minorHAnsi" w:cstheme="minorBidi"/>
              <w:b w:val="0"/>
              <w:bCs w:val="0"/>
              <w:iCs w:val="0"/>
              <w:noProof/>
              <w:kern w:val="2"/>
              <w:sz w:val="24"/>
              <w14:ligatures w14:val="standardContextual"/>
            </w:rPr>
          </w:pPr>
          <w:hyperlink w:anchor="_Toc231460853" w:history="1">
            <w:r w:rsidRPr="007E6B68">
              <w:rPr>
                <w:rStyle w:val="Hyperlink"/>
                <w:rFonts w:ascii="Aptos" w:hAnsi="Aptos" w:cstheme="minorHAnsi"/>
                <w:noProof/>
              </w:rPr>
              <w:t>XIV. Joint BA/MD and BA/DMD Programs</w:t>
            </w:r>
            <w:r>
              <w:rPr>
                <w:noProof/>
                <w:webHidden/>
              </w:rPr>
              <w:tab/>
            </w:r>
            <w:r>
              <w:rPr>
                <w:noProof/>
                <w:webHidden/>
              </w:rPr>
              <w:fldChar w:fldCharType="begin"/>
            </w:r>
            <w:r>
              <w:rPr>
                <w:noProof/>
                <w:webHidden/>
              </w:rPr>
              <w:instrText xml:space="preserve"> PAGEREF _Toc231460853 \h </w:instrText>
            </w:r>
            <w:r>
              <w:rPr>
                <w:noProof/>
                <w:webHidden/>
              </w:rPr>
            </w:r>
            <w:r>
              <w:rPr>
                <w:noProof/>
                <w:webHidden/>
              </w:rPr>
              <w:fldChar w:fldCharType="separate"/>
            </w:r>
            <w:r>
              <w:rPr>
                <w:noProof/>
                <w:webHidden/>
              </w:rPr>
              <w:t>25</w:t>
            </w:r>
            <w:r>
              <w:rPr>
                <w:noProof/>
                <w:webHidden/>
              </w:rPr>
              <w:fldChar w:fldCharType="end"/>
            </w:r>
          </w:hyperlink>
        </w:p>
        <w:p w14:paraId="7B36AF21" w14:textId="3086B701" w:rsidR="00AE7C47" w:rsidRDefault="00AE7C47">
          <w:pPr>
            <w:pStyle w:val="TOC1"/>
            <w:rPr>
              <w:rFonts w:asciiTheme="minorHAnsi" w:eastAsiaTheme="minorEastAsia" w:hAnsiTheme="minorHAnsi" w:cstheme="minorBidi"/>
              <w:b w:val="0"/>
              <w:bCs w:val="0"/>
              <w:iCs w:val="0"/>
              <w:noProof/>
              <w:kern w:val="2"/>
              <w:sz w:val="24"/>
              <w14:ligatures w14:val="standardContextual"/>
            </w:rPr>
          </w:pPr>
          <w:hyperlink w:anchor="_Toc231460854" w:history="1">
            <w:r w:rsidRPr="007E6B68">
              <w:rPr>
                <w:rStyle w:val="Hyperlink"/>
                <w:rFonts w:ascii="Aptos" w:hAnsi="Aptos" w:cstheme="minorHAnsi"/>
                <w:noProof/>
              </w:rPr>
              <w:t>XV. Courses Offered by the Department of Genetics</w:t>
            </w:r>
            <w:r>
              <w:rPr>
                <w:noProof/>
                <w:webHidden/>
              </w:rPr>
              <w:tab/>
            </w:r>
            <w:r>
              <w:rPr>
                <w:noProof/>
                <w:webHidden/>
              </w:rPr>
              <w:fldChar w:fldCharType="begin"/>
            </w:r>
            <w:r>
              <w:rPr>
                <w:noProof/>
                <w:webHidden/>
              </w:rPr>
              <w:instrText xml:space="preserve"> PAGEREF _Toc231460854 \h </w:instrText>
            </w:r>
            <w:r>
              <w:rPr>
                <w:noProof/>
                <w:webHidden/>
              </w:rPr>
            </w:r>
            <w:r>
              <w:rPr>
                <w:noProof/>
                <w:webHidden/>
              </w:rPr>
              <w:fldChar w:fldCharType="separate"/>
            </w:r>
            <w:r>
              <w:rPr>
                <w:noProof/>
                <w:webHidden/>
              </w:rPr>
              <w:t>26</w:t>
            </w:r>
            <w:r>
              <w:rPr>
                <w:noProof/>
                <w:webHidden/>
              </w:rPr>
              <w:fldChar w:fldCharType="end"/>
            </w:r>
          </w:hyperlink>
        </w:p>
        <w:p w14:paraId="7BE971A2" w14:textId="74C54A86" w:rsidR="00AE7C47" w:rsidRDefault="00AE7C47">
          <w:pPr>
            <w:pStyle w:val="TOC1"/>
            <w:rPr>
              <w:rFonts w:asciiTheme="minorHAnsi" w:eastAsiaTheme="minorEastAsia" w:hAnsiTheme="minorHAnsi" w:cstheme="minorBidi"/>
              <w:b w:val="0"/>
              <w:bCs w:val="0"/>
              <w:iCs w:val="0"/>
              <w:noProof/>
              <w:kern w:val="2"/>
              <w:sz w:val="24"/>
              <w14:ligatures w14:val="standardContextual"/>
            </w:rPr>
          </w:pPr>
          <w:hyperlink w:anchor="_Toc231460855" w:history="1">
            <w:r w:rsidRPr="007E6B68">
              <w:rPr>
                <w:rStyle w:val="Hyperlink"/>
                <w:rFonts w:ascii="Aptos" w:hAnsi="Aptos" w:cstheme="minorHAnsi"/>
                <w:noProof/>
              </w:rPr>
              <w:t>XVI. Example Pathways Towards Completing the Genetics and Genomics Major</w:t>
            </w:r>
            <w:r>
              <w:rPr>
                <w:noProof/>
                <w:webHidden/>
              </w:rPr>
              <w:tab/>
            </w:r>
            <w:r>
              <w:rPr>
                <w:noProof/>
                <w:webHidden/>
              </w:rPr>
              <w:fldChar w:fldCharType="begin"/>
            </w:r>
            <w:r>
              <w:rPr>
                <w:noProof/>
                <w:webHidden/>
              </w:rPr>
              <w:instrText xml:space="preserve"> PAGEREF _Toc231460855 \h </w:instrText>
            </w:r>
            <w:r>
              <w:rPr>
                <w:noProof/>
                <w:webHidden/>
              </w:rPr>
            </w:r>
            <w:r>
              <w:rPr>
                <w:noProof/>
                <w:webHidden/>
              </w:rPr>
              <w:fldChar w:fldCharType="separate"/>
            </w:r>
            <w:r>
              <w:rPr>
                <w:noProof/>
                <w:webHidden/>
              </w:rPr>
              <w:t>27</w:t>
            </w:r>
            <w:r>
              <w:rPr>
                <w:noProof/>
                <w:webHidden/>
              </w:rPr>
              <w:fldChar w:fldCharType="end"/>
            </w:r>
          </w:hyperlink>
        </w:p>
        <w:p w14:paraId="5268BCEF" w14:textId="45B93C60" w:rsidR="006804BE" w:rsidRDefault="000563E8">
          <w:r>
            <w:rPr>
              <w:rFonts w:ascii="Aptos" w:hAnsi="Aptos" w:cstheme="minorHAnsi"/>
              <w:sz w:val="18"/>
            </w:rPr>
            <w:fldChar w:fldCharType="end"/>
          </w:r>
        </w:p>
      </w:sdtContent>
    </w:sdt>
    <w:p w14:paraId="534B9681" w14:textId="77777777" w:rsidR="006804BE" w:rsidRDefault="006804BE">
      <w:pPr>
        <w:widowControl/>
        <w:autoSpaceDE/>
        <w:autoSpaceDN/>
        <w:adjustRightInd/>
        <w:rPr>
          <w:rFonts w:ascii="Aptos" w:eastAsiaTheme="majorEastAsia" w:hAnsi="Aptos" w:cstheme="majorBidi"/>
          <w:b/>
          <w:bCs/>
          <w:color w:val="C0504D" w:themeColor="accent2"/>
          <w:sz w:val="36"/>
          <w:szCs w:val="36"/>
        </w:rPr>
      </w:pPr>
      <w:r>
        <w:rPr>
          <w:rFonts w:ascii="Aptos" w:hAnsi="Aptos"/>
          <w:color w:val="C0504D" w:themeColor="accent2"/>
        </w:rPr>
        <w:br w:type="page"/>
      </w:r>
    </w:p>
    <w:p w14:paraId="304C0939" w14:textId="41E44EF3" w:rsidR="00293D07" w:rsidRPr="003C04A7" w:rsidRDefault="00F94FE0" w:rsidP="002B56B2">
      <w:pPr>
        <w:pStyle w:val="Heading1"/>
        <w:rPr>
          <w:rFonts w:ascii="Aptos" w:hAnsi="Aptos"/>
          <w:color w:val="C0504D" w:themeColor="accent2"/>
        </w:rPr>
      </w:pPr>
      <w:bookmarkStart w:id="7" w:name="_Toc231460825"/>
      <w:r w:rsidRPr="003C04A7">
        <w:rPr>
          <w:rFonts w:ascii="Aptos" w:hAnsi="Aptos"/>
          <w:color w:val="C0504D" w:themeColor="accent2"/>
        </w:rPr>
        <w:lastRenderedPageBreak/>
        <w:t xml:space="preserve">I. </w:t>
      </w:r>
      <w:r w:rsidR="00293D07" w:rsidRPr="003C04A7">
        <w:rPr>
          <w:rFonts w:ascii="Aptos" w:hAnsi="Aptos"/>
          <w:color w:val="C0504D" w:themeColor="accent2"/>
        </w:rPr>
        <w:t>I</w:t>
      </w:r>
      <w:bookmarkEnd w:id="1"/>
      <w:bookmarkEnd w:id="0"/>
      <w:r w:rsidR="00046E35" w:rsidRPr="003C04A7">
        <w:rPr>
          <w:rFonts w:ascii="Aptos" w:hAnsi="Aptos"/>
          <w:color w:val="C0504D" w:themeColor="accent2"/>
        </w:rPr>
        <w:t>ntroduction</w:t>
      </w:r>
      <w:bookmarkEnd w:id="6"/>
      <w:bookmarkEnd w:id="5"/>
      <w:bookmarkEnd w:id="4"/>
      <w:bookmarkEnd w:id="3"/>
      <w:bookmarkEnd w:id="2"/>
      <w:r w:rsidR="00370A65">
        <w:rPr>
          <w:rFonts w:ascii="Aptos" w:hAnsi="Aptos"/>
          <w:color w:val="C0504D" w:themeColor="accent2"/>
        </w:rPr>
        <w:t xml:space="preserve"> to the Major</w:t>
      </w:r>
      <w:bookmarkEnd w:id="7"/>
    </w:p>
    <w:p w14:paraId="6EA7D12B" w14:textId="1436D216" w:rsidR="005B029E" w:rsidRPr="00A63D16" w:rsidRDefault="005B029E" w:rsidP="00D3377C">
      <w:pPr>
        <w:spacing w:after="120"/>
        <w:rPr>
          <w:rFonts w:ascii="Aptos" w:hAnsi="Aptos" w:cstheme="minorHAnsi"/>
          <w:sz w:val="22"/>
          <w:szCs w:val="22"/>
        </w:rPr>
      </w:pPr>
      <w:r w:rsidRPr="00A63D16">
        <w:rPr>
          <w:rFonts w:ascii="Aptos" w:hAnsi="Aptos" w:cstheme="minorHAnsi"/>
          <w:sz w:val="22"/>
          <w:szCs w:val="22"/>
        </w:rPr>
        <w:t xml:space="preserve">The Department of Genetics offers students majoring in Genetics </w:t>
      </w:r>
      <w:r w:rsidR="002A33FF">
        <w:rPr>
          <w:rFonts w:ascii="Aptos" w:hAnsi="Aptos" w:cstheme="minorHAnsi"/>
          <w:sz w:val="22"/>
          <w:szCs w:val="22"/>
        </w:rPr>
        <w:t xml:space="preserve">and Genomics </w:t>
      </w:r>
      <w:r w:rsidRPr="00A63D16">
        <w:rPr>
          <w:rFonts w:ascii="Aptos" w:hAnsi="Aptos" w:cstheme="minorHAnsi"/>
          <w:sz w:val="22"/>
          <w:szCs w:val="22"/>
        </w:rPr>
        <w:t>the opportunity to work on important research problems with renowned scientists in state-of-the-art laboratories.</w:t>
      </w:r>
      <w:r w:rsidR="00905631" w:rsidRPr="00A63D16">
        <w:rPr>
          <w:rFonts w:ascii="Aptos" w:hAnsi="Aptos" w:cstheme="minorHAnsi"/>
          <w:sz w:val="22"/>
          <w:szCs w:val="22"/>
        </w:rPr>
        <w:t xml:space="preserve"> </w:t>
      </w:r>
      <w:r w:rsidRPr="00A63D16">
        <w:rPr>
          <w:rFonts w:ascii="Aptos" w:hAnsi="Aptos" w:cstheme="minorHAnsi"/>
          <w:sz w:val="22"/>
          <w:szCs w:val="22"/>
        </w:rPr>
        <w:t xml:space="preserve">While these opportunities are only </w:t>
      </w:r>
      <w:r w:rsidR="000E7D24">
        <w:rPr>
          <w:rFonts w:ascii="Aptos" w:hAnsi="Aptos" w:cstheme="minorHAnsi"/>
          <w:sz w:val="22"/>
          <w:szCs w:val="22"/>
        </w:rPr>
        <w:t>available at major research universities</w:t>
      </w:r>
      <w:r w:rsidRPr="00A63D16">
        <w:rPr>
          <w:rFonts w:ascii="Aptos" w:hAnsi="Aptos" w:cstheme="minorHAnsi"/>
          <w:sz w:val="22"/>
          <w:szCs w:val="22"/>
        </w:rPr>
        <w:t xml:space="preserve">, Genetics </w:t>
      </w:r>
      <w:r w:rsidR="000E7D24">
        <w:rPr>
          <w:rFonts w:ascii="Aptos" w:hAnsi="Aptos" w:cstheme="minorHAnsi"/>
          <w:sz w:val="22"/>
          <w:szCs w:val="22"/>
        </w:rPr>
        <w:t xml:space="preserve">and Genomics </w:t>
      </w:r>
      <w:r w:rsidR="007F02F1" w:rsidRPr="00A63D16">
        <w:rPr>
          <w:rFonts w:ascii="Aptos" w:hAnsi="Aptos" w:cstheme="minorHAnsi"/>
          <w:sz w:val="22"/>
          <w:szCs w:val="22"/>
        </w:rPr>
        <w:t xml:space="preserve">majors </w:t>
      </w:r>
      <w:r w:rsidRPr="00A63D16">
        <w:rPr>
          <w:rFonts w:ascii="Aptos" w:hAnsi="Aptos" w:cstheme="minorHAnsi"/>
          <w:sz w:val="22"/>
          <w:szCs w:val="22"/>
        </w:rPr>
        <w:t>still enjoy small class sizes and the personal attention one would expect only at a smaller college.</w:t>
      </w:r>
    </w:p>
    <w:p w14:paraId="060AA4C2" w14:textId="270377DD" w:rsidR="005B029E" w:rsidRPr="00A63D16" w:rsidRDefault="005B029E" w:rsidP="00D3377C">
      <w:pPr>
        <w:spacing w:after="120"/>
        <w:rPr>
          <w:rFonts w:ascii="Aptos" w:hAnsi="Aptos" w:cstheme="minorHAnsi"/>
          <w:sz w:val="22"/>
          <w:szCs w:val="22"/>
        </w:rPr>
      </w:pPr>
      <w:r w:rsidRPr="00A63D16">
        <w:rPr>
          <w:rFonts w:ascii="Aptos" w:hAnsi="Aptos" w:cstheme="minorHAnsi"/>
          <w:sz w:val="22"/>
          <w:szCs w:val="22"/>
        </w:rPr>
        <w:t xml:space="preserve">The Major in Genetics </w:t>
      </w:r>
      <w:r w:rsidR="000E7D24">
        <w:rPr>
          <w:rFonts w:ascii="Aptos" w:hAnsi="Aptos" w:cstheme="minorHAnsi"/>
          <w:sz w:val="22"/>
          <w:szCs w:val="22"/>
        </w:rPr>
        <w:t xml:space="preserve">and Genomics </w:t>
      </w:r>
      <w:r w:rsidRPr="00A63D16">
        <w:rPr>
          <w:rFonts w:ascii="Aptos" w:hAnsi="Aptos" w:cstheme="minorHAnsi"/>
          <w:sz w:val="22"/>
          <w:szCs w:val="22"/>
        </w:rPr>
        <w:t>provides an excellent background in the natural sciences within an overall liberal arts curriculum.</w:t>
      </w:r>
      <w:r w:rsidR="00905631" w:rsidRPr="00A63D16">
        <w:rPr>
          <w:rFonts w:ascii="Aptos" w:hAnsi="Aptos" w:cstheme="minorHAnsi"/>
          <w:sz w:val="22"/>
          <w:szCs w:val="22"/>
        </w:rPr>
        <w:t xml:space="preserve"> </w:t>
      </w:r>
      <w:r w:rsidRPr="00A63D16">
        <w:rPr>
          <w:rFonts w:ascii="Aptos" w:hAnsi="Aptos" w:cstheme="minorHAnsi"/>
          <w:sz w:val="22"/>
          <w:szCs w:val="22"/>
        </w:rPr>
        <w:t>We provide comprehensive instruction in Mendelian, molecular, evolutionary, statistical</w:t>
      </w:r>
      <w:r w:rsidR="00D06503" w:rsidRPr="00A63D16">
        <w:rPr>
          <w:rFonts w:ascii="Aptos" w:hAnsi="Aptos" w:cstheme="minorHAnsi"/>
          <w:sz w:val="22"/>
          <w:szCs w:val="22"/>
        </w:rPr>
        <w:t>, and computational</w:t>
      </w:r>
      <w:r w:rsidRPr="00A63D16">
        <w:rPr>
          <w:rFonts w:ascii="Aptos" w:hAnsi="Aptos" w:cstheme="minorHAnsi"/>
          <w:sz w:val="22"/>
          <w:szCs w:val="22"/>
        </w:rPr>
        <w:t xml:space="preserve"> genetics.</w:t>
      </w:r>
      <w:r w:rsidR="00905631" w:rsidRPr="00A63D16">
        <w:rPr>
          <w:rFonts w:ascii="Aptos" w:hAnsi="Aptos" w:cstheme="minorHAnsi"/>
          <w:sz w:val="22"/>
          <w:szCs w:val="22"/>
        </w:rPr>
        <w:t xml:space="preserve"> </w:t>
      </w:r>
      <w:r w:rsidRPr="00A63D16">
        <w:rPr>
          <w:rFonts w:ascii="Aptos" w:hAnsi="Aptos" w:cstheme="minorHAnsi"/>
          <w:sz w:val="22"/>
          <w:szCs w:val="22"/>
        </w:rPr>
        <w:t xml:space="preserve">Students not only learn the terms, concepts, and theories underlying the field of genetics, but also </w:t>
      </w:r>
      <w:r w:rsidR="00A97C65">
        <w:rPr>
          <w:rFonts w:ascii="Aptos" w:hAnsi="Aptos" w:cstheme="minorHAnsi"/>
          <w:sz w:val="22"/>
          <w:szCs w:val="22"/>
        </w:rPr>
        <w:t>use what they have learned to critically analyze published research and</w:t>
      </w:r>
      <w:r w:rsidR="007F02F1" w:rsidRPr="00A63D16">
        <w:rPr>
          <w:rFonts w:ascii="Aptos" w:hAnsi="Aptos" w:cstheme="minorHAnsi"/>
          <w:sz w:val="22"/>
          <w:szCs w:val="22"/>
        </w:rPr>
        <w:t xml:space="preserve"> conduct their own research</w:t>
      </w:r>
      <w:r w:rsidRPr="00A63D16">
        <w:rPr>
          <w:rFonts w:ascii="Aptos" w:hAnsi="Aptos" w:cstheme="minorHAnsi"/>
          <w:sz w:val="22"/>
          <w:szCs w:val="22"/>
        </w:rPr>
        <w:t>.</w:t>
      </w:r>
      <w:r w:rsidR="00905631" w:rsidRPr="00A63D16">
        <w:rPr>
          <w:rFonts w:ascii="Aptos" w:hAnsi="Aptos" w:cstheme="minorHAnsi"/>
          <w:sz w:val="22"/>
          <w:szCs w:val="22"/>
        </w:rPr>
        <w:t xml:space="preserve"> </w:t>
      </w:r>
      <w:r w:rsidRPr="00A63D16">
        <w:rPr>
          <w:rFonts w:ascii="Aptos" w:hAnsi="Aptos" w:cstheme="minorHAnsi"/>
          <w:sz w:val="22"/>
          <w:szCs w:val="22"/>
        </w:rPr>
        <w:t xml:space="preserve">At the end of </w:t>
      </w:r>
      <w:r w:rsidR="00637651" w:rsidRPr="00A63D16">
        <w:rPr>
          <w:rFonts w:ascii="Aptos" w:hAnsi="Aptos" w:cstheme="minorHAnsi"/>
          <w:sz w:val="22"/>
          <w:szCs w:val="22"/>
        </w:rPr>
        <w:t>the four</w:t>
      </w:r>
      <w:r w:rsidRPr="00A63D16">
        <w:rPr>
          <w:rFonts w:ascii="Aptos" w:hAnsi="Aptos" w:cstheme="minorHAnsi"/>
          <w:sz w:val="22"/>
          <w:szCs w:val="22"/>
        </w:rPr>
        <w:t xml:space="preserve"> years, all students </w:t>
      </w:r>
      <w:r w:rsidR="00A97C65" w:rsidRPr="00A63D16">
        <w:rPr>
          <w:rFonts w:ascii="Aptos" w:hAnsi="Aptos" w:cstheme="minorHAnsi"/>
          <w:sz w:val="22"/>
          <w:szCs w:val="22"/>
        </w:rPr>
        <w:t>can</w:t>
      </w:r>
      <w:r w:rsidRPr="00A63D16">
        <w:rPr>
          <w:rFonts w:ascii="Aptos" w:hAnsi="Aptos" w:cstheme="minorHAnsi"/>
          <w:sz w:val="22"/>
          <w:szCs w:val="22"/>
        </w:rPr>
        <w:t xml:space="preserve"> design experiments, conduct research using appropriate laboratory techniques, and analyze and interpret their data.</w:t>
      </w:r>
      <w:r w:rsidR="00905631" w:rsidRPr="00A63D16">
        <w:rPr>
          <w:rFonts w:ascii="Aptos" w:hAnsi="Aptos" w:cstheme="minorHAnsi"/>
          <w:sz w:val="22"/>
          <w:szCs w:val="22"/>
        </w:rPr>
        <w:t xml:space="preserve"> </w:t>
      </w:r>
      <w:r w:rsidRPr="00A63D16">
        <w:rPr>
          <w:rFonts w:ascii="Aptos" w:hAnsi="Aptos" w:cstheme="minorHAnsi"/>
          <w:sz w:val="22"/>
          <w:szCs w:val="22"/>
        </w:rPr>
        <w:t xml:space="preserve">They also learn to communicate their </w:t>
      </w:r>
      <w:r w:rsidR="00637651" w:rsidRPr="00A63D16">
        <w:rPr>
          <w:rFonts w:ascii="Aptos" w:hAnsi="Aptos" w:cstheme="minorHAnsi"/>
          <w:sz w:val="22"/>
          <w:szCs w:val="22"/>
        </w:rPr>
        <w:t>discoveries</w:t>
      </w:r>
      <w:r w:rsidRPr="00A63D16">
        <w:rPr>
          <w:rFonts w:ascii="Aptos" w:hAnsi="Aptos" w:cstheme="minorHAnsi"/>
          <w:sz w:val="22"/>
          <w:szCs w:val="22"/>
        </w:rPr>
        <w:t xml:space="preserve"> through a written article appropriate for publication in a peer-reviewed journal, as well as through oral presentations and posters appropriate for scientific meetings.</w:t>
      </w:r>
      <w:r w:rsidR="00905631" w:rsidRPr="00A63D16">
        <w:rPr>
          <w:rFonts w:ascii="Aptos" w:hAnsi="Aptos" w:cstheme="minorHAnsi"/>
          <w:sz w:val="22"/>
          <w:szCs w:val="22"/>
        </w:rPr>
        <w:t xml:space="preserve"> </w:t>
      </w:r>
      <w:r w:rsidRPr="00A63D16">
        <w:rPr>
          <w:rFonts w:ascii="Aptos" w:hAnsi="Aptos" w:cstheme="minorHAnsi"/>
          <w:sz w:val="22"/>
          <w:szCs w:val="22"/>
        </w:rPr>
        <w:t xml:space="preserve">Upon </w:t>
      </w:r>
      <w:r w:rsidR="00A97C65">
        <w:rPr>
          <w:rFonts w:ascii="Aptos" w:hAnsi="Aptos" w:cstheme="minorHAnsi"/>
          <w:sz w:val="22"/>
          <w:szCs w:val="22"/>
        </w:rPr>
        <w:t>completing our degree, our students are prepared to enter graduate or professional schools</w:t>
      </w:r>
      <w:r w:rsidRPr="00A63D16">
        <w:rPr>
          <w:rFonts w:ascii="Aptos" w:hAnsi="Aptos" w:cstheme="minorHAnsi"/>
          <w:sz w:val="22"/>
          <w:szCs w:val="22"/>
        </w:rPr>
        <w:t xml:space="preserve"> or the life sciences and health professions workforce.</w:t>
      </w:r>
    </w:p>
    <w:p w14:paraId="1F7874EE" w14:textId="18A16540" w:rsidR="005B029E" w:rsidRPr="00A63D16" w:rsidRDefault="005B029E" w:rsidP="00D3377C">
      <w:pPr>
        <w:spacing w:after="120"/>
        <w:rPr>
          <w:rFonts w:ascii="Aptos" w:hAnsi="Aptos" w:cstheme="minorHAnsi"/>
          <w:sz w:val="22"/>
          <w:szCs w:val="22"/>
        </w:rPr>
      </w:pPr>
      <w:r w:rsidRPr="00A63D16">
        <w:rPr>
          <w:rFonts w:ascii="Aptos" w:hAnsi="Aptos" w:cstheme="minorHAnsi"/>
          <w:sz w:val="22"/>
          <w:szCs w:val="22"/>
        </w:rPr>
        <w:t>Undergraduate research is the intellectual heart of our major.</w:t>
      </w:r>
      <w:r w:rsidR="00905631" w:rsidRPr="00A63D16">
        <w:rPr>
          <w:rFonts w:ascii="Aptos" w:hAnsi="Aptos" w:cstheme="minorHAnsi"/>
          <w:sz w:val="22"/>
          <w:szCs w:val="22"/>
        </w:rPr>
        <w:t xml:space="preserve"> </w:t>
      </w:r>
      <w:r w:rsidRPr="00A63D16">
        <w:rPr>
          <w:rFonts w:ascii="Aptos" w:hAnsi="Aptos" w:cstheme="minorHAnsi"/>
          <w:sz w:val="22"/>
          <w:szCs w:val="22"/>
        </w:rPr>
        <w:t xml:space="preserve">The Department is committed to teaching science through the way we </w:t>
      </w:r>
      <w:r w:rsidRPr="00A63D16">
        <w:rPr>
          <w:rFonts w:ascii="Aptos" w:hAnsi="Aptos" w:cstheme="minorHAnsi"/>
          <w:i/>
          <w:sz w:val="22"/>
          <w:szCs w:val="22"/>
        </w:rPr>
        <w:t>do</w:t>
      </w:r>
      <w:r w:rsidRPr="00A63D16">
        <w:rPr>
          <w:rFonts w:ascii="Aptos" w:hAnsi="Aptos" w:cstheme="minorHAnsi"/>
          <w:sz w:val="22"/>
          <w:szCs w:val="22"/>
        </w:rPr>
        <w:t xml:space="preserve"> science</w:t>
      </w:r>
      <w:r w:rsidR="007F02F1" w:rsidRPr="00A63D16">
        <w:rPr>
          <w:rFonts w:ascii="Aptos" w:hAnsi="Aptos" w:cstheme="minorHAnsi"/>
          <w:sz w:val="22"/>
          <w:szCs w:val="22"/>
        </w:rPr>
        <w:t xml:space="preserve"> - </w:t>
      </w:r>
      <w:r w:rsidRPr="00A63D16">
        <w:rPr>
          <w:rFonts w:ascii="Aptos" w:hAnsi="Aptos" w:cstheme="minorHAnsi"/>
          <w:sz w:val="22"/>
          <w:szCs w:val="22"/>
        </w:rPr>
        <w:t>through the process of research and discovery.</w:t>
      </w:r>
      <w:r w:rsidR="00905631" w:rsidRPr="00A63D16">
        <w:rPr>
          <w:rFonts w:ascii="Aptos" w:hAnsi="Aptos" w:cstheme="minorHAnsi"/>
          <w:sz w:val="22"/>
          <w:szCs w:val="22"/>
        </w:rPr>
        <w:t xml:space="preserve"> </w:t>
      </w:r>
      <w:r w:rsidRPr="00A63D16">
        <w:rPr>
          <w:rFonts w:ascii="Aptos" w:hAnsi="Aptos" w:cstheme="minorHAnsi"/>
          <w:sz w:val="22"/>
          <w:szCs w:val="22"/>
        </w:rPr>
        <w:t xml:space="preserve">Every student completes </w:t>
      </w:r>
      <w:r w:rsidRPr="00A63D16">
        <w:rPr>
          <w:rFonts w:ascii="Aptos" w:hAnsi="Aptos" w:cstheme="minorHAnsi"/>
          <w:i/>
          <w:sz w:val="22"/>
          <w:szCs w:val="22"/>
        </w:rPr>
        <w:t xml:space="preserve">a minimum </w:t>
      </w:r>
      <w:r w:rsidRPr="00A63D16">
        <w:rPr>
          <w:rFonts w:ascii="Aptos" w:hAnsi="Aptos" w:cstheme="minorHAnsi"/>
          <w:sz w:val="22"/>
          <w:szCs w:val="22"/>
        </w:rPr>
        <w:t xml:space="preserve">of two semesters of </w:t>
      </w:r>
      <w:r w:rsidR="004C6937">
        <w:rPr>
          <w:rFonts w:ascii="Aptos" w:hAnsi="Aptos" w:cstheme="minorHAnsi"/>
          <w:color w:val="000000"/>
          <w:sz w:val="22"/>
          <w:szCs w:val="20"/>
        </w:rPr>
        <w:t xml:space="preserve">independent scholarship, either </w:t>
      </w:r>
      <w:r w:rsidR="004C6937" w:rsidRPr="00837824">
        <w:rPr>
          <w:rFonts w:ascii="Aptos" w:hAnsi="Aptos" w:cstheme="minorHAnsi"/>
          <w:color w:val="000000"/>
          <w:sz w:val="22"/>
          <w:szCs w:val="20"/>
        </w:rPr>
        <w:t>laboratory research or independent study</w:t>
      </w:r>
      <w:r w:rsidR="004C6937">
        <w:rPr>
          <w:rFonts w:ascii="Aptos" w:hAnsi="Aptos" w:cstheme="minorHAnsi"/>
          <w:color w:val="000000"/>
          <w:sz w:val="22"/>
          <w:szCs w:val="20"/>
        </w:rPr>
        <w:t>,</w:t>
      </w:r>
      <w:r w:rsidR="004C6937" w:rsidRPr="00837824">
        <w:rPr>
          <w:rFonts w:ascii="Aptos" w:hAnsi="Aptos" w:cstheme="minorHAnsi"/>
          <w:color w:val="000000"/>
          <w:sz w:val="22"/>
          <w:szCs w:val="20"/>
        </w:rPr>
        <w:t xml:space="preserve"> </w:t>
      </w:r>
      <w:r w:rsidRPr="00A63D16">
        <w:rPr>
          <w:rFonts w:ascii="Aptos" w:hAnsi="Aptos" w:cstheme="minorHAnsi"/>
          <w:sz w:val="22"/>
          <w:szCs w:val="22"/>
        </w:rPr>
        <w:t>under the direction of a faculty member.</w:t>
      </w:r>
      <w:r w:rsidR="00905631" w:rsidRPr="00A63D16">
        <w:rPr>
          <w:rFonts w:ascii="Aptos" w:hAnsi="Aptos" w:cstheme="minorHAnsi"/>
          <w:sz w:val="22"/>
          <w:szCs w:val="22"/>
        </w:rPr>
        <w:t xml:space="preserve"> </w:t>
      </w:r>
      <w:r w:rsidRPr="00A63D16">
        <w:rPr>
          <w:rFonts w:ascii="Aptos" w:hAnsi="Aptos" w:cstheme="minorHAnsi"/>
          <w:sz w:val="22"/>
          <w:szCs w:val="22"/>
        </w:rPr>
        <w:t xml:space="preserve">Many of our students are </w:t>
      </w:r>
      <w:r w:rsidR="00637651">
        <w:rPr>
          <w:rFonts w:ascii="Aptos" w:hAnsi="Aptos" w:cstheme="minorHAnsi"/>
          <w:sz w:val="22"/>
          <w:szCs w:val="22"/>
        </w:rPr>
        <w:t>co</w:t>
      </w:r>
      <w:r w:rsidRPr="00A63D16">
        <w:rPr>
          <w:rFonts w:ascii="Aptos" w:hAnsi="Aptos" w:cstheme="minorHAnsi"/>
          <w:sz w:val="22"/>
          <w:szCs w:val="22"/>
        </w:rPr>
        <w:t>authors on research papers in leading scientific journals.</w:t>
      </w:r>
      <w:r w:rsidR="00905631" w:rsidRPr="00A63D16">
        <w:rPr>
          <w:rFonts w:ascii="Aptos" w:hAnsi="Aptos" w:cstheme="minorHAnsi"/>
          <w:sz w:val="22"/>
          <w:szCs w:val="22"/>
        </w:rPr>
        <w:t xml:space="preserve"> </w:t>
      </w:r>
      <w:r w:rsidRPr="00A63D16">
        <w:rPr>
          <w:rFonts w:ascii="Aptos" w:hAnsi="Aptos" w:cstheme="minorHAnsi"/>
          <w:sz w:val="22"/>
          <w:szCs w:val="22"/>
        </w:rPr>
        <w:t xml:space="preserve">All undergraduate majors are </w:t>
      </w:r>
      <w:r w:rsidR="007F02F1" w:rsidRPr="00A63D16">
        <w:rPr>
          <w:rFonts w:ascii="Aptos" w:hAnsi="Aptos" w:cstheme="minorHAnsi"/>
          <w:sz w:val="22"/>
          <w:szCs w:val="22"/>
        </w:rPr>
        <w:t>afforded</w:t>
      </w:r>
      <w:r w:rsidRPr="00A63D16">
        <w:rPr>
          <w:rFonts w:ascii="Aptos" w:hAnsi="Aptos" w:cstheme="minorHAnsi"/>
          <w:sz w:val="22"/>
          <w:szCs w:val="22"/>
        </w:rPr>
        <w:t xml:space="preserve"> </w:t>
      </w:r>
      <w:r w:rsidR="007B259A" w:rsidRPr="00A63D16">
        <w:rPr>
          <w:rFonts w:ascii="Aptos" w:hAnsi="Aptos" w:cstheme="minorHAnsi"/>
          <w:sz w:val="22"/>
          <w:szCs w:val="22"/>
        </w:rPr>
        <w:t>independent</w:t>
      </w:r>
      <w:r w:rsidR="002F7A3B">
        <w:rPr>
          <w:rFonts w:ascii="Aptos" w:hAnsi="Aptos" w:cstheme="minorHAnsi"/>
          <w:sz w:val="22"/>
          <w:szCs w:val="22"/>
        </w:rPr>
        <w:t xml:space="preserve"> scholarship </w:t>
      </w:r>
      <w:r w:rsidRPr="00A63D16">
        <w:rPr>
          <w:rFonts w:ascii="Aptos" w:hAnsi="Aptos" w:cstheme="minorHAnsi"/>
          <w:sz w:val="22"/>
          <w:szCs w:val="22"/>
        </w:rPr>
        <w:t>opportunit</w:t>
      </w:r>
      <w:r w:rsidR="00D06503" w:rsidRPr="00A63D16">
        <w:rPr>
          <w:rFonts w:ascii="Aptos" w:hAnsi="Aptos" w:cstheme="minorHAnsi"/>
          <w:sz w:val="22"/>
          <w:szCs w:val="22"/>
        </w:rPr>
        <w:t>ies</w:t>
      </w:r>
      <w:r w:rsidRPr="00A63D16">
        <w:rPr>
          <w:rFonts w:ascii="Aptos" w:hAnsi="Aptos" w:cstheme="minorHAnsi"/>
          <w:sz w:val="22"/>
          <w:szCs w:val="22"/>
        </w:rPr>
        <w:t xml:space="preserve">. </w:t>
      </w:r>
    </w:p>
    <w:p w14:paraId="5C28DEEE" w14:textId="50261137" w:rsidR="005B029E" w:rsidRPr="00A63D16" w:rsidRDefault="005B029E" w:rsidP="00D3377C">
      <w:pPr>
        <w:spacing w:after="120"/>
        <w:rPr>
          <w:rFonts w:ascii="Aptos" w:hAnsi="Aptos" w:cstheme="minorHAnsi"/>
          <w:sz w:val="22"/>
          <w:szCs w:val="22"/>
        </w:rPr>
      </w:pPr>
      <w:r w:rsidRPr="00A63D16">
        <w:rPr>
          <w:rFonts w:ascii="Aptos" w:hAnsi="Aptos" w:cstheme="minorHAnsi"/>
          <w:sz w:val="22"/>
          <w:szCs w:val="22"/>
        </w:rPr>
        <w:t xml:space="preserve">Undergraduate students work closely with Genetics faculty members in addition to their </w:t>
      </w:r>
      <w:r w:rsidR="00F852DC" w:rsidRPr="00A63D16">
        <w:rPr>
          <w:rFonts w:ascii="Aptos" w:hAnsi="Aptos" w:cstheme="minorHAnsi"/>
          <w:sz w:val="22"/>
          <w:szCs w:val="22"/>
        </w:rPr>
        <w:t>research mentor</w:t>
      </w:r>
      <w:r w:rsidRPr="00A63D16">
        <w:rPr>
          <w:rFonts w:ascii="Aptos" w:hAnsi="Aptos" w:cstheme="minorHAnsi"/>
          <w:sz w:val="22"/>
          <w:szCs w:val="22"/>
        </w:rPr>
        <w:t>.</w:t>
      </w:r>
      <w:r w:rsidR="00905631" w:rsidRPr="00A63D16">
        <w:rPr>
          <w:rFonts w:ascii="Aptos" w:hAnsi="Aptos" w:cstheme="minorHAnsi"/>
          <w:sz w:val="22"/>
          <w:szCs w:val="22"/>
        </w:rPr>
        <w:t xml:space="preserve"> </w:t>
      </w:r>
      <w:r w:rsidRPr="00A63D16">
        <w:rPr>
          <w:rFonts w:ascii="Aptos" w:hAnsi="Aptos" w:cstheme="minorHAnsi"/>
          <w:sz w:val="22"/>
          <w:szCs w:val="22"/>
        </w:rPr>
        <w:t>Upper-level elective courses have small enrollments.</w:t>
      </w:r>
      <w:r w:rsidR="00905631" w:rsidRPr="00A63D16">
        <w:rPr>
          <w:rFonts w:ascii="Aptos" w:hAnsi="Aptos" w:cstheme="minorHAnsi"/>
          <w:sz w:val="22"/>
          <w:szCs w:val="22"/>
        </w:rPr>
        <w:t xml:space="preserve"> </w:t>
      </w:r>
      <w:r w:rsidRPr="00A63D16">
        <w:rPr>
          <w:rFonts w:ascii="Aptos" w:hAnsi="Aptos" w:cstheme="minorHAnsi"/>
          <w:sz w:val="22"/>
          <w:szCs w:val="22"/>
        </w:rPr>
        <w:t>In addition, every student is assigned a faculty advisor upon declaring the major.</w:t>
      </w:r>
      <w:r w:rsidR="00905631" w:rsidRPr="00A63D16">
        <w:rPr>
          <w:rFonts w:ascii="Aptos" w:hAnsi="Aptos" w:cstheme="minorHAnsi"/>
          <w:sz w:val="22"/>
          <w:szCs w:val="22"/>
        </w:rPr>
        <w:t xml:space="preserve"> </w:t>
      </w:r>
      <w:r w:rsidRPr="00A63D16">
        <w:rPr>
          <w:rFonts w:ascii="Aptos" w:hAnsi="Aptos" w:cstheme="minorHAnsi"/>
          <w:sz w:val="22"/>
          <w:szCs w:val="22"/>
        </w:rPr>
        <w:t>This advisor can discuss course selection and career goals.</w:t>
      </w:r>
    </w:p>
    <w:p w14:paraId="5D127231" w14:textId="26C50212" w:rsidR="005B029E" w:rsidRPr="00A63D16" w:rsidRDefault="005B029E" w:rsidP="00D3377C">
      <w:pPr>
        <w:spacing w:after="120"/>
        <w:rPr>
          <w:rFonts w:ascii="Aptos" w:hAnsi="Aptos" w:cstheme="minorHAnsi"/>
          <w:sz w:val="22"/>
          <w:szCs w:val="22"/>
        </w:rPr>
      </w:pPr>
      <w:r w:rsidRPr="00A63D16">
        <w:rPr>
          <w:rFonts w:ascii="Aptos" w:hAnsi="Aptos" w:cstheme="minorHAnsi"/>
          <w:sz w:val="22"/>
          <w:szCs w:val="22"/>
        </w:rPr>
        <w:t xml:space="preserve">The success of our major is documented by </w:t>
      </w:r>
      <w:r w:rsidR="007B259A">
        <w:rPr>
          <w:rFonts w:ascii="Aptos" w:hAnsi="Aptos" w:cstheme="minorHAnsi"/>
          <w:sz w:val="22"/>
          <w:szCs w:val="22"/>
        </w:rPr>
        <w:t>our students' success</w:t>
      </w:r>
      <w:r w:rsidRPr="00A63D16">
        <w:rPr>
          <w:rFonts w:ascii="Aptos" w:hAnsi="Aptos" w:cstheme="minorHAnsi"/>
          <w:sz w:val="22"/>
          <w:szCs w:val="22"/>
        </w:rPr>
        <w:t>.</w:t>
      </w:r>
      <w:r w:rsidR="00905631" w:rsidRPr="00A63D16">
        <w:rPr>
          <w:rFonts w:ascii="Aptos" w:hAnsi="Aptos" w:cstheme="minorHAnsi"/>
          <w:sz w:val="22"/>
          <w:szCs w:val="22"/>
        </w:rPr>
        <w:t xml:space="preserve"> </w:t>
      </w:r>
      <w:r w:rsidR="007F02F1" w:rsidRPr="00A63D16">
        <w:rPr>
          <w:rFonts w:ascii="Aptos" w:hAnsi="Aptos" w:cstheme="minorHAnsi"/>
          <w:sz w:val="22"/>
          <w:szCs w:val="22"/>
        </w:rPr>
        <w:t xml:space="preserve">Genetics </w:t>
      </w:r>
      <w:r w:rsidRPr="00A63D16">
        <w:rPr>
          <w:rFonts w:ascii="Aptos" w:hAnsi="Aptos" w:cstheme="minorHAnsi"/>
          <w:sz w:val="22"/>
          <w:szCs w:val="22"/>
        </w:rPr>
        <w:t xml:space="preserve">is one of the smaller departments at Rutgers </w:t>
      </w:r>
      <w:r w:rsidR="002027CC" w:rsidRPr="00A63D16">
        <w:rPr>
          <w:rFonts w:ascii="Aptos" w:hAnsi="Aptos" w:cstheme="minorHAnsi"/>
          <w:sz w:val="22"/>
          <w:szCs w:val="22"/>
        </w:rPr>
        <w:t>University,</w:t>
      </w:r>
      <w:r w:rsidRPr="00A63D16">
        <w:rPr>
          <w:rFonts w:ascii="Aptos" w:hAnsi="Aptos" w:cstheme="minorHAnsi"/>
          <w:sz w:val="22"/>
          <w:szCs w:val="22"/>
        </w:rPr>
        <w:t xml:space="preserve"> but we consistently rank among the top three departme</w:t>
      </w:r>
      <w:r w:rsidR="00D06503" w:rsidRPr="00A63D16">
        <w:rPr>
          <w:rFonts w:ascii="Aptos" w:hAnsi="Aptos" w:cstheme="minorHAnsi"/>
          <w:sz w:val="22"/>
          <w:szCs w:val="22"/>
        </w:rPr>
        <w:t xml:space="preserve">nts for </w:t>
      </w:r>
      <w:r w:rsidR="00094953">
        <w:rPr>
          <w:rFonts w:ascii="Aptos" w:hAnsi="Aptos" w:cstheme="minorHAnsi"/>
          <w:sz w:val="22"/>
          <w:szCs w:val="22"/>
        </w:rPr>
        <w:t xml:space="preserve">the percentage of </w:t>
      </w:r>
      <w:r w:rsidR="00D06503" w:rsidRPr="00A63D16">
        <w:rPr>
          <w:rFonts w:ascii="Aptos" w:hAnsi="Aptos" w:cstheme="minorHAnsi"/>
          <w:sz w:val="22"/>
          <w:szCs w:val="22"/>
        </w:rPr>
        <w:t xml:space="preserve">students completing an </w:t>
      </w:r>
      <w:r w:rsidR="00637651" w:rsidRPr="00A63D16">
        <w:rPr>
          <w:rFonts w:ascii="Aptos" w:hAnsi="Aptos" w:cstheme="minorHAnsi"/>
          <w:sz w:val="22"/>
          <w:szCs w:val="22"/>
        </w:rPr>
        <w:t>honors</w:t>
      </w:r>
      <w:r w:rsidRPr="00A63D16">
        <w:rPr>
          <w:rFonts w:ascii="Aptos" w:hAnsi="Aptos" w:cstheme="minorHAnsi"/>
          <w:sz w:val="22"/>
          <w:szCs w:val="22"/>
        </w:rPr>
        <w:t xml:space="preserve"> thesis.</w:t>
      </w:r>
      <w:r w:rsidR="00905631" w:rsidRPr="00A63D16">
        <w:rPr>
          <w:rFonts w:ascii="Aptos" w:hAnsi="Aptos" w:cstheme="minorHAnsi"/>
          <w:sz w:val="22"/>
          <w:szCs w:val="22"/>
        </w:rPr>
        <w:t xml:space="preserve"> </w:t>
      </w:r>
      <w:r w:rsidR="00BE1C88" w:rsidRPr="00A63D16">
        <w:rPr>
          <w:rFonts w:ascii="Aptos" w:hAnsi="Aptos" w:cstheme="minorHAnsi"/>
          <w:sz w:val="22"/>
          <w:szCs w:val="22"/>
        </w:rPr>
        <w:t xml:space="preserve">Our majors go on to top graduate and professional </w:t>
      </w:r>
      <w:r w:rsidR="002027CC" w:rsidRPr="00A63D16">
        <w:rPr>
          <w:rFonts w:ascii="Aptos" w:hAnsi="Aptos" w:cstheme="minorHAnsi"/>
          <w:sz w:val="22"/>
          <w:szCs w:val="22"/>
        </w:rPr>
        <w:t>schools or</w:t>
      </w:r>
      <w:r w:rsidR="00BE1C88" w:rsidRPr="00A63D16">
        <w:rPr>
          <w:rFonts w:ascii="Aptos" w:hAnsi="Aptos" w:cstheme="minorHAnsi"/>
          <w:sz w:val="22"/>
          <w:szCs w:val="22"/>
        </w:rPr>
        <w:t xml:space="preserve"> obtain technical positions conducting research in industry or academia.</w:t>
      </w:r>
    </w:p>
    <w:p w14:paraId="72FE2DB1" w14:textId="5CC56499" w:rsidR="008C1987" w:rsidRPr="00106377" w:rsidRDefault="008C1987" w:rsidP="00106377">
      <w:pPr>
        <w:rPr>
          <w:rFonts w:ascii="Aptos" w:hAnsi="Aptos"/>
          <w:sz w:val="22"/>
          <w:szCs w:val="22"/>
        </w:rPr>
      </w:pPr>
      <w:r w:rsidRPr="00106377">
        <w:rPr>
          <w:rFonts w:ascii="Aptos" w:hAnsi="Aptos"/>
          <w:b/>
          <w:bCs/>
          <w:sz w:val="22"/>
          <w:szCs w:val="22"/>
        </w:rPr>
        <w:t>Learning Goals</w:t>
      </w:r>
      <w:r w:rsidR="001F560D">
        <w:rPr>
          <w:rFonts w:ascii="Aptos" w:hAnsi="Aptos"/>
          <w:b/>
          <w:bCs/>
          <w:sz w:val="22"/>
          <w:szCs w:val="22"/>
        </w:rPr>
        <w:t xml:space="preserve">: </w:t>
      </w:r>
      <w:r w:rsidRPr="00106377">
        <w:rPr>
          <w:rFonts w:ascii="Aptos" w:hAnsi="Aptos"/>
          <w:sz w:val="22"/>
          <w:szCs w:val="22"/>
        </w:rPr>
        <w:t xml:space="preserve">The </w:t>
      </w:r>
      <w:r w:rsidR="00094953">
        <w:rPr>
          <w:rFonts w:ascii="Aptos" w:hAnsi="Aptos"/>
          <w:sz w:val="22"/>
          <w:szCs w:val="22"/>
        </w:rPr>
        <w:t xml:space="preserve">Genetics </w:t>
      </w:r>
      <w:r w:rsidR="00094953">
        <w:rPr>
          <w:rFonts w:ascii="Aptos" w:hAnsi="Aptos" w:cstheme="minorHAnsi"/>
          <w:sz w:val="22"/>
          <w:szCs w:val="22"/>
        </w:rPr>
        <w:t xml:space="preserve">and Genomics </w:t>
      </w:r>
      <w:r w:rsidR="00094953">
        <w:rPr>
          <w:rFonts w:ascii="Aptos" w:hAnsi="Aptos"/>
          <w:sz w:val="22"/>
          <w:szCs w:val="22"/>
        </w:rPr>
        <w:t>curriculum centers on</w:t>
      </w:r>
      <w:r w:rsidRPr="00106377">
        <w:rPr>
          <w:rFonts w:ascii="Aptos" w:hAnsi="Aptos"/>
          <w:sz w:val="22"/>
          <w:szCs w:val="22"/>
        </w:rPr>
        <w:t xml:space="preserve"> four main goals. These goals shape our innovative courses and provide the basis for </w:t>
      </w:r>
      <w:r w:rsidR="00637651">
        <w:rPr>
          <w:rFonts w:ascii="Aptos" w:hAnsi="Aptos"/>
          <w:sz w:val="22"/>
          <w:szCs w:val="22"/>
        </w:rPr>
        <w:t>lifelong</w:t>
      </w:r>
      <w:r w:rsidRPr="00106377">
        <w:rPr>
          <w:rFonts w:ascii="Aptos" w:hAnsi="Aptos"/>
          <w:sz w:val="22"/>
          <w:szCs w:val="22"/>
        </w:rPr>
        <w:t xml:space="preserve"> learning.</w:t>
      </w:r>
    </w:p>
    <w:p w14:paraId="5A160A70" w14:textId="0DD7F37B" w:rsidR="008C1987" w:rsidRPr="00106377" w:rsidRDefault="008C1987" w:rsidP="00106377">
      <w:pPr>
        <w:pStyle w:val="ListParagraph"/>
        <w:numPr>
          <w:ilvl w:val="0"/>
          <w:numId w:val="50"/>
        </w:numPr>
        <w:rPr>
          <w:rFonts w:ascii="Aptos" w:hAnsi="Aptos"/>
          <w:sz w:val="22"/>
          <w:szCs w:val="22"/>
        </w:rPr>
      </w:pPr>
      <w:r w:rsidRPr="00106377">
        <w:rPr>
          <w:rFonts w:ascii="Aptos" w:hAnsi="Aptos"/>
          <w:sz w:val="22"/>
          <w:szCs w:val="22"/>
        </w:rPr>
        <w:t>Knowledge specific goals: Know the terms, concepts</w:t>
      </w:r>
      <w:r w:rsidR="00637651">
        <w:rPr>
          <w:rFonts w:ascii="Aptos" w:hAnsi="Aptos"/>
          <w:sz w:val="22"/>
          <w:szCs w:val="22"/>
        </w:rPr>
        <w:t>,</w:t>
      </w:r>
      <w:r w:rsidRPr="00106377">
        <w:rPr>
          <w:rFonts w:ascii="Aptos" w:hAnsi="Aptos"/>
          <w:sz w:val="22"/>
          <w:szCs w:val="22"/>
        </w:rPr>
        <w:t xml:space="preserve"> and theories in genetics.</w:t>
      </w:r>
    </w:p>
    <w:p w14:paraId="1A9B60ED" w14:textId="58AD0E11" w:rsidR="008C1987" w:rsidRPr="00106377" w:rsidRDefault="008C1987" w:rsidP="00106377">
      <w:pPr>
        <w:pStyle w:val="ListParagraph"/>
        <w:numPr>
          <w:ilvl w:val="0"/>
          <w:numId w:val="50"/>
        </w:numPr>
        <w:rPr>
          <w:rFonts w:ascii="Aptos" w:hAnsi="Aptos"/>
          <w:sz w:val="22"/>
          <w:szCs w:val="22"/>
        </w:rPr>
      </w:pPr>
      <w:r w:rsidRPr="00106377">
        <w:rPr>
          <w:rFonts w:ascii="Aptos" w:hAnsi="Aptos"/>
          <w:sz w:val="22"/>
          <w:szCs w:val="22"/>
        </w:rPr>
        <w:t>Integrate the material from multiple courses and research. That is, to think holistically and to see the whole as well as the parts.</w:t>
      </w:r>
    </w:p>
    <w:p w14:paraId="55E22FB3" w14:textId="1730604D" w:rsidR="008C1987" w:rsidRPr="00106377" w:rsidRDefault="008C1987" w:rsidP="00106377">
      <w:pPr>
        <w:pStyle w:val="ListParagraph"/>
        <w:numPr>
          <w:ilvl w:val="0"/>
          <w:numId w:val="50"/>
        </w:numPr>
        <w:rPr>
          <w:rFonts w:ascii="Aptos" w:hAnsi="Aptos"/>
          <w:sz w:val="22"/>
          <w:szCs w:val="22"/>
        </w:rPr>
      </w:pPr>
      <w:r w:rsidRPr="00106377">
        <w:rPr>
          <w:rFonts w:ascii="Aptos" w:hAnsi="Aptos"/>
          <w:sz w:val="22"/>
          <w:szCs w:val="22"/>
        </w:rPr>
        <w:t>Use genetic information and ideas to critically analyze published research articles in genetics.</w:t>
      </w:r>
    </w:p>
    <w:p w14:paraId="614CCA6E" w14:textId="73C677CB" w:rsidR="008C1987" w:rsidRPr="00106377" w:rsidRDefault="008C1987" w:rsidP="00106377">
      <w:pPr>
        <w:pStyle w:val="ListParagraph"/>
        <w:numPr>
          <w:ilvl w:val="0"/>
          <w:numId w:val="50"/>
        </w:numPr>
        <w:rPr>
          <w:rFonts w:ascii="Aptos" w:hAnsi="Aptos"/>
          <w:sz w:val="22"/>
          <w:szCs w:val="22"/>
        </w:rPr>
      </w:pPr>
      <w:r w:rsidRPr="00106377">
        <w:rPr>
          <w:rFonts w:ascii="Aptos" w:hAnsi="Aptos"/>
          <w:sz w:val="22"/>
          <w:szCs w:val="22"/>
        </w:rPr>
        <w:t>At the end of four years, all our students will be able to design an experiment, carry out the research using the appropriate laboratory techniques</w:t>
      </w:r>
      <w:r w:rsidR="00637651">
        <w:rPr>
          <w:rFonts w:ascii="Aptos" w:hAnsi="Aptos"/>
          <w:sz w:val="22"/>
          <w:szCs w:val="22"/>
        </w:rPr>
        <w:t>,</w:t>
      </w:r>
      <w:r w:rsidRPr="00106377">
        <w:rPr>
          <w:rFonts w:ascii="Aptos" w:hAnsi="Aptos"/>
          <w:sz w:val="22"/>
          <w:szCs w:val="22"/>
        </w:rPr>
        <w:t xml:space="preserve"> and analyze and interpret their data. They will also be able to communicate their discoveries through a written article </w:t>
      </w:r>
      <w:r w:rsidR="000B27C5">
        <w:rPr>
          <w:rFonts w:ascii="Aptos" w:hAnsi="Aptos"/>
          <w:sz w:val="22"/>
          <w:szCs w:val="22"/>
        </w:rPr>
        <w:t>suitable for publication in a peer-reviewed Genetics journal, as well as</w:t>
      </w:r>
      <w:r w:rsidRPr="00106377">
        <w:rPr>
          <w:rFonts w:ascii="Aptos" w:hAnsi="Aptos"/>
          <w:sz w:val="22"/>
          <w:szCs w:val="22"/>
        </w:rPr>
        <w:t xml:space="preserve"> through talks or posters appropriate for scientific meetings.</w:t>
      </w:r>
    </w:p>
    <w:p w14:paraId="4229547F" w14:textId="0E919EAF" w:rsidR="003D779E" w:rsidRPr="00106377" w:rsidRDefault="003D779E" w:rsidP="00106377">
      <w:pPr>
        <w:spacing w:before="120"/>
        <w:rPr>
          <w:rFonts w:ascii="Aptos" w:hAnsi="Aptos" w:cstheme="minorHAnsi"/>
          <w:sz w:val="22"/>
          <w:szCs w:val="22"/>
        </w:rPr>
      </w:pPr>
      <w:r w:rsidRPr="00106377">
        <w:rPr>
          <w:rFonts w:ascii="Aptos" w:hAnsi="Aptos" w:cstheme="minorHAnsi"/>
          <w:sz w:val="22"/>
          <w:szCs w:val="22"/>
        </w:rPr>
        <w:t xml:space="preserve">This student handbook is </w:t>
      </w:r>
      <w:r w:rsidR="00C8140C">
        <w:rPr>
          <w:rFonts w:ascii="Aptos" w:hAnsi="Aptos" w:cstheme="minorHAnsi"/>
          <w:sz w:val="22"/>
          <w:szCs w:val="22"/>
        </w:rPr>
        <w:t xml:space="preserve">intended as an introduction for students </w:t>
      </w:r>
      <w:r w:rsidRPr="00106377">
        <w:rPr>
          <w:rFonts w:ascii="Aptos" w:hAnsi="Aptos" w:cstheme="minorHAnsi"/>
          <w:sz w:val="22"/>
          <w:szCs w:val="22"/>
        </w:rPr>
        <w:t>considering majoring in Genetics</w:t>
      </w:r>
      <w:r w:rsidR="00C8140C">
        <w:rPr>
          <w:rFonts w:ascii="Aptos" w:hAnsi="Aptos" w:cstheme="minorHAnsi"/>
          <w:sz w:val="22"/>
          <w:szCs w:val="22"/>
        </w:rPr>
        <w:t xml:space="preserve"> and Genomics</w:t>
      </w:r>
      <w:r w:rsidRPr="00106377">
        <w:rPr>
          <w:rFonts w:ascii="Aptos" w:hAnsi="Aptos" w:cstheme="minorHAnsi"/>
          <w:sz w:val="22"/>
          <w:szCs w:val="22"/>
        </w:rPr>
        <w:t xml:space="preserve">. In addition, it </w:t>
      </w:r>
      <w:r w:rsidR="00C8140C">
        <w:rPr>
          <w:rFonts w:ascii="Aptos" w:hAnsi="Aptos" w:cstheme="minorHAnsi"/>
          <w:sz w:val="22"/>
          <w:szCs w:val="22"/>
        </w:rPr>
        <w:t xml:space="preserve">serves as a quick reference that describes the curriculum and the requirements for </w:t>
      </w:r>
      <w:r w:rsidRPr="00106377">
        <w:rPr>
          <w:rFonts w:ascii="Aptos" w:hAnsi="Aptos" w:cstheme="minorHAnsi"/>
          <w:sz w:val="22"/>
          <w:szCs w:val="22"/>
        </w:rPr>
        <w:t xml:space="preserve">completing the major. While the department updates this handbook regularly, students should </w:t>
      </w:r>
      <w:r w:rsidR="00E41087">
        <w:rPr>
          <w:rFonts w:ascii="Aptos" w:hAnsi="Aptos" w:cstheme="minorHAnsi"/>
          <w:sz w:val="22"/>
          <w:szCs w:val="22"/>
        </w:rPr>
        <w:t>still check the Genetics Department website or consult a Genetics Department advisor for</w:t>
      </w:r>
      <w:r w:rsidRPr="00106377">
        <w:rPr>
          <w:rFonts w:ascii="Aptos" w:hAnsi="Aptos" w:cstheme="minorHAnsi"/>
          <w:sz w:val="22"/>
          <w:szCs w:val="22"/>
        </w:rPr>
        <w:t xml:space="preserve"> the latest policies and procedures.</w:t>
      </w:r>
    </w:p>
    <w:p w14:paraId="27B39798" w14:textId="45A4775D" w:rsidR="00F94FE0" w:rsidRPr="003C04A7" w:rsidRDefault="00F94FE0" w:rsidP="00D3377C">
      <w:pPr>
        <w:spacing w:after="120"/>
        <w:rPr>
          <w:rFonts w:ascii="Aptos" w:hAnsi="Aptos" w:cstheme="minorHAnsi"/>
          <w:b/>
          <w:sz w:val="28"/>
          <w:szCs w:val="28"/>
          <w:u w:val="single"/>
        </w:rPr>
      </w:pPr>
      <w:r w:rsidRPr="003C04A7">
        <w:rPr>
          <w:rFonts w:ascii="Aptos" w:hAnsi="Aptos" w:cstheme="minorHAnsi"/>
          <w:b/>
          <w:sz w:val="28"/>
          <w:szCs w:val="28"/>
          <w:u w:val="single"/>
        </w:rPr>
        <w:br w:type="page"/>
      </w:r>
    </w:p>
    <w:p w14:paraId="2FCB7B3C" w14:textId="77777777" w:rsidR="00293D07" w:rsidRPr="003C04A7" w:rsidRDefault="00F94FE0" w:rsidP="000C0073">
      <w:pPr>
        <w:pStyle w:val="Heading1"/>
        <w:rPr>
          <w:rFonts w:ascii="Aptos" w:eastAsia="Malgun Gothic" w:hAnsi="Aptos" w:cstheme="minorHAnsi"/>
          <w:color w:val="800000"/>
        </w:rPr>
      </w:pPr>
      <w:bookmarkStart w:id="8" w:name="_Toc371671514"/>
      <w:bookmarkStart w:id="9" w:name="_Toc371684043"/>
      <w:bookmarkStart w:id="10" w:name="_Toc149198100"/>
      <w:bookmarkStart w:id="11" w:name="_Toc149198187"/>
      <w:bookmarkStart w:id="12" w:name="_Toc149198251"/>
      <w:bookmarkStart w:id="13" w:name="_Toc149198350"/>
      <w:bookmarkStart w:id="14" w:name="_Toc149198379"/>
      <w:bookmarkStart w:id="15" w:name="_Toc231460826"/>
      <w:r w:rsidRPr="003C04A7">
        <w:rPr>
          <w:rFonts w:ascii="Aptos" w:hAnsi="Aptos" w:cstheme="minorHAnsi"/>
          <w:color w:val="800000"/>
        </w:rPr>
        <w:lastRenderedPageBreak/>
        <w:t xml:space="preserve">II. </w:t>
      </w:r>
      <w:bookmarkEnd w:id="8"/>
      <w:bookmarkEnd w:id="9"/>
      <w:r w:rsidR="00046E35" w:rsidRPr="003C04A7">
        <w:rPr>
          <w:rFonts w:ascii="Aptos" w:hAnsi="Aptos" w:cstheme="minorHAnsi"/>
          <w:color w:val="800000"/>
        </w:rPr>
        <w:t>Departmental Contact Information</w:t>
      </w:r>
      <w:bookmarkEnd w:id="10"/>
      <w:bookmarkEnd w:id="11"/>
      <w:bookmarkEnd w:id="12"/>
      <w:bookmarkEnd w:id="13"/>
      <w:bookmarkEnd w:id="14"/>
      <w:bookmarkEnd w:id="15"/>
    </w:p>
    <w:p w14:paraId="345A7ADB" w14:textId="614898B2" w:rsidR="00A06A3C" w:rsidRPr="00A63D16" w:rsidRDefault="00293D07" w:rsidP="00D3377C">
      <w:pPr>
        <w:rPr>
          <w:rFonts w:ascii="Aptos" w:eastAsia="Malgun Gothic" w:hAnsi="Aptos" w:cstheme="minorHAnsi"/>
          <w:sz w:val="22"/>
          <w:szCs w:val="22"/>
        </w:rPr>
      </w:pPr>
      <w:r w:rsidRPr="00A63D16">
        <w:rPr>
          <w:rFonts w:ascii="Aptos" w:eastAsia="Malgun Gothic" w:hAnsi="Aptos" w:cstheme="minorHAnsi"/>
          <w:sz w:val="22"/>
          <w:szCs w:val="22"/>
        </w:rPr>
        <w:t>The</w:t>
      </w:r>
      <w:r w:rsidR="00A06A3C" w:rsidRPr="00A63D16">
        <w:rPr>
          <w:rFonts w:ascii="Aptos" w:eastAsia="Malgun Gothic" w:hAnsi="Aptos" w:cstheme="minorHAnsi"/>
          <w:sz w:val="22"/>
          <w:szCs w:val="22"/>
        </w:rPr>
        <w:t>re are two d</w:t>
      </w:r>
      <w:r w:rsidRPr="00A63D16">
        <w:rPr>
          <w:rFonts w:ascii="Aptos" w:eastAsia="Malgun Gothic" w:hAnsi="Aptos" w:cstheme="minorHAnsi"/>
          <w:sz w:val="22"/>
          <w:szCs w:val="22"/>
        </w:rPr>
        <w:t>epartmental offices</w:t>
      </w:r>
      <w:r w:rsidR="00A06A3C" w:rsidRPr="00A63D16">
        <w:rPr>
          <w:rFonts w:ascii="Aptos" w:eastAsia="Malgun Gothic" w:hAnsi="Aptos" w:cstheme="minorHAnsi"/>
          <w:sz w:val="22"/>
          <w:szCs w:val="22"/>
        </w:rPr>
        <w:t xml:space="preserve">, both </w:t>
      </w:r>
      <w:r w:rsidR="00E41087">
        <w:rPr>
          <w:rFonts w:ascii="Aptos" w:eastAsia="Malgun Gothic" w:hAnsi="Aptos" w:cstheme="minorHAnsi"/>
          <w:sz w:val="22"/>
          <w:szCs w:val="22"/>
        </w:rPr>
        <w:t xml:space="preserve">located on the Busch campus in </w:t>
      </w:r>
      <w:r w:rsidR="00A06A3C" w:rsidRPr="00A63D16">
        <w:rPr>
          <w:rFonts w:ascii="Aptos" w:eastAsia="Malgun Gothic" w:hAnsi="Aptos" w:cstheme="minorHAnsi"/>
          <w:sz w:val="22"/>
          <w:szCs w:val="22"/>
        </w:rPr>
        <w:t>different buildings.</w:t>
      </w:r>
      <w:r w:rsidR="00905631" w:rsidRPr="00A63D16">
        <w:rPr>
          <w:rFonts w:ascii="Aptos" w:eastAsia="Malgun Gothic" w:hAnsi="Aptos" w:cstheme="minorHAnsi"/>
          <w:sz w:val="22"/>
          <w:szCs w:val="22"/>
        </w:rPr>
        <w:t xml:space="preserve"> </w:t>
      </w:r>
      <w:r w:rsidR="00A06A3C" w:rsidRPr="00A63D16">
        <w:rPr>
          <w:rFonts w:ascii="Aptos" w:eastAsia="Malgun Gothic" w:hAnsi="Aptos" w:cstheme="minorHAnsi"/>
          <w:sz w:val="22"/>
          <w:szCs w:val="22"/>
        </w:rPr>
        <w:t xml:space="preserve">The Main </w:t>
      </w:r>
      <w:r w:rsidRPr="00A63D16">
        <w:rPr>
          <w:rFonts w:ascii="Aptos" w:eastAsia="Malgun Gothic" w:hAnsi="Aptos" w:cstheme="minorHAnsi"/>
          <w:sz w:val="22"/>
          <w:szCs w:val="22"/>
        </w:rPr>
        <w:t>Departmental Office</w:t>
      </w:r>
      <w:r w:rsidR="00A06A3C" w:rsidRPr="00A63D16">
        <w:rPr>
          <w:rFonts w:ascii="Aptos" w:eastAsia="Malgun Gothic" w:hAnsi="Aptos" w:cstheme="minorHAnsi"/>
          <w:sz w:val="22"/>
          <w:szCs w:val="22"/>
        </w:rPr>
        <w:t>, as well as the</w:t>
      </w:r>
      <w:r w:rsidRPr="00A63D16">
        <w:rPr>
          <w:rFonts w:ascii="Aptos" w:eastAsia="Malgun Gothic" w:hAnsi="Aptos" w:cstheme="minorHAnsi"/>
          <w:sz w:val="22"/>
          <w:szCs w:val="22"/>
        </w:rPr>
        <w:t xml:space="preserve"> Human Genetics Institute</w:t>
      </w:r>
      <w:r w:rsidR="00A06A3C" w:rsidRPr="00A63D16">
        <w:rPr>
          <w:rFonts w:ascii="Aptos" w:eastAsia="Malgun Gothic" w:hAnsi="Aptos" w:cstheme="minorHAnsi"/>
          <w:sz w:val="22"/>
          <w:szCs w:val="22"/>
        </w:rPr>
        <w:t>, is</w:t>
      </w:r>
      <w:r w:rsidRPr="00A63D16">
        <w:rPr>
          <w:rFonts w:ascii="Aptos" w:eastAsia="Malgun Gothic" w:hAnsi="Aptos" w:cstheme="minorHAnsi"/>
          <w:sz w:val="22"/>
          <w:szCs w:val="22"/>
        </w:rPr>
        <w:t xml:space="preserve"> in the Life Sciences Building, 145 Bevier Road, Piscataway, NJ 08854</w:t>
      </w:r>
      <w:r w:rsidR="00A06A3C" w:rsidRPr="00A63D16">
        <w:rPr>
          <w:rFonts w:ascii="Aptos" w:eastAsia="Malgun Gothic" w:hAnsi="Aptos" w:cstheme="minorHAnsi"/>
          <w:sz w:val="22"/>
          <w:szCs w:val="22"/>
        </w:rPr>
        <w:noBreakHyphen/>
        <w:t>8082 (henceforth called “LSB”).</w:t>
      </w:r>
      <w:r w:rsidR="007F10F8" w:rsidRPr="00A63D16">
        <w:rPr>
          <w:rFonts w:ascii="Aptos" w:eastAsia="Malgun Gothic" w:hAnsi="Aptos" w:cstheme="minorHAnsi"/>
          <w:sz w:val="22"/>
          <w:szCs w:val="22"/>
        </w:rPr>
        <w:t xml:space="preserve"> </w:t>
      </w:r>
      <w:r w:rsidR="00A06A3C" w:rsidRPr="00A63D16">
        <w:rPr>
          <w:rFonts w:ascii="Aptos" w:eastAsia="Malgun Gothic" w:hAnsi="Aptos" w:cstheme="minorHAnsi"/>
          <w:sz w:val="22"/>
          <w:szCs w:val="22"/>
        </w:rPr>
        <w:t>T</w:t>
      </w:r>
      <w:r w:rsidRPr="00A63D16">
        <w:rPr>
          <w:rFonts w:ascii="Aptos" w:eastAsia="Malgun Gothic" w:hAnsi="Aptos" w:cstheme="minorHAnsi"/>
          <w:sz w:val="22"/>
          <w:szCs w:val="22"/>
        </w:rPr>
        <w:t xml:space="preserve">he Undergraduate Departmental Office </w:t>
      </w:r>
      <w:r w:rsidR="00E41087" w:rsidRPr="00A63D16">
        <w:rPr>
          <w:rFonts w:ascii="Aptos" w:eastAsia="Malgun Gothic" w:hAnsi="Aptos" w:cstheme="minorHAnsi"/>
          <w:sz w:val="22"/>
          <w:szCs w:val="22"/>
        </w:rPr>
        <w:t>is in</w:t>
      </w:r>
      <w:r w:rsidRPr="00A63D16">
        <w:rPr>
          <w:rFonts w:ascii="Aptos" w:eastAsia="Malgun Gothic" w:hAnsi="Aptos" w:cstheme="minorHAnsi"/>
          <w:sz w:val="22"/>
          <w:szCs w:val="22"/>
        </w:rPr>
        <w:t xml:space="preserve"> the Nelson Biological </w:t>
      </w:r>
      <w:r w:rsidR="007865DD" w:rsidRPr="00A63D16">
        <w:rPr>
          <w:rFonts w:ascii="Aptos" w:eastAsia="Malgun Gothic" w:hAnsi="Aptos" w:cstheme="minorHAnsi"/>
          <w:sz w:val="22"/>
          <w:szCs w:val="22"/>
        </w:rPr>
        <w:t>Laboratories Building, Room B412</w:t>
      </w:r>
      <w:r w:rsidRPr="00A63D16">
        <w:rPr>
          <w:rFonts w:ascii="Aptos" w:eastAsia="Malgun Gothic" w:hAnsi="Aptos" w:cstheme="minorHAnsi"/>
          <w:sz w:val="22"/>
          <w:szCs w:val="22"/>
        </w:rPr>
        <w:t>, 604 Allison Road, Piscataway, NJ 08854</w:t>
      </w:r>
      <w:r w:rsidRPr="00A63D16">
        <w:rPr>
          <w:rFonts w:ascii="Aptos" w:eastAsia="Malgun Gothic" w:hAnsi="Aptos" w:cstheme="minorHAnsi"/>
          <w:sz w:val="22"/>
          <w:szCs w:val="22"/>
        </w:rPr>
        <w:noBreakHyphen/>
        <w:t>8082 (henceforth called “Nelson”).</w:t>
      </w:r>
    </w:p>
    <w:p w14:paraId="0E27EDAB" w14:textId="77777777" w:rsidR="00A06A3C" w:rsidRPr="00A63D16" w:rsidRDefault="00A06A3C" w:rsidP="00D3377C">
      <w:pPr>
        <w:rPr>
          <w:rFonts w:ascii="Aptos" w:eastAsia="Malgun Gothic" w:hAnsi="Aptos" w:cstheme="minorHAnsi"/>
          <w:sz w:val="22"/>
          <w:szCs w:val="22"/>
        </w:rPr>
      </w:pPr>
    </w:p>
    <w:p w14:paraId="2CD55EE3" w14:textId="5680AD9E" w:rsidR="00293D07" w:rsidRPr="00A63D16" w:rsidRDefault="00A06A3C" w:rsidP="00D3377C">
      <w:pPr>
        <w:rPr>
          <w:rFonts w:ascii="Aptos" w:eastAsia="Malgun Gothic" w:hAnsi="Aptos" w:cstheme="minorHAnsi"/>
          <w:sz w:val="22"/>
          <w:szCs w:val="22"/>
        </w:rPr>
      </w:pPr>
      <w:r w:rsidRPr="00A63D16">
        <w:rPr>
          <w:rFonts w:ascii="Aptos" w:eastAsia="Malgun Gothic" w:hAnsi="Aptos" w:cstheme="minorHAnsi"/>
          <w:sz w:val="22"/>
          <w:szCs w:val="22"/>
        </w:rPr>
        <w:t xml:space="preserve">For most undergraduate administrative questions, students are encouraged to contact </w:t>
      </w:r>
      <w:r w:rsidR="0004344D" w:rsidRPr="00A63D16">
        <w:rPr>
          <w:rFonts w:ascii="Aptos" w:eastAsia="Malgun Gothic" w:hAnsi="Aptos" w:cstheme="minorHAnsi"/>
          <w:sz w:val="22"/>
          <w:szCs w:val="22"/>
        </w:rPr>
        <w:t xml:space="preserve">the </w:t>
      </w:r>
      <w:r w:rsidRPr="00A63D16">
        <w:rPr>
          <w:rFonts w:ascii="Aptos" w:eastAsia="Malgun Gothic" w:hAnsi="Aptos" w:cstheme="minorHAnsi"/>
          <w:sz w:val="22"/>
          <w:szCs w:val="22"/>
        </w:rPr>
        <w:t>Undergraduate Departmental Office:</w:t>
      </w:r>
      <w:r w:rsidR="00293D07" w:rsidRPr="00A63D16">
        <w:rPr>
          <w:rFonts w:ascii="Aptos" w:eastAsia="Malgun Gothic" w:hAnsi="Aptos" w:cstheme="minorHAnsi"/>
          <w:sz w:val="22"/>
          <w:szCs w:val="22"/>
        </w:rPr>
        <w:t xml:space="preserve"> </w:t>
      </w:r>
    </w:p>
    <w:p w14:paraId="10A5F2EC" w14:textId="77777777" w:rsidR="002C6620" w:rsidRPr="00A63D16" w:rsidRDefault="002C6620" w:rsidP="00D3377C">
      <w:pPr>
        <w:rPr>
          <w:rFonts w:ascii="Aptos" w:eastAsia="Malgun Gothic" w:hAnsi="Aptos" w:cstheme="minorHAnsi"/>
          <w:b/>
          <w:bCs/>
          <w:sz w:val="22"/>
          <w:szCs w:val="22"/>
        </w:rPr>
      </w:pPr>
    </w:p>
    <w:p w14:paraId="49651403" w14:textId="1E271C9B" w:rsidR="00A06A3C" w:rsidRPr="00A63D16" w:rsidRDefault="007865DD" w:rsidP="00D3377C">
      <w:pPr>
        <w:rPr>
          <w:rFonts w:ascii="Aptos" w:eastAsia="Malgun Gothic" w:hAnsi="Aptos" w:cstheme="minorHAnsi"/>
          <w:b/>
          <w:bCs/>
          <w:sz w:val="22"/>
          <w:szCs w:val="22"/>
        </w:rPr>
      </w:pPr>
      <w:r w:rsidRPr="00A63D16">
        <w:rPr>
          <w:rFonts w:ascii="Aptos" w:eastAsia="Malgun Gothic" w:hAnsi="Aptos" w:cstheme="minorHAnsi"/>
          <w:b/>
          <w:bCs/>
          <w:sz w:val="22"/>
          <w:szCs w:val="22"/>
        </w:rPr>
        <w:t xml:space="preserve">Genetics </w:t>
      </w:r>
      <w:r w:rsidR="00CA31F3" w:rsidRPr="00CA31F3">
        <w:rPr>
          <w:rFonts w:ascii="Aptos" w:eastAsia="Malgun Gothic" w:hAnsi="Aptos" w:cstheme="minorHAnsi"/>
          <w:b/>
          <w:bCs/>
          <w:sz w:val="22"/>
          <w:szCs w:val="22"/>
        </w:rPr>
        <w:t xml:space="preserve">and Genomics </w:t>
      </w:r>
      <w:r w:rsidRPr="00A63D16">
        <w:rPr>
          <w:rFonts w:ascii="Aptos" w:eastAsia="Malgun Gothic" w:hAnsi="Aptos" w:cstheme="minorHAnsi"/>
          <w:b/>
          <w:bCs/>
          <w:sz w:val="22"/>
          <w:szCs w:val="22"/>
        </w:rPr>
        <w:t>Undergraduate Office</w:t>
      </w:r>
    </w:p>
    <w:p w14:paraId="45BD8D7B" w14:textId="2F58572A" w:rsidR="00A06A3C" w:rsidRPr="00A63D16" w:rsidRDefault="00CB026C" w:rsidP="00D3377C">
      <w:pPr>
        <w:rPr>
          <w:rFonts w:ascii="Aptos" w:eastAsia="Malgun Gothic" w:hAnsi="Aptos" w:cstheme="minorHAnsi"/>
          <w:bCs/>
          <w:sz w:val="22"/>
          <w:szCs w:val="22"/>
          <w:u w:val="single"/>
        </w:rPr>
      </w:pPr>
      <w:r w:rsidRPr="00A63D16">
        <w:rPr>
          <w:rFonts w:ascii="Aptos" w:eastAsia="Malgun Gothic" w:hAnsi="Aptos" w:cstheme="minorHAnsi"/>
          <w:bCs/>
          <w:sz w:val="22"/>
          <w:szCs w:val="22"/>
        </w:rPr>
        <w:t>Program Coordinator</w:t>
      </w:r>
      <w:r w:rsidR="00A06A3C" w:rsidRPr="00A63D16">
        <w:rPr>
          <w:rFonts w:ascii="Aptos" w:eastAsia="Malgun Gothic" w:hAnsi="Aptos" w:cstheme="minorHAnsi"/>
          <w:bCs/>
          <w:sz w:val="22"/>
          <w:szCs w:val="22"/>
        </w:rPr>
        <w:t xml:space="preserve"> </w:t>
      </w:r>
    </w:p>
    <w:p w14:paraId="13E99216" w14:textId="5D81355B" w:rsidR="00A06A3C" w:rsidRPr="00A63D16" w:rsidRDefault="00A06A3C" w:rsidP="00D3377C">
      <w:pPr>
        <w:rPr>
          <w:rFonts w:ascii="Aptos" w:eastAsia="Malgun Gothic" w:hAnsi="Aptos" w:cstheme="minorHAnsi"/>
          <w:bCs/>
          <w:sz w:val="22"/>
          <w:szCs w:val="22"/>
        </w:rPr>
      </w:pPr>
      <w:r w:rsidRPr="00A63D16">
        <w:rPr>
          <w:rFonts w:ascii="Aptos" w:eastAsia="Malgun Gothic" w:hAnsi="Aptos" w:cstheme="minorHAnsi"/>
          <w:bCs/>
          <w:sz w:val="22"/>
          <w:szCs w:val="22"/>
        </w:rPr>
        <w:t xml:space="preserve">Genetics </w:t>
      </w:r>
      <w:r w:rsidR="00CA31F3">
        <w:rPr>
          <w:rFonts w:ascii="Aptos" w:hAnsi="Aptos" w:cstheme="minorHAnsi"/>
          <w:sz w:val="22"/>
          <w:szCs w:val="22"/>
        </w:rPr>
        <w:t xml:space="preserve">and Genomics </w:t>
      </w:r>
      <w:r w:rsidR="00293D07" w:rsidRPr="00A63D16">
        <w:rPr>
          <w:rFonts w:ascii="Aptos" w:eastAsia="Malgun Gothic" w:hAnsi="Aptos" w:cstheme="minorHAnsi"/>
          <w:bCs/>
          <w:sz w:val="22"/>
          <w:szCs w:val="22"/>
        </w:rPr>
        <w:t>Under</w:t>
      </w:r>
      <w:r w:rsidRPr="00A63D16">
        <w:rPr>
          <w:rFonts w:ascii="Aptos" w:eastAsia="Malgun Gothic" w:hAnsi="Aptos" w:cstheme="minorHAnsi"/>
          <w:bCs/>
          <w:sz w:val="22"/>
          <w:szCs w:val="22"/>
        </w:rPr>
        <w:t>graduate Departmental Office</w:t>
      </w:r>
    </w:p>
    <w:p w14:paraId="029606C6" w14:textId="474FC5BC" w:rsidR="00A06A3C" w:rsidRPr="00A63D16" w:rsidRDefault="00B02C18" w:rsidP="00D3377C">
      <w:pPr>
        <w:rPr>
          <w:rFonts w:ascii="Aptos" w:eastAsia="Malgun Gothic" w:hAnsi="Aptos" w:cstheme="minorHAnsi"/>
          <w:bCs/>
          <w:sz w:val="22"/>
          <w:szCs w:val="22"/>
        </w:rPr>
      </w:pPr>
      <w:r w:rsidRPr="00A63D16">
        <w:rPr>
          <w:rFonts w:ascii="Aptos" w:eastAsia="Malgun Gothic" w:hAnsi="Aptos" w:cstheme="minorHAnsi"/>
          <w:bCs/>
          <w:sz w:val="22"/>
          <w:szCs w:val="22"/>
        </w:rPr>
        <w:t>Nelson B</w:t>
      </w:r>
      <w:r w:rsidR="007865DD" w:rsidRPr="00A63D16">
        <w:rPr>
          <w:rFonts w:ascii="Aptos" w:eastAsia="Malgun Gothic" w:hAnsi="Aptos" w:cstheme="minorHAnsi"/>
          <w:bCs/>
          <w:sz w:val="22"/>
          <w:szCs w:val="22"/>
        </w:rPr>
        <w:t>412</w:t>
      </w:r>
      <w:r w:rsidR="00D510BC" w:rsidRPr="00A63D16">
        <w:rPr>
          <w:rFonts w:ascii="Aptos" w:eastAsia="Malgun Gothic" w:hAnsi="Aptos" w:cstheme="minorHAnsi"/>
          <w:bCs/>
          <w:sz w:val="22"/>
          <w:szCs w:val="22"/>
        </w:rPr>
        <w:t>, Busch Campus</w:t>
      </w:r>
    </w:p>
    <w:p w14:paraId="0940B009" w14:textId="78DFB004" w:rsidR="00293D07" w:rsidRPr="00A63D16" w:rsidRDefault="007865DD" w:rsidP="00D3377C">
      <w:pPr>
        <w:rPr>
          <w:rFonts w:ascii="Aptos" w:eastAsia="Malgun Gothic" w:hAnsi="Aptos" w:cstheme="minorHAnsi"/>
          <w:bCs/>
          <w:sz w:val="22"/>
          <w:szCs w:val="22"/>
        </w:rPr>
      </w:pPr>
      <w:hyperlink r:id="rId15" w:history="1">
        <w:r w:rsidRPr="00A63D16">
          <w:rPr>
            <w:rStyle w:val="Hyperlink"/>
            <w:rFonts w:ascii="Aptos" w:eastAsia="Malgun Gothic" w:hAnsi="Aptos" w:cstheme="minorHAnsi"/>
            <w:sz w:val="22"/>
            <w:szCs w:val="22"/>
          </w:rPr>
          <w:t>geneticsugd@hginj.rutgers.edu</w:t>
        </w:r>
      </w:hyperlink>
    </w:p>
    <w:p w14:paraId="11ADFAA7" w14:textId="77777777" w:rsidR="002C6620" w:rsidRPr="003C04A7" w:rsidRDefault="002C6620" w:rsidP="00D3377C">
      <w:pPr>
        <w:rPr>
          <w:rFonts w:ascii="Aptos" w:eastAsia="Malgun Gothic" w:hAnsi="Aptos" w:cstheme="minorHAnsi"/>
          <w:i/>
          <w:iCs/>
          <w:color w:val="000000"/>
        </w:rPr>
      </w:pPr>
    </w:p>
    <w:p w14:paraId="5A7580AE" w14:textId="77777777" w:rsidR="00D510BC" w:rsidRPr="003C04A7" w:rsidRDefault="00D510BC" w:rsidP="00D3377C">
      <w:pPr>
        <w:ind w:right="1219"/>
        <w:rPr>
          <w:rFonts w:ascii="Aptos" w:eastAsia="Malgun Gothic" w:hAnsi="Aptos" w:cstheme="minorHAnsi"/>
          <w:bCs/>
          <w:color w:val="000000"/>
        </w:rPr>
      </w:pPr>
    </w:p>
    <w:p w14:paraId="68D66CE6" w14:textId="223911E4" w:rsidR="00A06A3C" w:rsidRPr="00A63D16" w:rsidRDefault="00A06A3C" w:rsidP="00D3377C">
      <w:pPr>
        <w:ind w:right="1219"/>
        <w:rPr>
          <w:rFonts w:ascii="Aptos" w:eastAsia="Malgun Gothic" w:hAnsi="Aptos" w:cstheme="minorHAnsi"/>
          <w:bCs/>
          <w:color w:val="000000"/>
          <w:sz w:val="22"/>
          <w:szCs w:val="22"/>
        </w:rPr>
      </w:pPr>
      <w:r w:rsidRPr="00A63D16">
        <w:rPr>
          <w:rFonts w:ascii="Aptos" w:eastAsia="Malgun Gothic" w:hAnsi="Aptos" w:cstheme="minorHAnsi"/>
          <w:bCs/>
          <w:color w:val="000000"/>
          <w:sz w:val="22"/>
          <w:szCs w:val="22"/>
        </w:rPr>
        <w:t>Students may also contact the Vice Chair for more specific questions concerning the requirements of the major: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tblGrid>
      <w:tr w:rsidR="00FC6565" w:rsidRPr="00A63D16" w14:paraId="584D9FCB" w14:textId="77777777" w:rsidTr="00106377">
        <w:tc>
          <w:tcPr>
            <w:tcW w:w="5040" w:type="dxa"/>
          </w:tcPr>
          <w:p w14:paraId="2EF5BE35" w14:textId="4CC3D3BB" w:rsidR="00FC6565" w:rsidRPr="00A63D16" w:rsidRDefault="003B4CAD" w:rsidP="00D3377C">
            <w:pPr>
              <w:ind w:right="1219"/>
              <w:rPr>
                <w:rFonts w:ascii="Aptos" w:eastAsia="Malgun Gothic" w:hAnsi="Aptos" w:cstheme="minorHAnsi"/>
                <w:b/>
                <w:color w:val="000000"/>
                <w:sz w:val="22"/>
                <w:szCs w:val="22"/>
              </w:rPr>
            </w:pPr>
            <w:r w:rsidRPr="00A63D16">
              <w:rPr>
                <w:rFonts w:ascii="Aptos" w:eastAsia="Malgun Gothic" w:hAnsi="Aptos" w:cstheme="minorHAnsi"/>
                <w:b/>
                <w:color w:val="000000"/>
                <w:sz w:val="22"/>
                <w:szCs w:val="22"/>
              </w:rPr>
              <w:t>Dr. Gary Heiman</w:t>
            </w:r>
            <w:r w:rsidR="00FC6565" w:rsidRPr="00A63D16">
              <w:rPr>
                <w:rFonts w:ascii="Aptos" w:eastAsia="Malgun Gothic" w:hAnsi="Aptos" w:cstheme="minorHAnsi"/>
                <w:b/>
                <w:color w:val="000000"/>
                <w:sz w:val="22"/>
                <w:szCs w:val="22"/>
              </w:rPr>
              <w:t xml:space="preserve"> </w:t>
            </w:r>
          </w:p>
          <w:p w14:paraId="33E1043C" w14:textId="0D78D654" w:rsidR="00FC6565" w:rsidRPr="00A63D16" w:rsidRDefault="00FC6565" w:rsidP="00D3377C">
            <w:pPr>
              <w:ind w:right="1219"/>
              <w:rPr>
                <w:rFonts w:ascii="Aptos" w:eastAsia="Malgun Gothic" w:hAnsi="Aptos" w:cstheme="minorHAnsi"/>
                <w:bCs/>
                <w:color w:val="000000"/>
                <w:sz w:val="22"/>
                <w:szCs w:val="22"/>
              </w:rPr>
            </w:pPr>
            <w:r w:rsidRPr="00A63D16">
              <w:rPr>
                <w:rFonts w:ascii="Aptos" w:eastAsia="Malgun Gothic" w:hAnsi="Aptos" w:cstheme="minorHAnsi"/>
                <w:bCs/>
                <w:color w:val="000000"/>
                <w:sz w:val="22"/>
                <w:szCs w:val="22"/>
              </w:rPr>
              <w:t>Vice Chair</w:t>
            </w:r>
            <w:r w:rsidR="00875C46">
              <w:rPr>
                <w:rFonts w:ascii="Aptos" w:eastAsia="Malgun Gothic" w:hAnsi="Aptos" w:cstheme="minorHAnsi"/>
                <w:bCs/>
                <w:color w:val="000000"/>
                <w:sz w:val="22"/>
                <w:szCs w:val="22"/>
              </w:rPr>
              <w:t xml:space="preserve"> &amp; Undergraduate Director</w:t>
            </w:r>
          </w:p>
          <w:p w14:paraId="14B38602" w14:textId="670316E4" w:rsidR="00FC6565" w:rsidRPr="00A63D16" w:rsidRDefault="003B4CAD" w:rsidP="00D3377C">
            <w:pPr>
              <w:ind w:right="1219"/>
              <w:rPr>
                <w:rFonts w:ascii="Aptos" w:eastAsia="Malgun Gothic" w:hAnsi="Aptos" w:cstheme="minorHAnsi"/>
                <w:color w:val="000000"/>
                <w:sz w:val="22"/>
                <w:szCs w:val="22"/>
              </w:rPr>
            </w:pPr>
            <w:r w:rsidRPr="00A63D16">
              <w:rPr>
                <w:rFonts w:ascii="Aptos" w:eastAsia="Malgun Gothic" w:hAnsi="Aptos" w:cstheme="minorHAnsi"/>
                <w:color w:val="000000"/>
                <w:sz w:val="22"/>
                <w:szCs w:val="22"/>
              </w:rPr>
              <w:t>Nelson B412, Busch Campus</w:t>
            </w:r>
          </w:p>
          <w:p w14:paraId="4628B313" w14:textId="77777777" w:rsidR="00FC6565" w:rsidRPr="00A63D16" w:rsidRDefault="00FC6565" w:rsidP="00D3377C">
            <w:pPr>
              <w:ind w:right="1219"/>
              <w:rPr>
                <w:rFonts w:ascii="Aptos" w:eastAsia="Malgun Gothic" w:hAnsi="Aptos" w:cstheme="minorHAnsi"/>
                <w:color w:val="000000"/>
                <w:sz w:val="22"/>
                <w:szCs w:val="22"/>
              </w:rPr>
            </w:pPr>
            <w:r w:rsidRPr="00A63D16">
              <w:rPr>
                <w:rFonts w:ascii="Aptos" w:eastAsia="Malgun Gothic" w:hAnsi="Aptos" w:cstheme="minorHAnsi"/>
                <w:color w:val="000000"/>
                <w:sz w:val="22"/>
                <w:szCs w:val="22"/>
              </w:rPr>
              <w:t>Busch Campus</w:t>
            </w:r>
          </w:p>
          <w:p w14:paraId="226AAA29" w14:textId="74282DE7" w:rsidR="00FC6565" w:rsidRPr="00A63D16" w:rsidRDefault="00763541" w:rsidP="00D3377C">
            <w:pPr>
              <w:ind w:right="1219"/>
              <w:rPr>
                <w:rFonts w:ascii="Aptos" w:eastAsia="Malgun Gothic" w:hAnsi="Aptos" w:cstheme="minorHAnsi"/>
                <w:b/>
                <w:color w:val="000000"/>
                <w:sz w:val="22"/>
                <w:szCs w:val="22"/>
                <w:u w:val="single"/>
              </w:rPr>
            </w:pPr>
            <w:hyperlink r:id="rId16" w:history="1">
              <w:r w:rsidRPr="00A63D16">
                <w:rPr>
                  <w:rStyle w:val="Hyperlink"/>
                  <w:rFonts w:ascii="Aptos" w:hAnsi="Aptos" w:cstheme="minorHAnsi"/>
                  <w:sz w:val="22"/>
                  <w:szCs w:val="22"/>
                  <w:shd w:val="clear" w:color="auto" w:fill="FFFFFF"/>
                </w:rPr>
                <w:t>heiman@rutgers.edu</w:t>
              </w:r>
            </w:hyperlink>
          </w:p>
          <w:p w14:paraId="710E9A98" w14:textId="77777777" w:rsidR="00FC6565" w:rsidRPr="00A63D16" w:rsidRDefault="00FC6565" w:rsidP="00D3377C">
            <w:pPr>
              <w:ind w:right="1219"/>
              <w:rPr>
                <w:rFonts w:ascii="Aptos" w:eastAsia="Malgun Gothic" w:hAnsi="Aptos" w:cstheme="minorHAnsi"/>
                <w:b/>
                <w:bCs/>
                <w:color w:val="000000"/>
                <w:sz w:val="22"/>
                <w:szCs w:val="22"/>
              </w:rPr>
            </w:pPr>
          </w:p>
        </w:tc>
      </w:tr>
    </w:tbl>
    <w:p w14:paraId="34F82236" w14:textId="77777777" w:rsidR="00293D07" w:rsidRPr="00A63D16" w:rsidRDefault="00293D07" w:rsidP="00D3377C">
      <w:pPr>
        <w:ind w:right="1219"/>
        <w:rPr>
          <w:rFonts w:ascii="Aptos" w:eastAsia="Malgun Gothic" w:hAnsi="Aptos" w:cstheme="minorHAnsi"/>
          <w:b/>
          <w:color w:val="000000"/>
          <w:sz w:val="22"/>
          <w:szCs w:val="22"/>
        </w:rPr>
      </w:pPr>
    </w:p>
    <w:p w14:paraId="2E4547F0" w14:textId="77777777" w:rsidR="00A06A3C" w:rsidRPr="00A63D16" w:rsidRDefault="00A06A3C" w:rsidP="00D3377C">
      <w:pPr>
        <w:rPr>
          <w:rFonts w:ascii="Aptos" w:eastAsia="Malgun Gothic" w:hAnsi="Aptos" w:cstheme="minorHAnsi"/>
          <w:bCs/>
          <w:sz w:val="22"/>
          <w:szCs w:val="22"/>
        </w:rPr>
      </w:pPr>
      <w:r w:rsidRPr="00A63D16">
        <w:rPr>
          <w:rFonts w:ascii="Aptos" w:eastAsia="Malgun Gothic" w:hAnsi="Aptos" w:cstheme="minorHAnsi"/>
          <w:bCs/>
          <w:sz w:val="22"/>
          <w:szCs w:val="22"/>
        </w:rPr>
        <w:t xml:space="preserve">For </w:t>
      </w:r>
      <w:r w:rsidR="00DB23E0" w:rsidRPr="00A63D16">
        <w:rPr>
          <w:rFonts w:ascii="Aptos" w:eastAsia="Malgun Gothic" w:hAnsi="Aptos" w:cstheme="minorHAnsi"/>
          <w:bCs/>
          <w:sz w:val="22"/>
          <w:szCs w:val="22"/>
        </w:rPr>
        <w:t>Genetics Department</w:t>
      </w:r>
      <w:r w:rsidRPr="00A63D16">
        <w:rPr>
          <w:rFonts w:ascii="Aptos" w:eastAsia="Malgun Gothic" w:hAnsi="Aptos" w:cstheme="minorHAnsi"/>
          <w:bCs/>
          <w:sz w:val="22"/>
          <w:szCs w:val="22"/>
        </w:rPr>
        <w:t xml:space="preserve"> administrative issues: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8"/>
        <w:gridCol w:w="4338"/>
      </w:tblGrid>
      <w:tr w:rsidR="00DB23E0" w:rsidRPr="00A63D16" w14:paraId="2B963B59" w14:textId="77777777" w:rsidTr="00250AFA">
        <w:tc>
          <w:tcPr>
            <w:tcW w:w="5238" w:type="dxa"/>
          </w:tcPr>
          <w:p w14:paraId="2559C731" w14:textId="77777777" w:rsidR="005207B0" w:rsidRDefault="005207B0" w:rsidP="00D3377C">
            <w:pPr>
              <w:rPr>
                <w:rFonts w:ascii="Aptos" w:eastAsia="Malgun Gothic" w:hAnsi="Aptos" w:cstheme="minorHAnsi"/>
                <w:b/>
                <w:bCs/>
                <w:sz w:val="22"/>
                <w:szCs w:val="22"/>
              </w:rPr>
            </w:pPr>
            <w:r w:rsidRPr="005207B0">
              <w:rPr>
                <w:rFonts w:ascii="Aptos" w:eastAsia="Malgun Gothic" w:hAnsi="Aptos" w:cstheme="minorHAnsi"/>
                <w:b/>
                <w:bCs/>
                <w:sz w:val="22"/>
                <w:szCs w:val="22"/>
              </w:rPr>
              <w:t>Lisette Smith</w:t>
            </w:r>
          </w:p>
          <w:p w14:paraId="72E7635A" w14:textId="1D0008AE" w:rsidR="00DB23E0" w:rsidRPr="00A63D16" w:rsidRDefault="00DB23E0" w:rsidP="00D3377C">
            <w:pPr>
              <w:rPr>
                <w:rFonts w:ascii="Aptos" w:eastAsia="Malgun Gothic" w:hAnsi="Aptos" w:cstheme="minorHAnsi"/>
                <w:bCs/>
                <w:sz w:val="22"/>
                <w:szCs w:val="22"/>
              </w:rPr>
            </w:pPr>
            <w:r w:rsidRPr="00A63D16">
              <w:rPr>
                <w:rFonts w:ascii="Aptos" w:eastAsia="Malgun Gothic" w:hAnsi="Aptos" w:cstheme="minorHAnsi"/>
                <w:bCs/>
                <w:sz w:val="22"/>
                <w:szCs w:val="22"/>
              </w:rPr>
              <w:t>Department Administrator</w:t>
            </w:r>
          </w:p>
          <w:p w14:paraId="31DB71E0" w14:textId="383FFC93" w:rsidR="00DB23E0" w:rsidRPr="00A63D16" w:rsidRDefault="00B26926" w:rsidP="00D3377C">
            <w:pPr>
              <w:rPr>
                <w:rFonts w:ascii="Aptos" w:eastAsia="Malgun Gothic" w:hAnsi="Aptos" w:cstheme="minorHAnsi"/>
                <w:bCs/>
                <w:sz w:val="22"/>
                <w:szCs w:val="22"/>
              </w:rPr>
            </w:pPr>
            <w:r w:rsidRPr="00A63D16">
              <w:rPr>
                <w:rFonts w:ascii="Aptos" w:eastAsia="Malgun Gothic" w:hAnsi="Aptos" w:cstheme="minorHAnsi"/>
                <w:bCs/>
                <w:sz w:val="22"/>
                <w:szCs w:val="22"/>
              </w:rPr>
              <w:t>Nelson</w:t>
            </w:r>
            <w:r w:rsidR="00DB23E0" w:rsidRPr="00A63D16">
              <w:rPr>
                <w:rFonts w:ascii="Aptos" w:eastAsia="Malgun Gothic" w:hAnsi="Aptos" w:cstheme="minorHAnsi"/>
                <w:bCs/>
                <w:sz w:val="22"/>
                <w:szCs w:val="22"/>
              </w:rPr>
              <w:t xml:space="preserve"> </w:t>
            </w:r>
            <w:r w:rsidRPr="00A63D16">
              <w:rPr>
                <w:rFonts w:ascii="Aptos" w:eastAsia="Malgun Gothic" w:hAnsi="Aptos" w:cstheme="minorHAnsi"/>
                <w:bCs/>
                <w:sz w:val="22"/>
                <w:szCs w:val="22"/>
              </w:rPr>
              <w:t>B4</w:t>
            </w:r>
            <w:r w:rsidR="00B6053B" w:rsidRPr="00A63D16">
              <w:rPr>
                <w:rFonts w:ascii="Aptos" w:eastAsia="Malgun Gothic" w:hAnsi="Aptos" w:cstheme="minorHAnsi"/>
                <w:bCs/>
                <w:sz w:val="22"/>
                <w:szCs w:val="22"/>
              </w:rPr>
              <w:t>22</w:t>
            </w:r>
            <w:r w:rsidR="00DB23E0" w:rsidRPr="00A63D16">
              <w:rPr>
                <w:rFonts w:ascii="Aptos" w:eastAsia="Malgun Gothic" w:hAnsi="Aptos" w:cstheme="minorHAnsi"/>
                <w:bCs/>
                <w:sz w:val="22"/>
                <w:szCs w:val="22"/>
              </w:rPr>
              <w:t>, Busch Campus</w:t>
            </w:r>
          </w:p>
          <w:p w14:paraId="4AAC73B8" w14:textId="5EAFAB87" w:rsidR="00DB23E0" w:rsidRPr="00A63D16" w:rsidRDefault="00DB23E0" w:rsidP="00D3377C">
            <w:pPr>
              <w:rPr>
                <w:rFonts w:ascii="Aptos" w:eastAsia="Malgun Gothic" w:hAnsi="Aptos" w:cstheme="minorHAnsi"/>
                <w:bCs/>
                <w:sz w:val="22"/>
                <w:szCs w:val="22"/>
              </w:rPr>
            </w:pPr>
            <w:r w:rsidRPr="00A63D16">
              <w:rPr>
                <w:rFonts w:ascii="Aptos" w:eastAsia="Malgun Gothic" w:hAnsi="Aptos" w:cstheme="minorHAnsi"/>
                <w:bCs/>
                <w:sz w:val="22"/>
                <w:szCs w:val="22"/>
              </w:rPr>
              <w:t xml:space="preserve">Phone: </w:t>
            </w:r>
            <w:r w:rsidR="003A7BF0" w:rsidRPr="00A63D16">
              <w:rPr>
                <w:rFonts w:ascii="Aptos" w:eastAsia="Malgun Gothic" w:hAnsi="Aptos" w:cstheme="minorHAnsi"/>
                <w:bCs/>
                <w:sz w:val="22"/>
                <w:szCs w:val="22"/>
              </w:rPr>
              <w:t>848</w:t>
            </w:r>
            <w:r w:rsidRPr="00A63D16">
              <w:rPr>
                <w:rFonts w:ascii="Aptos" w:eastAsia="Malgun Gothic" w:hAnsi="Aptos" w:cstheme="minorHAnsi"/>
                <w:bCs/>
                <w:sz w:val="22"/>
                <w:szCs w:val="22"/>
              </w:rPr>
              <w:t>-445-1</w:t>
            </w:r>
            <w:r w:rsidR="003500B2">
              <w:rPr>
                <w:rFonts w:ascii="Aptos" w:eastAsia="Malgun Gothic" w:hAnsi="Aptos" w:cstheme="minorHAnsi"/>
                <w:bCs/>
                <w:sz w:val="22"/>
                <w:szCs w:val="22"/>
              </w:rPr>
              <w:t>638</w:t>
            </w:r>
          </w:p>
          <w:p w14:paraId="6CE8C082" w14:textId="49DCC80B" w:rsidR="00DB23E0" w:rsidRPr="00A63D16" w:rsidRDefault="008804F9" w:rsidP="00D3377C">
            <w:pPr>
              <w:rPr>
                <w:rFonts w:ascii="Aptos" w:eastAsia="Malgun Gothic" w:hAnsi="Aptos" w:cstheme="minorHAnsi"/>
                <w:bCs/>
                <w:sz w:val="22"/>
                <w:szCs w:val="22"/>
              </w:rPr>
            </w:pPr>
            <w:hyperlink r:id="rId17" w:history="1">
              <w:r w:rsidRPr="00BC5CEA">
                <w:rPr>
                  <w:rStyle w:val="Hyperlink"/>
                  <w:rFonts w:ascii="Aptos" w:eastAsia="Malgun Gothic" w:hAnsi="Aptos" w:cstheme="minorHAnsi"/>
                  <w:bCs/>
                  <w:sz w:val="22"/>
                  <w:szCs w:val="22"/>
                </w:rPr>
                <w:t>lisette.smith@rutgers.edu</w:t>
              </w:r>
            </w:hyperlink>
            <w:r>
              <w:rPr>
                <w:rFonts w:ascii="Aptos" w:eastAsia="Malgun Gothic" w:hAnsi="Aptos" w:cstheme="minorHAnsi"/>
                <w:bCs/>
                <w:sz w:val="22"/>
                <w:szCs w:val="22"/>
              </w:rPr>
              <w:t xml:space="preserve"> </w:t>
            </w:r>
          </w:p>
        </w:tc>
        <w:tc>
          <w:tcPr>
            <w:tcW w:w="4338" w:type="dxa"/>
          </w:tcPr>
          <w:p w14:paraId="382E1A76" w14:textId="1DB305C3" w:rsidR="00DB23E0" w:rsidRPr="00A63D16" w:rsidRDefault="00DB23E0" w:rsidP="00D3377C">
            <w:pPr>
              <w:rPr>
                <w:rFonts w:ascii="Aptos" w:eastAsia="Malgun Gothic" w:hAnsi="Aptos" w:cstheme="minorHAnsi"/>
                <w:b/>
                <w:bCs/>
                <w:sz w:val="22"/>
                <w:szCs w:val="22"/>
              </w:rPr>
            </w:pPr>
            <w:r w:rsidRPr="00A63D16">
              <w:rPr>
                <w:rFonts w:ascii="Aptos" w:eastAsia="Malgun Gothic" w:hAnsi="Aptos" w:cstheme="minorHAnsi"/>
                <w:b/>
                <w:bCs/>
                <w:sz w:val="22"/>
                <w:szCs w:val="22"/>
              </w:rPr>
              <w:t xml:space="preserve">Dr. </w:t>
            </w:r>
            <w:r w:rsidR="00255885" w:rsidRPr="00A63D16">
              <w:rPr>
                <w:rFonts w:ascii="Aptos" w:eastAsia="Malgun Gothic" w:hAnsi="Aptos" w:cstheme="minorHAnsi"/>
                <w:b/>
                <w:bCs/>
                <w:sz w:val="22"/>
                <w:szCs w:val="22"/>
              </w:rPr>
              <w:t>Tara</w:t>
            </w:r>
            <w:r w:rsidRPr="00A63D16">
              <w:rPr>
                <w:rFonts w:ascii="Aptos" w:eastAsia="Malgun Gothic" w:hAnsi="Aptos" w:cstheme="minorHAnsi"/>
                <w:b/>
                <w:bCs/>
                <w:sz w:val="22"/>
                <w:szCs w:val="22"/>
              </w:rPr>
              <w:t xml:space="preserve"> </w:t>
            </w:r>
            <w:r w:rsidR="00255885" w:rsidRPr="00A63D16">
              <w:rPr>
                <w:rFonts w:ascii="Aptos" w:eastAsia="Malgun Gothic" w:hAnsi="Aptos" w:cstheme="minorHAnsi"/>
                <w:b/>
                <w:bCs/>
                <w:sz w:val="22"/>
                <w:szCs w:val="22"/>
              </w:rPr>
              <w:t>Matise</w:t>
            </w:r>
          </w:p>
          <w:p w14:paraId="5BB9F59C" w14:textId="77777777" w:rsidR="00DB23E0" w:rsidRPr="00A63D16" w:rsidRDefault="00DB23E0" w:rsidP="00D3377C">
            <w:pPr>
              <w:rPr>
                <w:rFonts w:ascii="Aptos" w:eastAsia="Malgun Gothic" w:hAnsi="Aptos" w:cstheme="minorHAnsi"/>
                <w:bCs/>
                <w:sz w:val="22"/>
                <w:szCs w:val="22"/>
              </w:rPr>
            </w:pPr>
            <w:r w:rsidRPr="00A63D16">
              <w:rPr>
                <w:rFonts w:ascii="Aptos" w:eastAsia="Malgun Gothic" w:hAnsi="Aptos" w:cstheme="minorHAnsi"/>
                <w:bCs/>
                <w:sz w:val="22"/>
                <w:szCs w:val="22"/>
              </w:rPr>
              <w:t>Chair</w:t>
            </w:r>
          </w:p>
          <w:p w14:paraId="08104C39" w14:textId="1911DCA3" w:rsidR="00DB23E0" w:rsidRPr="00A63D16" w:rsidRDefault="00CB026C" w:rsidP="00D3377C">
            <w:pPr>
              <w:rPr>
                <w:rFonts w:ascii="Aptos" w:eastAsia="Malgun Gothic" w:hAnsi="Aptos" w:cstheme="minorHAnsi"/>
                <w:bCs/>
                <w:sz w:val="22"/>
                <w:szCs w:val="22"/>
              </w:rPr>
            </w:pPr>
            <w:r w:rsidRPr="00A63D16">
              <w:rPr>
                <w:rFonts w:ascii="Aptos" w:eastAsia="Malgun Gothic" w:hAnsi="Aptos" w:cstheme="minorHAnsi"/>
                <w:bCs/>
                <w:sz w:val="22"/>
                <w:szCs w:val="22"/>
              </w:rPr>
              <w:t>Nelson B4</w:t>
            </w:r>
            <w:r w:rsidR="00763541" w:rsidRPr="00A63D16">
              <w:rPr>
                <w:rFonts w:ascii="Aptos" w:eastAsia="Malgun Gothic" w:hAnsi="Aptos" w:cstheme="minorHAnsi"/>
                <w:bCs/>
                <w:sz w:val="22"/>
                <w:szCs w:val="22"/>
              </w:rPr>
              <w:t>10</w:t>
            </w:r>
            <w:r w:rsidR="00250AFA" w:rsidRPr="00A63D16">
              <w:rPr>
                <w:rFonts w:ascii="Aptos" w:eastAsia="Malgun Gothic" w:hAnsi="Aptos" w:cstheme="minorHAnsi"/>
                <w:bCs/>
                <w:sz w:val="22"/>
                <w:szCs w:val="22"/>
              </w:rPr>
              <w:br/>
            </w:r>
            <w:r w:rsidR="00DB23E0" w:rsidRPr="00A63D16">
              <w:rPr>
                <w:rFonts w:ascii="Aptos" w:eastAsia="Malgun Gothic" w:hAnsi="Aptos" w:cstheme="minorHAnsi"/>
                <w:bCs/>
                <w:sz w:val="22"/>
                <w:szCs w:val="22"/>
              </w:rPr>
              <w:t>Busch Campus</w:t>
            </w:r>
          </w:p>
          <w:p w14:paraId="7448E56B" w14:textId="37BFF29D" w:rsidR="00DB23E0" w:rsidRPr="00A63D16" w:rsidRDefault="00763541" w:rsidP="00D3377C">
            <w:pPr>
              <w:rPr>
                <w:rFonts w:ascii="Aptos" w:eastAsia="Malgun Gothic" w:hAnsi="Aptos" w:cstheme="minorHAnsi"/>
                <w:b/>
                <w:bCs/>
                <w:sz w:val="22"/>
                <w:szCs w:val="22"/>
              </w:rPr>
            </w:pPr>
            <w:hyperlink r:id="rId18" w:history="1">
              <w:r w:rsidRPr="00A63D16">
                <w:rPr>
                  <w:rStyle w:val="Hyperlink"/>
                  <w:rFonts w:ascii="Aptos" w:eastAsia="Malgun Gothic" w:hAnsi="Aptos" w:cstheme="minorHAnsi"/>
                  <w:sz w:val="22"/>
                  <w:szCs w:val="22"/>
                </w:rPr>
                <w:t>matise@rutgers.edu</w:t>
              </w:r>
            </w:hyperlink>
          </w:p>
        </w:tc>
      </w:tr>
    </w:tbl>
    <w:p w14:paraId="7EDC82C1" w14:textId="77777777" w:rsidR="007260AC" w:rsidRPr="003C04A7" w:rsidRDefault="007260AC" w:rsidP="00D3377C">
      <w:pPr>
        <w:pStyle w:val="Heading1"/>
        <w:spacing w:before="0"/>
        <w:rPr>
          <w:rFonts w:ascii="Aptos" w:hAnsi="Aptos" w:cstheme="minorHAnsi"/>
          <w:color w:val="800000"/>
        </w:rPr>
      </w:pPr>
      <w:bookmarkStart w:id="16" w:name="_Toc371684044"/>
    </w:p>
    <w:p w14:paraId="7D8234EE" w14:textId="6ABBE932" w:rsidR="007C7A7C" w:rsidRPr="003C04A7" w:rsidRDefault="007C7A7C" w:rsidP="000C0073">
      <w:pPr>
        <w:pStyle w:val="Heading1"/>
        <w:rPr>
          <w:rFonts w:ascii="Aptos" w:hAnsi="Aptos" w:cstheme="minorHAnsi"/>
          <w:color w:val="800000"/>
        </w:rPr>
      </w:pPr>
      <w:bookmarkStart w:id="17" w:name="_Toc149198101"/>
      <w:bookmarkStart w:id="18" w:name="_Toc149198188"/>
      <w:bookmarkStart w:id="19" w:name="_Toc149198252"/>
      <w:bookmarkStart w:id="20" w:name="_Toc149198351"/>
      <w:bookmarkStart w:id="21" w:name="_Toc149198380"/>
      <w:bookmarkStart w:id="22" w:name="_Toc231460827"/>
      <w:r w:rsidRPr="003C04A7">
        <w:rPr>
          <w:rFonts w:ascii="Aptos" w:hAnsi="Aptos" w:cstheme="minorHAnsi"/>
          <w:color w:val="800000"/>
        </w:rPr>
        <w:t>III. F</w:t>
      </w:r>
      <w:bookmarkEnd w:id="16"/>
      <w:r w:rsidR="00046E35" w:rsidRPr="003C04A7">
        <w:rPr>
          <w:rFonts w:ascii="Aptos" w:hAnsi="Aptos" w:cstheme="minorHAnsi"/>
          <w:color w:val="800000"/>
        </w:rPr>
        <w:t>aculty</w:t>
      </w:r>
      <w:bookmarkEnd w:id="17"/>
      <w:bookmarkEnd w:id="18"/>
      <w:bookmarkEnd w:id="19"/>
      <w:bookmarkEnd w:id="20"/>
      <w:bookmarkEnd w:id="21"/>
      <w:r w:rsidR="002763BF" w:rsidRPr="003C04A7">
        <w:rPr>
          <w:rFonts w:ascii="Aptos" w:hAnsi="Aptos" w:cstheme="minorHAnsi"/>
          <w:color w:val="800000"/>
        </w:rPr>
        <w:t xml:space="preserve"> Listing</w:t>
      </w:r>
      <w:bookmarkEnd w:id="22"/>
    </w:p>
    <w:p w14:paraId="0735896C" w14:textId="7232DDBB" w:rsidR="007C7A7C" w:rsidRPr="00A63D16" w:rsidRDefault="002027CC" w:rsidP="007C7A7C">
      <w:pPr>
        <w:tabs>
          <w:tab w:val="left" w:pos="-648"/>
          <w:tab w:val="left" w:pos="-18"/>
          <w:tab w:val="left" w:pos="2160"/>
          <w:tab w:val="left" w:pos="4320"/>
        </w:tabs>
        <w:rPr>
          <w:rFonts w:ascii="Aptos" w:eastAsia="Malgun Gothic" w:hAnsi="Aptos" w:cstheme="minorHAnsi"/>
          <w:b/>
          <w:bCs/>
          <w:sz w:val="22"/>
          <w:szCs w:val="22"/>
        </w:rPr>
      </w:pPr>
      <w:r w:rsidRPr="00A63D16">
        <w:rPr>
          <w:rFonts w:ascii="Aptos" w:eastAsia="Malgun Gothic" w:hAnsi="Aptos" w:cstheme="minorHAnsi"/>
          <w:b/>
          <w:bCs/>
          <w:sz w:val="22"/>
          <w:szCs w:val="22"/>
        </w:rPr>
        <w:t>See the D</w:t>
      </w:r>
      <w:r w:rsidR="00F56593" w:rsidRPr="00A63D16">
        <w:rPr>
          <w:rFonts w:ascii="Aptos" w:eastAsia="Malgun Gothic" w:hAnsi="Aptos" w:cstheme="minorHAnsi"/>
          <w:b/>
          <w:bCs/>
          <w:sz w:val="22"/>
          <w:szCs w:val="22"/>
        </w:rPr>
        <w:t xml:space="preserve">epartmental Faculty webpage for </w:t>
      </w:r>
      <w:r w:rsidR="00A174E9">
        <w:rPr>
          <w:rFonts w:ascii="Aptos" w:eastAsia="Malgun Gothic" w:hAnsi="Aptos" w:cstheme="minorHAnsi"/>
          <w:b/>
          <w:bCs/>
          <w:sz w:val="22"/>
          <w:szCs w:val="22"/>
        </w:rPr>
        <w:t xml:space="preserve">the </w:t>
      </w:r>
      <w:r w:rsidR="00F56593" w:rsidRPr="00A63D16">
        <w:rPr>
          <w:rFonts w:ascii="Aptos" w:eastAsia="Malgun Gothic" w:hAnsi="Aptos" w:cstheme="minorHAnsi"/>
          <w:b/>
          <w:bCs/>
          <w:sz w:val="22"/>
          <w:szCs w:val="22"/>
        </w:rPr>
        <w:t>current listing</w:t>
      </w:r>
      <w:r w:rsidR="000B0FE1" w:rsidRPr="00A63D16">
        <w:rPr>
          <w:rFonts w:ascii="Aptos" w:eastAsia="Malgun Gothic" w:hAnsi="Aptos" w:cstheme="minorHAnsi"/>
          <w:b/>
          <w:bCs/>
          <w:sz w:val="22"/>
          <w:szCs w:val="22"/>
        </w:rPr>
        <w:t xml:space="preserve"> (</w:t>
      </w:r>
      <w:hyperlink r:id="rId19" w:history="1">
        <w:r w:rsidR="000B0FE1" w:rsidRPr="00A63D16">
          <w:rPr>
            <w:rStyle w:val="Hyperlink"/>
            <w:rFonts w:ascii="Aptos" w:eastAsia="Malgun Gothic" w:hAnsi="Aptos" w:cstheme="minorHAnsi"/>
            <w:b/>
            <w:bCs/>
            <w:sz w:val="22"/>
            <w:szCs w:val="22"/>
          </w:rPr>
          <w:t>CLICK HERE</w:t>
        </w:r>
      </w:hyperlink>
      <w:r w:rsidR="000B0FE1" w:rsidRPr="00A63D16">
        <w:rPr>
          <w:rFonts w:ascii="Aptos" w:eastAsia="Malgun Gothic" w:hAnsi="Aptos" w:cstheme="minorHAnsi"/>
          <w:b/>
          <w:bCs/>
          <w:sz w:val="22"/>
          <w:szCs w:val="22"/>
        </w:rPr>
        <w:t>)</w:t>
      </w:r>
      <w:r w:rsidR="00F56593" w:rsidRPr="00A63D16">
        <w:rPr>
          <w:rFonts w:ascii="Aptos" w:eastAsia="Malgun Gothic" w:hAnsi="Aptos" w:cstheme="minorHAnsi"/>
          <w:b/>
          <w:bCs/>
          <w:sz w:val="22"/>
          <w:szCs w:val="22"/>
        </w:rPr>
        <w:t xml:space="preserve">. </w:t>
      </w:r>
    </w:p>
    <w:p w14:paraId="37CDCB02" w14:textId="77777777" w:rsidR="00ED4CFA" w:rsidRPr="003C04A7" w:rsidRDefault="00ED4CFA">
      <w:pPr>
        <w:widowControl/>
        <w:autoSpaceDE/>
        <w:autoSpaceDN/>
        <w:adjustRightInd/>
        <w:rPr>
          <w:rFonts w:ascii="Aptos" w:eastAsiaTheme="majorEastAsia" w:hAnsi="Aptos" w:cstheme="minorHAnsi"/>
          <w:b/>
          <w:bCs/>
          <w:color w:val="800000"/>
          <w:sz w:val="36"/>
          <w:szCs w:val="36"/>
        </w:rPr>
      </w:pPr>
      <w:bookmarkStart w:id="23" w:name="_Toc371671515"/>
      <w:bookmarkStart w:id="24" w:name="_Toc371684045"/>
      <w:r w:rsidRPr="003C04A7">
        <w:rPr>
          <w:rFonts w:ascii="Aptos" w:hAnsi="Aptos" w:cstheme="minorHAnsi"/>
          <w:color w:val="800000"/>
        </w:rPr>
        <w:br w:type="page"/>
      </w:r>
    </w:p>
    <w:p w14:paraId="7609401D" w14:textId="50E33750" w:rsidR="00293D07" w:rsidRPr="003C04A7" w:rsidRDefault="007C7A7C" w:rsidP="00ED4CFA">
      <w:pPr>
        <w:pStyle w:val="Heading1"/>
        <w:spacing w:before="120"/>
        <w:rPr>
          <w:rFonts w:ascii="Aptos" w:hAnsi="Aptos" w:cstheme="minorHAnsi"/>
          <w:color w:val="800000"/>
        </w:rPr>
      </w:pPr>
      <w:bookmarkStart w:id="25" w:name="_Toc149198102"/>
      <w:bookmarkStart w:id="26" w:name="_Toc149198189"/>
      <w:bookmarkStart w:id="27" w:name="_Toc149198253"/>
      <w:bookmarkStart w:id="28" w:name="_Toc149198352"/>
      <w:bookmarkStart w:id="29" w:name="_Toc149198381"/>
      <w:bookmarkStart w:id="30" w:name="_Toc231460828"/>
      <w:r w:rsidRPr="003C04A7">
        <w:rPr>
          <w:rFonts w:ascii="Aptos" w:hAnsi="Aptos" w:cstheme="minorHAnsi"/>
          <w:color w:val="800000"/>
        </w:rPr>
        <w:lastRenderedPageBreak/>
        <w:t>IV</w:t>
      </w:r>
      <w:r w:rsidR="00922A17" w:rsidRPr="003C04A7">
        <w:rPr>
          <w:rFonts w:ascii="Aptos" w:hAnsi="Aptos" w:cstheme="minorHAnsi"/>
          <w:color w:val="800000"/>
        </w:rPr>
        <w:t xml:space="preserve">. </w:t>
      </w:r>
      <w:bookmarkEnd w:id="23"/>
      <w:bookmarkEnd w:id="24"/>
      <w:r w:rsidR="00046E35" w:rsidRPr="003C04A7">
        <w:rPr>
          <w:rFonts w:ascii="Aptos" w:hAnsi="Aptos" w:cstheme="minorHAnsi"/>
          <w:color w:val="800000"/>
        </w:rPr>
        <w:t>Declaring the Major</w:t>
      </w:r>
      <w:bookmarkEnd w:id="25"/>
      <w:bookmarkEnd w:id="26"/>
      <w:bookmarkEnd w:id="27"/>
      <w:bookmarkEnd w:id="28"/>
      <w:bookmarkEnd w:id="29"/>
      <w:bookmarkEnd w:id="30"/>
    </w:p>
    <w:p w14:paraId="432951EE" w14:textId="203B998F" w:rsidR="00BC791E" w:rsidRPr="00A63D16" w:rsidRDefault="00293D07" w:rsidP="007E5CA0">
      <w:pPr>
        <w:rPr>
          <w:rFonts w:ascii="Aptos" w:eastAsia="Malgun Gothic" w:hAnsi="Aptos" w:cstheme="minorHAnsi"/>
          <w:color w:val="000000"/>
          <w:sz w:val="22"/>
          <w:szCs w:val="22"/>
        </w:rPr>
      </w:pPr>
      <w:r w:rsidRPr="00A63D16">
        <w:rPr>
          <w:rFonts w:ascii="Aptos" w:eastAsia="Malgun Gothic" w:hAnsi="Aptos" w:cstheme="minorHAnsi"/>
          <w:color w:val="000000"/>
          <w:sz w:val="22"/>
          <w:szCs w:val="22"/>
        </w:rPr>
        <w:t xml:space="preserve">Students wishing to major in Genetics </w:t>
      </w:r>
      <w:r w:rsidR="00BA7B97">
        <w:rPr>
          <w:rFonts w:ascii="Aptos" w:hAnsi="Aptos" w:cstheme="minorHAnsi"/>
          <w:sz w:val="22"/>
          <w:szCs w:val="22"/>
        </w:rPr>
        <w:t xml:space="preserve">and Genomics </w:t>
      </w:r>
      <w:r w:rsidRPr="00A63D16">
        <w:rPr>
          <w:rFonts w:ascii="Aptos" w:eastAsia="Malgun Gothic" w:hAnsi="Aptos" w:cstheme="minorHAnsi"/>
          <w:color w:val="000000"/>
          <w:sz w:val="22"/>
          <w:szCs w:val="22"/>
        </w:rPr>
        <w:t xml:space="preserve">must </w:t>
      </w:r>
      <w:r w:rsidR="00BC791E" w:rsidRPr="00A63D16">
        <w:rPr>
          <w:rFonts w:ascii="Aptos" w:eastAsia="Malgun Gothic" w:hAnsi="Aptos" w:cstheme="minorHAnsi"/>
          <w:color w:val="000000"/>
          <w:sz w:val="22"/>
          <w:szCs w:val="22"/>
        </w:rPr>
        <w:t>have satisfied the following requirements:</w:t>
      </w:r>
    </w:p>
    <w:p w14:paraId="5A238D6E" w14:textId="73115493" w:rsidR="007E5CA0" w:rsidRPr="00A63D16" w:rsidRDefault="00BA7B97" w:rsidP="002474CB">
      <w:pPr>
        <w:numPr>
          <w:ilvl w:val="0"/>
          <w:numId w:val="3"/>
        </w:numPr>
        <w:rPr>
          <w:rFonts w:ascii="Aptos" w:eastAsia="Malgun Gothic" w:hAnsi="Aptos" w:cstheme="minorHAnsi"/>
          <w:color w:val="000000"/>
          <w:sz w:val="22"/>
          <w:szCs w:val="22"/>
        </w:rPr>
      </w:pPr>
      <w:r w:rsidRPr="00A63D16">
        <w:rPr>
          <w:rFonts w:ascii="Aptos" w:eastAsia="Malgun Gothic" w:hAnsi="Aptos" w:cstheme="minorHAnsi"/>
          <w:bCs/>
          <w:color w:val="000000"/>
          <w:sz w:val="22"/>
          <w:szCs w:val="22"/>
        </w:rPr>
        <w:t>Being</w:t>
      </w:r>
      <w:r w:rsidR="00B415CE" w:rsidRPr="00A63D16">
        <w:rPr>
          <w:rFonts w:ascii="Aptos" w:eastAsia="Malgun Gothic" w:hAnsi="Aptos" w:cstheme="minorHAnsi"/>
          <w:bCs/>
          <w:color w:val="000000"/>
          <w:sz w:val="22"/>
          <w:szCs w:val="22"/>
        </w:rPr>
        <w:t xml:space="preserve"> a</w:t>
      </w:r>
      <w:r w:rsidR="007E5CA0" w:rsidRPr="00A63D16">
        <w:rPr>
          <w:rFonts w:ascii="Aptos" w:eastAsia="Malgun Gothic" w:hAnsi="Aptos" w:cstheme="minorHAnsi"/>
          <w:bCs/>
          <w:color w:val="000000"/>
          <w:sz w:val="22"/>
          <w:szCs w:val="22"/>
        </w:rPr>
        <w:t xml:space="preserve"> </w:t>
      </w:r>
      <w:r w:rsidR="00AE41F5" w:rsidRPr="00A63D16">
        <w:rPr>
          <w:rFonts w:ascii="Aptos" w:eastAsia="Malgun Gothic" w:hAnsi="Aptos" w:cstheme="minorHAnsi"/>
          <w:bCs/>
          <w:color w:val="000000"/>
          <w:sz w:val="22"/>
          <w:szCs w:val="22"/>
        </w:rPr>
        <w:t>School of Arts and Sciences (</w:t>
      </w:r>
      <w:r w:rsidR="007E5CA0" w:rsidRPr="00A63D16">
        <w:rPr>
          <w:rFonts w:ascii="Aptos" w:eastAsia="Malgun Gothic" w:hAnsi="Aptos" w:cstheme="minorHAnsi"/>
          <w:bCs/>
          <w:color w:val="000000"/>
          <w:sz w:val="22"/>
          <w:szCs w:val="22"/>
        </w:rPr>
        <w:t>SAS</w:t>
      </w:r>
      <w:r w:rsidR="00AE41F5" w:rsidRPr="00A63D16">
        <w:rPr>
          <w:rFonts w:ascii="Aptos" w:eastAsia="Malgun Gothic" w:hAnsi="Aptos" w:cstheme="minorHAnsi"/>
          <w:bCs/>
          <w:color w:val="000000"/>
          <w:sz w:val="22"/>
          <w:szCs w:val="22"/>
        </w:rPr>
        <w:t>)</w:t>
      </w:r>
      <w:r w:rsidR="007E5CA0" w:rsidRPr="00A63D16">
        <w:rPr>
          <w:rFonts w:ascii="Aptos" w:eastAsia="Malgun Gothic" w:hAnsi="Aptos" w:cstheme="minorHAnsi"/>
          <w:bCs/>
          <w:color w:val="000000"/>
          <w:sz w:val="22"/>
          <w:szCs w:val="22"/>
        </w:rPr>
        <w:t xml:space="preserve"> student</w:t>
      </w:r>
      <w:r w:rsidR="00F70A97" w:rsidRPr="00A63D16">
        <w:rPr>
          <w:rFonts w:ascii="Aptos" w:eastAsia="Malgun Gothic" w:hAnsi="Aptos" w:cstheme="minorHAnsi"/>
          <w:bCs/>
          <w:color w:val="000000"/>
          <w:sz w:val="22"/>
          <w:szCs w:val="22"/>
        </w:rPr>
        <w:t>,</w:t>
      </w:r>
    </w:p>
    <w:p w14:paraId="20F58D61" w14:textId="634F4226" w:rsidR="00BC791E" w:rsidRPr="00A63D16" w:rsidRDefault="00BC791E" w:rsidP="002474CB">
      <w:pPr>
        <w:numPr>
          <w:ilvl w:val="0"/>
          <w:numId w:val="3"/>
        </w:numPr>
        <w:rPr>
          <w:rFonts w:ascii="Aptos" w:eastAsia="Malgun Gothic" w:hAnsi="Aptos" w:cstheme="minorHAnsi"/>
          <w:color w:val="000000"/>
          <w:sz w:val="22"/>
          <w:szCs w:val="22"/>
        </w:rPr>
      </w:pPr>
      <w:r w:rsidRPr="00A63D16">
        <w:rPr>
          <w:rFonts w:ascii="Aptos" w:eastAsia="Malgun Gothic" w:hAnsi="Aptos" w:cstheme="minorHAnsi"/>
          <w:color w:val="000000"/>
          <w:sz w:val="22"/>
          <w:szCs w:val="22"/>
        </w:rPr>
        <w:t>Been enrolled at Rutgers University for at least one semester</w:t>
      </w:r>
      <w:r w:rsidR="00F70A97" w:rsidRPr="00A63D16">
        <w:rPr>
          <w:rFonts w:ascii="Aptos" w:eastAsia="Malgun Gothic" w:hAnsi="Aptos" w:cstheme="minorHAnsi"/>
          <w:color w:val="000000"/>
          <w:sz w:val="22"/>
          <w:szCs w:val="22"/>
        </w:rPr>
        <w:t>,</w:t>
      </w:r>
    </w:p>
    <w:p w14:paraId="5D67C224" w14:textId="09EA5B13" w:rsidR="00081779" w:rsidRPr="00A63D16" w:rsidRDefault="003D3E35" w:rsidP="002474CB">
      <w:pPr>
        <w:numPr>
          <w:ilvl w:val="0"/>
          <w:numId w:val="3"/>
        </w:numPr>
        <w:rPr>
          <w:rFonts w:ascii="Aptos" w:eastAsia="Malgun Gothic" w:hAnsi="Aptos" w:cstheme="minorHAnsi"/>
          <w:i/>
          <w:sz w:val="22"/>
          <w:szCs w:val="22"/>
        </w:rPr>
      </w:pPr>
      <w:r w:rsidRPr="00A63D16">
        <w:rPr>
          <w:rFonts w:ascii="Aptos" w:eastAsia="Malgun Gothic" w:hAnsi="Aptos" w:cstheme="minorHAnsi"/>
          <w:sz w:val="22"/>
          <w:szCs w:val="22"/>
        </w:rPr>
        <w:t>Have a</w:t>
      </w:r>
      <w:r w:rsidR="007E5CA0" w:rsidRPr="00A63D16">
        <w:rPr>
          <w:rFonts w:ascii="Aptos" w:eastAsia="Malgun Gothic" w:hAnsi="Aptos" w:cstheme="minorHAnsi"/>
          <w:sz w:val="22"/>
          <w:szCs w:val="22"/>
        </w:rPr>
        <w:t xml:space="preserve"> cumulative GPA of at least 2.00</w:t>
      </w:r>
      <w:r w:rsidR="00F70A97" w:rsidRPr="00A63D16">
        <w:rPr>
          <w:rFonts w:ascii="Aptos" w:eastAsia="Malgun Gothic" w:hAnsi="Aptos" w:cstheme="minorHAnsi"/>
          <w:sz w:val="22"/>
          <w:szCs w:val="22"/>
        </w:rPr>
        <w:t>,</w:t>
      </w:r>
      <w:r w:rsidR="007E5CA0" w:rsidRPr="00A63D16">
        <w:rPr>
          <w:rFonts w:ascii="Aptos" w:eastAsia="Malgun Gothic" w:hAnsi="Aptos" w:cstheme="minorHAnsi"/>
          <w:sz w:val="22"/>
          <w:szCs w:val="22"/>
        </w:rPr>
        <w:t xml:space="preserve"> </w:t>
      </w:r>
    </w:p>
    <w:p w14:paraId="112130D6" w14:textId="675EA059" w:rsidR="00B33795" w:rsidRPr="00A63D16" w:rsidRDefault="007E5CA0" w:rsidP="00EB0460">
      <w:pPr>
        <w:numPr>
          <w:ilvl w:val="0"/>
          <w:numId w:val="3"/>
        </w:numPr>
        <w:rPr>
          <w:rFonts w:ascii="Aptos" w:eastAsia="Malgun Gothic" w:hAnsi="Aptos" w:cstheme="minorHAnsi"/>
          <w:i/>
          <w:sz w:val="22"/>
          <w:szCs w:val="22"/>
        </w:rPr>
      </w:pPr>
      <w:r w:rsidRPr="00921B68">
        <w:rPr>
          <w:rFonts w:ascii="Aptos" w:eastAsia="Malgun Gothic" w:hAnsi="Aptos" w:cstheme="minorHAnsi"/>
          <w:i/>
          <w:color w:val="ED0000"/>
          <w:sz w:val="22"/>
          <w:szCs w:val="22"/>
        </w:rPr>
        <w:t>Note</w:t>
      </w:r>
      <w:r w:rsidR="00081779" w:rsidRPr="00921B68">
        <w:rPr>
          <w:rFonts w:ascii="Aptos" w:eastAsia="Malgun Gothic" w:hAnsi="Aptos" w:cstheme="minorHAnsi"/>
          <w:i/>
          <w:color w:val="ED0000"/>
          <w:sz w:val="22"/>
          <w:szCs w:val="22"/>
        </w:rPr>
        <w:t>:</w:t>
      </w:r>
      <w:r w:rsidRPr="00921B68">
        <w:rPr>
          <w:rFonts w:ascii="Aptos" w:eastAsia="Malgun Gothic" w:hAnsi="Aptos" w:cstheme="minorHAnsi"/>
          <w:i/>
          <w:color w:val="ED0000"/>
          <w:sz w:val="22"/>
          <w:szCs w:val="22"/>
        </w:rPr>
        <w:t xml:space="preserve"> that a GPA of 2.80 is required to register for independent research</w:t>
      </w:r>
      <w:r w:rsidR="0004344D" w:rsidRPr="00921B68">
        <w:rPr>
          <w:rFonts w:ascii="Aptos" w:eastAsia="Malgun Gothic" w:hAnsi="Aptos" w:cstheme="minorHAnsi"/>
          <w:i/>
          <w:color w:val="ED0000"/>
          <w:sz w:val="22"/>
          <w:szCs w:val="22"/>
        </w:rPr>
        <w:t xml:space="preserve"> and</w:t>
      </w:r>
      <w:r w:rsidR="006D55FF" w:rsidRPr="00921B68">
        <w:rPr>
          <w:rFonts w:ascii="Aptos" w:eastAsia="Malgun Gothic" w:hAnsi="Aptos" w:cstheme="minorHAnsi"/>
          <w:i/>
          <w:color w:val="ED0000"/>
          <w:sz w:val="22"/>
          <w:szCs w:val="22"/>
        </w:rPr>
        <w:t>, therefore,</w:t>
      </w:r>
      <w:r w:rsidR="0004344D" w:rsidRPr="00921B68">
        <w:rPr>
          <w:rFonts w:ascii="Aptos" w:eastAsia="Malgun Gothic" w:hAnsi="Aptos" w:cstheme="minorHAnsi"/>
          <w:i/>
          <w:color w:val="ED0000"/>
          <w:sz w:val="22"/>
          <w:szCs w:val="22"/>
        </w:rPr>
        <w:t xml:space="preserve"> to graduate in the major</w:t>
      </w:r>
      <w:r w:rsidR="00FA7E95" w:rsidRPr="00921B68">
        <w:rPr>
          <w:rFonts w:ascii="Aptos" w:eastAsia="Malgun Gothic" w:hAnsi="Aptos" w:cstheme="minorHAnsi"/>
          <w:i/>
          <w:color w:val="ED0000"/>
          <w:sz w:val="22"/>
          <w:szCs w:val="22"/>
        </w:rPr>
        <w:t xml:space="preserve">. </w:t>
      </w:r>
      <w:r w:rsidR="00081779" w:rsidRPr="00921B68">
        <w:rPr>
          <w:rFonts w:ascii="Aptos" w:eastAsia="Malgun Gothic" w:hAnsi="Aptos" w:cstheme="minorHAnsi"/>
          <w:i/>
          <w:color w:val="ED0000"/>
          <w:sz w:val="22"/>
          <w:szCs w:val="22"/>
        </w:rPr>
        <w:t>Therefore, s</w:t>
      </w:r>
      <w:r w:rsidR="00B33795" w:rsidRPr="00921B68">
        <w:rPr>
          <w:rFonts w:ascii="Aptos" w:eastAsia="Malgun Gothic" w:hAnsi="Aptos" w:cstheme="minorHAnsi"/>
          <w:i/>
          <w:color w:val="ED0000"/>
          <w:sz w:val="22"/>
          <w:szCs w:val="22"/>
        </w:rPr>
        <w:t xml:space="preserve">tudents with an overall GPA &lt; 3.0 must meet with the UGD before declaring </w:t>
      </w:r>
      <w:proofErr w:type="gramStart"/>
      <w:r w:rsidR="00B33795" w:rsidRPr="00921B68">
        <w:rPr>
          <w:rFonts w:ascii="Aptos" w:eastAsia="Malgun Gothic" w:hAnsi="Aptos" w:cstheme="minorHAnsi"/>
          <w:i/>
          <w:color w:val="ED0000"/>
          <w:sz w:val="22"/>
          <w:szCs w:val="22"/>
        </w:rPr>
        <w:t>the</w:t>
      </w:r>
      <w:proofErr w:type="gramEnd"/>
      <w:r w:rsidR="00B33795" w:rsidRPr="00921B68">
        <w:rPr>
          <w:rFonts w:ascii="Aptos" w:eastAsia="Malgun Gothic" w:hAnsi="Aptos" w:cstheme="minorHAnsi"/>
          <w:i/>
          <w:color w:val="ED0000"/>
          <w:sz w:val="22"/>
          <w:szCs w:val="22"/>
        </w:rPr>
        <w:t xml:space="preserve"> major</w:t>
      </w:r>
      <w:r w:rsidR="00F70A97" w:rsidRPr="00921B68">
        <w:rPr>
          <w:rFonts w:ascii="Aptos" w:eastAsia="Malgun Gothic" w:hAnsi="Aptos" w:cstheme="minorHAnsi"/>
          <w:i/>
          <w:color w:val="ED0000"/>
          <w:sz w:val="22"/>
          <w:szCs w:val="22"/>
        </w:rPr>
        <w:t>,</w:t>
      </w:r>
    </w:p>
    <w:p w14:paraId="415B4B19" w14:textId="47E9D36A" w:rsidR="00B33795" w:rsidRPr="00A63D16" w:rsidRDefault="00B33795" w:rsidP="00B33795">
      <w:pPr>
        <w:numPr>
          <w:ilvl w:val="1"/>
          <w:numId w:val="3"/>
        </w:numPr>
        <w:rPr>
          <w:rFonts w:ascii="Aptos" w:eastAsia="Malgun Gothic" w:hAnsi="Aptos" w:cstheme="minorHAnsi"/>
          <w:i/>
          <w:sz w:val="22"/>
          <w:szCs w:val="22"/>
        </w:rPr>
      </w:pPr>
      <w:r w:rsidRPr="00A63D16">
        <w:rPr>
          <w:rFonts w:ascii="Aptos" w:eastAsia="Malgun Gothic" w:hAnsi="Aptos" w:cstheme="minorHAnsi"/>
          <w:i/>
          <w:sz w:val="22"/>
          <w:szCs w:val="22"/>
        </w:rPr>
        <w:t xml:space="preserve">Genetics </w:t>
      </w:r>
      <w:r w:rsidR="00657263" w:rsidRPr="00657263">
        <w:rPr>
          <w:rFonts w:ascii="Aptos" w:eastAsia="Malgun Gothic" w:hAnsi="Aptos" w:cstheme="minorHAnsi"/>
          <w:i/>
          <w:sz w:val="22"/>
          <w:szCs w:val="22"/>
        </w:rPr>
        <w:t xml:space="preserve">and Genomics </w:t>
      </w:r>
      <w:r w:rsidRPr="00A63D16">
        <w:rPr>
          <w:rFonts w:ascii="Aptos" w:eastAsia="Malgun Gothic" w:hAnsi="Aptos" w:cstheme="minorHAnsi"/>
          <w:i/>
          <w:sz w:val="22"/>
          <w:szCs w:val="22"/>
        </w:rPr>
        <w:t>is a credit-intensive major</w:t>
      </w:r>
      <w:r w:rsidR="00B07F80">
        <w:rPr>
          <w:rFonts w:ascii="Aptos" w:eastAsia="Malgun Gothic" w:hAnsi="Aptos" w:cstheme="minorHAnsi"/>
          <w:i/>
          <w:sz w:val="22"/>
          <w:szCs w:val="22"/>
        </w:rPr>
        <w:t>.</w:t>
      </w:r>
    </w:p>
    <w:p w14:paraId="665CD140" w14:textId="56DE1A13" w:rsidR="00B33795" w:rsidRPr="00A63D16" w:rsidRDefault="00B33795" w:rsidP="00B33795">
      <w:pPr>
        <w:numPr>
          <w:ilvl w:val="1"/>
          <w:numId w:val="3"/>
        </w:numPr>
        <w:rPr>
          <w:rFonts w:ascii="Aptos" w:eastAsia="Malgun Gothic" w:hAnsi="Aptos" w:cstheme="minorHAnsi"/>
          <w:i/>
          <w:sz w:val="22"/>
          <w:szCs w:val="22"/>
        </w:rPr>
      </w:pPr>
      <w:r w:rsidRPr="00A63D16">
        <w:rPr>
          <w:rFonts w:ascii="Aptos" w:eastAsia="Malgun Gothic" w:hAnsi="Aptos" w:cstheme="minorHAnsi"/>
          <w:i/>
          <w:sz w:val="22"/>
          <w:szCs w:val="22"/>
        </w:rPr>
        <w:t>Students entering the major with a GPA of &lt; 3.0 may struggle to complete the major on time</w:t>
      </w:r>
      <w:r w:rsidR="00B07F80">
        <w:rPr>
          <w:rFonts w:ascii="Aptos" w:eastAsia="Malgun Gothic" w:hAnsi="Aptos" w:cstheme="minorHAnsi"/>
          <w:i/>
          <w:sz w:val="22"/>
          <w:szCs w:val="22"/>
        </w:rPr>
        <w:t>.</w:t>
      </w:r>
    </w:p>
    <w:p w14:paraId="5DC828E8" w14:textId="77777777" w:rsidR="00BC791E" w:rsidRPr="00A63D16" w:rsidRDefault="00BC791E" w:rsidP="002474CB">
      <w:pPr>
        <w:numPr>
          <w:ilvl w:val="0"/>
          <w:numId w:val="3"/>
        </w:numPr>
        <w:rPr>
          <w:rFonts w:ascii="Aptos" w:eastAsia="Malgun Gothic" w:hAnsi="Aptos" w:cstheme="minorHAnsi"/>
          <w:color w:val="000000"/>
          <w:sz w:val="22"/>
          <w:szCs w:val="22"/>
        </w:rPr>
      </w:pPr>
      <w:r w:rsidRPr="00A63D16">
        <w:rPr>
          <w:rFonts w:ascii="Aptos" w:eastAsia="Malgun Gothic" w:hAnsi="Aptos" w:cstheme="minorHAnsi"/>
          <w:color w:val="000000"/>
          <w:sz w:val="22"/>
          <w:szCs w:val="22"/>
        </w:rPr>
        <w:t xml:space="preserve">Have earned a </w:t>
      </w:r>
      <w:r w:rsidR="007E5CA0" w:rsidRPr="00A63D16">
        <w:rPr>
          <w:rFonts w:ascii="Aptos" w:eastAsia="Malgun Gothic" w:hAnsi="Aptos" w:cstheme="minorHAnsi"/>
          <w:color w:val="000000"/>
          <w:sz w:val="22"/>
          <w:szCs w:val="22"/>
        </w:rPr>
        <w:t>“</w:t>
      </w:r>
      <w:r w:rsidRPr="00A63D16">
        <w:rPr>
          <w:rFonts w:ascii="Aptos" w:eastAsia="Malgun Gothic" w:hAnsi="Aptos" w:cstheme="minorHAnsi"/>
          <w:color w:val="000000"/>
          <w:sz w:val="22"/>
          <w:szCs w:val="22"/>
        </w:rPr>
        <w:t>C</w:t>
      </w:r>
      <w:r w:rsidR="007E5CA0" w:rsidRPr="00A63D16">
        <w:rPr>
          <w:rFonts w:ascii="Aptos" w:eastAsia="Malgun Gothic" w:hAnsi="Aptos" w:cstheme="minorHAnsi"/>
          <w:color w:val="000000"/>
          <w:sz w:val="22"/>
          <w:szCs w:val="22"/>
        </w:rPr>
        <w:t>”</w:t>
      </w:r>
      <w:r w:rsidRPr="00A63D16">
        <w:rPr>
          <w:rFonts w:ascii="Aptos" w:eastAsia="Malgun Gothic" w:hAnsi="Aptos" w:cstheme="minorHAnsi"/>
          <w:color w:val="000000"/>
          <w:sz w:val="22"/>
          <w:szCs w:val="22"/>
        </w:rPr>
        <w:t xml:space="preserve"> or better </w:t>
      </w:r>
      <w:r w:rsidR="007E5CA0" w:rsidRPr="00A63D16">
        <w:rPr>
          <w:rFonts w:ascii="Aptos" w:eastAsia="Malgun Gothic" w:hAnsi="Aptos" w:cstheme="minorHAnsi"/>
          <w:color w:val="000000"/>
          <w:sz w:val="22"/>
          <w:szCs w:val="22"/>
        </w:rPr>
        <w:t xml:space="preserve">in the following courses </w:t>
      </w:r>
      <w:r w:rsidRPr="00A63D16">
        <w:rPr>
          <w:rFonts w:ascii="Aptos" w:eastAsia="Malgun Gothic" w:hAnsi="Aptos" w:cstheme="minorHAnsi"/>
          <w:color w:val="000000"/>
          <w:sz w:val="22"/>
          <w:szCs w:val="22"/>
        </w:rPr>
        <w:t xml:space="preserve">or </w:t>
      </w:r>
      <w:r w:rsidR="007E5CA0" w:rsidRPr="00A63D16">
        <w:rPr>
          <w:rFonts w:ascii="Aptos" w:eastAsia="Malgun Gothic" w:hAnsi="Aptos" w:cstheme="minorHAnsi"/>
          <w:color w:val="000000"/>
          <w:sz w:val="22"/>
          <w:szCs w:val="22"/>
        </w:rPr>
        <w:t xml:space="preserve">their </w:t>
      </w:r>
      <w:r w:rsidRPr="00A63D16">
        <w:rPr>
          <w:rFonts w:ascii="Aptos" w:eastAsia="Malgun Gothic" w:hAnsi="Aptos" w:cstheme="minorHAnsi"/>
          <w:color w:val="000000"/>
          <w:sz w:val="22"/>
          <w:szCs w:val="22"/>
        </w:rPr>
        <w:t>equivalent</w:t>
      </w:r>
      <w:r w:rsidR="007E5CA0" w:rsidRPr="00A63D16">
        <w:rPr>
          <w:rFonts w:ascii="Aptos" w:eastAsia="Malgun Gothic" w:hAnsi="Aptos" w:cstheme="minorHAnsi"/>
          <w:color w:val="000000"/>
          <w:sz w:val="22"/>
          <w:szCs w:val="22"/>
        </w:rPr>
        <w:t>s (e.g., AP credit</w:t>
      </w:r>
      <w:r w:rsidR="0004344D" w:rsidRPr="00A63D16">
        <w:rPr>
          <w:rFonts w:ascii="Aptos" w:eastAsia="Malgun Gothic" w:hAnsi="Aptos" w:cstheme="minorHAnsi"/>
          <w:color w:val="000000"/>
          <w:sz w:val="22"/>
          <w:szCs w:val="22"/>
        </w:rPr>
        <w:t>, officially accepted transfer credit, et cetera</w:t>
      </w:r>
      <w:r w:rsidRPr="00A63D16">
        <w:rPr>
          <w:rFonts w:ascii="Aptos" w:eastAsia="Malgun Gothic" w:hAnsi="Aptos" w:cstheme="minorHAnsi"/>
          <w:color w:val="000000"/>
          <w:sz w:val="22"/>
          <w:szCs w:val="22"/>
        </w:rPr>
        <w:t xml:space="preserve">): </w:t>
      </w:r>
    </w:p>
    <w:p w14:paraId="62D639C0" w14:textId="57E8BF1D" w:rsidR="007E5CA0" w:rsidRPr="00A63D16" w:rsidRDefault="007E5CA0" w:rsidP="002474CB">
      <w:pPr>
        <w:numPr>
          <w:ilvl w:val="1"/>
          <w:numId w:val="3"/>
        </w:numPr>
        <w:tabs>
          <w:tab w:val="left" w:pos="220"/>
          <w:tab w:val="left" w:pos="810"/>
        </w:tabs>
        <w:ind w:left="1080"/>
        <w:rPr>
          <w:rFonts w:ascii="Aptos" w:hAnsi="Aptos" w:cstheme="minorHAnsi"/>
          <w:color w:val="262626"/>
          <w:sz w:val="22"/>
          <w:szCs w:val="22"/>
        </w:rPr>
      </w:pPr>
      <w:r w:rsidRPr="00A63D16">
        <w:rPr>
          <w:rFonts w:ascii="Aptos" w:hAnsi="Aptos" w:cstheme="minorHAnsi"/>
          <w:color w:val="262626"/>
          <w:sz w:val="22"/>
          <w:szCs w:val="22"/>
        </w:rPr>
        <w:t>General Biology (</w:t>
      </w:r>
      <w:r w:rsidR="00A033FE">
        <w:rPr>
          <w:rFonts w:ascii="Aptos" w:hAnsi="Aptos" w:cstheme="minorHAnsi"/>
          <w:color w:val="262626"/>
          <w:sz w:val="22"/>
          <w:szCs w:val="22"/>
        </w:rPr>
        <w:t>01:</w:t>
      </w:r>
      <w:r w:rsidRPr="00A63D16">
        <w:rPr>
          <w:rFonts w:ascii="Aptos" w:hAnsi="Aptos" w:cstheme="minorHAnsi"/>
          <w:color w:val="262626"/>
          <w:sz w:val="22"/>
          <w:szCs w:val="22"/>
        </w:rPr>
        <w:t>119:115-116)</w:t>
      </w:r>
    </w:p>
    <w:p w14:paraId="4F72630D" w14:textId="62BA3782" w:rsidR="007E5CA0" w:rsidRPr="00A63D16" w:rsidRDefault="007E5CA0" w:rsidP="002474CB">
      <w:pPr>
        <w:numPr>
          <w:ilvl w:val="1"/>
          <w:numId w:val="3"/>
        </w:numPr>
        <w:tabs>
          <w:tab w:val="left" w:pos="220"/>
          <w:tab w:val="left" w:pos="810"/>
        </w:tabs>
        <w:ind w:left="1080"/>
        <w:rPr>
          <w:rFonts w:ascii="Aptos" w:hAnsi="Aptos" w:cstheme="minorHAnsi"/>
          <w:color w:val="262626"/>
          <w:sz w:val="22"/>
          <w:szCs w:val="22"/>
        </w:rPr>
      </w:pPr>
      <w:r w:rsidRPr="00A63D16">
        <w:rPr>
          <w:rFonts w:ascii="Aptos" w:hAnsi="Aptos" w:cstheme="minorHAnsi"/>
          <w:color w:val="262626"/>
          <w:sz w:val="22"/>
          <w:szCs w:val="22"/>
        </w:rPr>
        <w:t>General Biology Lab (</w:t>
      </w:r>
      <w:r w:rsidR="00A033FE">
        <w:rPr>
          <w:rFonts w:ascii="Aptos" w:hAnsi="Aptos" w:cstheme="minorHAnsi"/>
          <w:color w:val="262626"/>
          <w:sz w:val="22"/>
          <w:szCs w:val="22"/>
        </w:rPr>
        <w:t>01:</w:t>
      </w:r>
      <w:r w:rsidRPr="00A63D16">
        <w:rPr>
          <w:rFonts w:ascii="Aptos" w:hAnsi="Aptos" w:cstheme="minorHAnsi"/>
          <w:color w:val="262626"/>
          <w:sz w:val="22"/>
          <w:szCs w:val="22"/>
        </w:rPr>
        <w:t>119:117)</w:t>
      </w:r>
    </w:p>
    <w:p w14:paraId="724EBD91" w14:textId="77777777" w:rsidR="007E5CA0" w:rsidRPr="00A63D16" w:rsidRDefault="007E5CA0" w:rsidP="002474CB">
      <w:pPr>
        <w:numPr>
          <w:ilvl w:val="1"/>
          <w:numId w:val="3"/>
        </w:numPr>
        <w:tabs>
          <w:tab w:val="left" w:pos="220"/>
          <w:tab w:val="left" w:pos="810"/>
        </w:tabs>
        <w:ind w:left="1080"/>
        <w:rPr>
          <w:rFonts w:ascii="Aptos" w:hAnsi="Aptos" w:cstheme="minorHAnsi"/>
          <w:color w:val="262626"/>
          <w:sz w:val="22"/>
          <w:szCs w:val="22"/>
        </w:rPr>
      </w:pPr>
      <w:r w:rsidRPr="00A63D16">
        <w:rPr>
          <w:rFonts w:ascii="Aptos" w:hAnsi="Aptos" w:cstheme="minorHAnsi"/>
          <w:color w:val="262626"/>
          <w:sz w:val="22"/>
          <w:szCs w:val="22"/>
        </w:rPr>
        <w:t xml:space="preserve">General Chemistry, either of these two-course combinations: </w:t>
      </w:r>
    </w:p>
    <w:p w14:paraId="51CB4754" w14:textId="0317D570" w:rsidR="007E5CA0" w:rsidRPr="00A63D16" w:rsidRDefault="00A033FE" w:rsidP="002474CB">
      <w:pPr>
        <w:numPr>
          <w:ilvl w:val="2"/>
          <w:numId w:val="3"/>
        </w:numPr>
        <w:tabs>
          <w:tab w:val="left" w:pos="-810"/>
          <w:tab w:val="left" w:pos="220"/>
        </w:tabs>
        <w:ind w:left="1440"/>
        <w:rPr>
          <w:rFonts w:ascii="Aptos" w:hAnsi="Aptos" w:cstheme="minorHAnsi"/>
          <w:color w:val="262626"/>
          <w:sz w:val="22"/>
          <w:szCs w:val="22"/>
        </w:rPr>
      </w:pPr>
      <w:r>
        <w:rPr>
          <w:rFonts w:ascii="Aptos" w:hAnsi="Aptos" w:cstheme="minorHAnsi"/>
          <w:color w:val="262626"/>
          <w:sz w:val="22"/>
          <w:szCs w:val="22"/>
        </w:rPr>
        <w:t>01:</w:t>
      </w:r>
      <w:r w:rsidR="007E5CA0" w:rsidRPr="00A63D16">
        <w:rPr>
          <w:rFonts w:ascii="Aptos" w:hAnsi="Aptos" w:cstheme="minorHAnsi"/>
          <w:color w:val="262626"/>
          <w:sz w:val="22"/>
          <w:szCs w:val="22"/>
        </w:rPr>
        <w:t>160:161-162</w:t>
      </w:r>
    </w:p>
    <w:p w14:paraId="7E7C51D4" w14:textId="0F7DF5D1" w:rsidR="007E5CA0" w:rsidRPr="00A63D16" w:rsidRDefault="00A033FE" w:rsidP="002474CB">
      <w:pPr>
        <w:numPr>
          <w:ilvl w:val="2"/>
          <w:numId w:val="3"/>
        </w:numPr>
        <w:tabs>
          <w:tab w:val="left" w:pos="-810"/>
          <w:tab w:val="left" w:pos="220"/>
        </w:tabs>
        <w:ind w:left="1440"/>
        <w:rPr>
          <w:rFonts w:ascii="Aptos" w:hAnsi="Aptos" w:cstheme="minorHAnsi"/>
          <w:color w:val="262626"/>
          <w:sz w:val="22"/>
          <w:szCs w:val="22"/>
        </w:rPr>
      </w:pPr>
      <w:r>
        <w:rPr>
          <w:rFonts w:ascii="Aptos" w:hAnsi="Aptos" w:cstheme="minorHAnsi"/>
          <w:color w:val="262626"/>
          <w:sz w:val="22"/>
          <w:szCs w:val="22"/>
        </w:rPr>
        <w:t>01:</w:t>
      </w:r>
      <w:r w:rsidR="007E5CA0" w:rsidRPr="00A63D16">
        <w:rPr>
          <w:rFonts w:ascii="Aptos" w:hAnsi="Aptos" w:cstheme="minorHAnsi"/>
          <w:color w:val="262626"/>
          <w:sz w:val="22"/>
          <w:szCs w:val="22"/>
        </w:rPr>
        <w:t>160:163-164</w:t>
      </w:r>
    </w:p>
    <w:p w14:paraId="025C3CF0" w14:textId="77777777" w:rsidR="007E5CA0" w:rsidRPr="00A63D16" w:rsidRDefault="007E5CA0" w:rsidP="002474CB">
      <w:pPr>
        <w:numPr>
          <w:ilvl w:val="1"/>
          <w:numId w:val="3"/>
        </w:numPr>
        <w:ind w:left="1080"/>
        <w:rPr>
          <w:rFonts w:ascii="Aptos" w:eastAsia="Malgun Gothic" w:hAnsi="Aptos" w:cstheme="minorHAnsi"/>
          <w:color w:val="000000"/>
          <w:sz w:val="22"/>
          <w:szCs w:val="22"/>
        </w:rPr>
      </w:pPr>
      <w:r w:rsidRPr="00A63D16">
        <w:rPr>
          <w:rFonts w:ascii="Aptos" w:hAnsi="Aptos" w:cstheme="minorHAnsi"/>
          <w:color w:val="262626"/>
          <w:sz w:val="22"/>
          <w:szCs w:val="22"/>
        </w:rPr>
        <w:t>Mathematics, any one of these two-course combinations:</w:t>
      </w:r>
    </w:p>
    <w:p w14:paraId="279A6DAC" w14:textId="583ADB10" w:rsidR="007E5CA0" w:rsidRPr="00A63D16" w:rsidRDefault="00A033FE" w:rsidP="002474CB">
      <w:pPr>
        <w:numPr>
          <w:ilvl w:val="2"/>
          <w:numId w:val="3"/>
        </w:numPr>
        <w:ind w:left="1440"/>
        <w:rPr>
          <w:rFonts w:ascii="Aptos" w:eastAsia="Malgun Gothic" w:hAnsi="Aptos" w:cstheme="minorHAnsi"/>
          <w:color w:val="000000"/>
          <w:sz w:val="22"/>
          <w:szCs w:val="22"/>
        </w:rPr>
      </w:pPr>
      <w:r>
        <w:rPr>
          <w:rFonts w:ascii="Aptos" w:hAnsi="Aptos" w:cstheme="minorHAnsi"/>
          <w:color w:val="262626"/>
          <w:sz w:val="22"/>
          <w:szCs w:val="22"/>
        </w:rPr>
        <w:t>01:</w:t>
      </w:r>
      <w:r w:rsidR="007E5CA0" w:rsidRPr="00A63D16">
        <w:rPr>
          <w:rFonts w:ascii="Aptos" w:hAnsi="Aptos" w:cstheme="minorHAnsi"/>
          <w:color w:val="262626"/>
          <w:sz w:val="22"/>
          <w:szCs w:val="22"/>
        </w:rPr>
        <w:t>640:13</w:t>
      </w:r>
      <w:r w:rsidR="00A3082C" w:rsidRPr="00A63D16">
        <w:rPr>
          <w:rFonts w:ascii="Aptos" w:hAnsi="Aptos" w:cstheme="minorHAnsi"/>
          <w:color w:val="262626"/>
          <w:sz w:val="22"/>
          <w:szCs w:val="22"/>
        </w:rPr>
        <w:t>5,136</w:t>
      </w:r>
      <w:r w:rsidR="003E189E" w:rsidRPr="00A63D16">
        <w:rPr>
          <w:rFonts w:ascii="Aptos" w:hAnsi="Aptos" w:cstheme="minorHAnsi"/>
          <w:color w:val="262626"/>
          <w:sz w:val="22"/>
          <w:szCs w:val="22"/>
        </w:rPr>
        <w:t xml:space="preserve"> (Calculus I, Calculus II)</w:t>
      </w:r>
    </w:p>
    <w:p w14:paraId="6A6E38F3" w14:textId="21CC106A" w:rsidR="007E5CA0" w:rsidRPr="00A63D16" w:rsidRDefault="00A033FE" w:rsidP="002474CB">
      <w:pPr>
        <w:numPr>
          <w:ilvl w:val="2"/>
          <w:numId w:val="3"/>
        </w:numPr>
        <w:ind w:left="1440"/>
        <w:rPr>
          <w:rFonts w:ascii="Aptos" w:eastAsia="Malgun Gothic" w:hAnsi="Aptos" w:cstheme="minorHAnsi"/>
          <w:color w:val="000000"/>
          <w:sz w:val="22"/>
          <w:szCs w:val="22"/>
        </w:rPr>
      </w:pPr>
      <w:r>
        <w:rPr>
          <w:rFonts w:ascii="Aptos" w:hAnsi="Aptos" w:cstheme="minorHAnsi"/>
          <w:color w:val="262626"/>
          <w:sz w:val="22"/>
          <w:szCs w:val="22"/>
        </w:rPr>
        <w:t>01:</w:t>
      </w:r>
      <w:r w:rsidR="007E5CA0" w:rsidRPr="00A63D16">
        <w:rPr>
          <w:rFonts w:ascii="Aptos" w:hAnsi="Aptos" w:cstheme="minorHAnsi"/>
          <w:color w:val="262626"/>
          <w:sz w:val="22"/>
          <w:szCs w:val="22"/>
        </w:rPr>
        <w:t>640:151-152</w:t>
      </w:r>
      <w:r w:rsidR="003E189E" w:rsidRPr="00A63D16">
        <w:rPr>
          <w:rFonts w:ascii="Aptos" w:hAnsi="Aptos" w:cstheme="minorHAnsi"/>
          <w:color w:val="262626"/>
          <w:sz w:val="22"/>
          <w:szCs w:val="22"/>
        </w:rPr>
        <w:t xml:space="preserve"> (Calculus I and II for Mathematical and Physical Sciences)</w:t>
      </w:r>
    </w:p>
    <w:p w14:paraId="218BAE7A" w14:textId="47F72714" w:rsidR="007E5CA0" w:rsidRPr="00A63D16" w:rsidRDefault="00A033FE" w:rsidP="002474CB">
      <w:pPr>
        <w:numPr>
          <w:ilvl w:val="2"/>
          <w:numId w:val="3"/>
        </w:numPr>
        <w:ind w:left="1440"/>
        <w:rPr>
          <w:rFonts w:ascii="Aptos" w:eastAsia="Malgun Gothic" w:hAnsi="Aptos" w:cstheme="minorHAnsi"/>
          <w:color w:val="000000"/>
          <w:sz w:val="22"/>
          <w:szCs w:val="22"/>
        </w:rPr>
      </w:pPr>
      <w:r>
        <w:rPr>
          <w:rFonts w:ascii="Aptos" w:hAnsi="Aptos" w:cstheme="minorHAnsi"/>
          <w:color w:val="262626"/>
          <w:sz w:val="22"/>
          <w:szCs w:val="22"/>
        </w:rPr>
        <w:t>01</w:t>
      </w:r>
      <w:r w:rsidR="008266F2">
        <w:rPr>
          <w:rFonts w:ascii="Aptos" w:hAnsi="Aptos" w:cstheme="minorHAnsi"/>
          <w:color w:val="262626"/>
          <w:sz w:val="22"/>
          <w:szCs w:val="22"/>
        </w:rPr>
        <w:t>:</w:t>
      </w:r>
      <w:r w:rsidR="003E189E" w:rsidRPr="00A63D16">
        <w:rPr>
          <w:rFonts w:ascii="Aptos" w:hAnsi="Aptos" w:cstheme="minorHAnsi"/>
          <w:color w:val="262626"/>
          <w:sz w:val="22"/>
          <w:szCs w:val="22"/>
        </w:rPr>
        <w:t xml:space="preserve">640:135 and </w:t>
      </w:r>
      <w:r w:rsidR="008266F2">
        <w:rPr>
          <w:rFonts w:ascii="Aptos" w:hAnsi="Aptos" w:cstheme="minorHAnsi"/>
          <w:color w:val="262626"/>
          <w:sz w:val="22"/>
          <w:szCs w:val="22"/>
        </w:rPr>
        <w:t>01:</w:t>
      </w:r>
      <w:r w:rsidR="003E189E" w:rsidRPr="00A63D16">
        <w:rPr>
          <w:rFonts w:ascii="Aptos" w:hAnsi="Aptos" w:cstheme="minorHAnsi"/>
          <w:color w:val="262626"/>
          <w:sz w:val="22"/>
          <w:szCs w:val="22"/>
        </w:rPr>
        <w:t>960:401 (Basic Statistics for Research)</w:t>
      </w:r>
    </w:p>
    <w:p w14:paraId="17D71A5F" w14:textId="5DA77D0C" w:rsidR="00DB7715" w:rsidRPr="00A63D16" w:rsidRDefault="008266F2" w:rsidP="00ED4CFA">
      <w:pPr>
        <w:numPr>
          <w:ilvl w:val="2"/>
          <w:numId w:val="3"/>
        </w:numPr>
        <w:spacing w:after="120"/>
        <w:ind w:left="1440"/>
        <w:rPr>
          <w:rFonts w:ascii="Aptos" w:hAnsi="Aptos" w:cstheme="minorHAnsi"/>
          <w:color w:val="262626"/>
          <w:sz w:val="22"/>
          <w:szCs w:val="22"/>
        </w:rPr>
      </w:pPr>
      <w:r>
        <w:rPr>
          <w:rFonts w:ascii="Aptos" w:hAnsi="Aptos" w:cstheme="minorHAnsi"/>
          <w:color w:val="262626"/>
          <w:sz w:val="22"/>
          <w:szCs w:val="22"/>
        </w:rPr>
        <w:t>01:</w:t>
      </w:r>
      <w:r w:rsidR="007E5CA0" w:rsidRPr="00A63D16">
        <w:rPr>
          <w:rFonts w:ascii="Aptos" w:hAnsi="Aptos" w:cstheme="minorHAnsi"/>
          <w:color w:val="262626"/>
          <w:sz w:val="22"/>
          <w:szCs w:val="22"/>
        </w:rPr>
        <w:t xml:space="preserve">640:151 and </w:t>
      </w:r>
      <w:r>
        <w:rPr>
          <w:rFonts w:ascii="Aptos" w:hAnsi="Aptos" w:cstheme="minorHAnsi"/>
          <w:color w:val="262626"/>
          <w:sz w:val="22"/>
          <w:szCs w:val="22"/>
        </w:rPr>
        <w:t>01:</w:t>
      </w:r>
      <w:r w:rsidR="007E5CA0" w:rsidRPr="00A63D16">
        <w:rPr>
          <w:rFonts w:ascii="Aptos" w:hAnsi="Aptos" w:cstheme="minorHAnsi"/>
          <w:color w:val="262626"/>
          <w:sz w:val="22"/>
          <w:szCs w:val="22"/>
        </w:rPr>
        <w:t xml:space="preserve">960:401 </w:t>
      </w:r>
      <w:r w:rsidR="003E189E" w:rsidRPr="00A63D16">
        <w:rPr>
          <w:rFonts w:ascii="Aptos" w:hAnsi="Aptos" w:cstheme="minorHAnsi"/>
          <w:color w:val="262626"/>
          <w:sz w:val="22"/>
          <w:szCs w:val="22"/>
        </w:rPr>
        <w:t>(Basic Statistics for Research)</w:t>
      </w:r>
      <w:r w:rsidR="00DB7715" w:rsidRPr="00A63D16">
        <w:rPr>
          <w:rFonts w:ascii="Aptos" w:hAnsi="Aptos" w:cstheme="minorHAnsi"/>
          <w:color w:val="262626"/>
          <w:sz w:val="22"/>
          <w:szCs w:val="22"/>
        </w:rPr>
        <w:t xml:space="preserve"> </w:t>
      </w:r>
    </w:p>
    <w:p w14:paraId="69CCF297" w14:textId="31CF0B12" w:rsidR="007E5CA0" w:rsidRPr="00A63D16" w:rsidRDefault="007E5CA0" w:rsidP="00ED4CFA">
      <w:pPr>
        <w:spacing w:after="120"/>
        <w:rPr>
          <w:rFonts w:ascii="Aptos" w:eastAsia="Malgun Gothic" w:hAnsi="Aptos" w:cstheme="minorHAnsi"/>
          <w:i/>
          <w:color w:val="000000"/>
          <w:sz w:val="22"/>
          <w:szCs w:val="22"/>
        </w:rPr>
      </w:pPr>
      <w:r w:rsidRPr="00A63D16">
        <w:rPr>
          <w:rFonts w:ascii="Aptos" w:eastAsia="Malgun Gothic" w:hAnsi="Aptos" w:cstheme="minorHAnsi"/>
          <w:i/>
          <w:color w:val="000000"/>
          <w:sz w:val="22"/>
          <w:szCs w:val="22"/>
        </w:rPr>
        <w:t>Note: A grade of "C" or better in courses credited toward the major is required for graduation, and each course may be repeated only once to replace D/F grades.</w:t>
      </w:r>
      <w:r w:rsidR="00DB7715" w:rsidRPr="00A63D16">
        <w:rPr>
          <w:rFonts w:ascii="Aptos" w:eastAsia="Malgun Gothic" w:hAnsi="Aptos" w:cstheme="minorHAnsi"/>
          <w:i/>
          <w:color w:val="000000"/>
          <w:sz w:val="22"/>
          <w:szCs w:val="22"/>
        </w:rPr>
        <w:t xml:space="preserve"> 640:136 (Calc II, 4 </w:t>
      </w:r>
      <w:proofErr w:type="spellStart"/>
      <w:r w:rsidR="00DB7715" w:rsidRPr="00A63D16">
        <w:rPr>
          <w:rFonts w:ascii="Aptos" w:eastAsia="Malgun Gothic" w:hAnsi="Aptos" w:cstheme="minorHAnsi"/>
          <w:i/>
          <w:color w:val="000000"/>
          <w:sz w:val="22"/>
          <w:szCs w:val="22"/>
        </w:rPr>
        <w:t>cr</w:t>
      </w:r>
      <w:proofErr w:type="spellEnd"/>
      <w:r w:rsidR="00DB7715" w:rsidRPr="00A63D16">
        <w:rPr>
          <w:rFonts w:ascii="Aptos" w:eastAsia="Malgun Gothic" w:hAnsi="Aptos" w:cstheme="minorHAnsi"/>
          <w:i/>
          <w:color w:val="000000"/>
          <w:sz w:val="22"/>
          <w:szCs w:val="22"/>
        </w:rPr>
        <w:t>) may be substituted for 640:138.</w:t>
      </w:r>
      <w:r w:rsidR="00905631" w:rsidRPr="00A63D16">
        <w:rPr>
          <w:rFonts w:ascii="Aptos" w:eastAsia="Malgun Gothic" w:hAnsi="Aptos" w:cstheme="minorHAnsi"/>
          <w:i/>
          <w:color w:val="000000"/>
          <w:sz w:val="22"/>
          <w:szCs w:val="22"/>
        </w:rPr>
        <w:t xml:space="preserve"> </w:t>
      </w:r>
      <w:r w:rsidR="00DB7715" w:rsidRPr="00A63D16">
        <w:rPr>
          <w:rFonts w:ascii="Aptos" w:eastAsia="Malgun Gothic" w:hAnsi="Aptos" w:cstheme="minorHAnsi"/>
          <w:i/>
          <w:color w:val="000000"/>
          <w:sz w:val="22"/>
          <w:szCs w:val="22"/>
        </w:rPr>
        <w:t xml:space="preserve">640:192 (Honors Calc II, 4 </w:t>
      </w:r>
      <w:proofErr w:type="spellStart"/>
      <w:r w:rsidR="00DB7715" w:rsidRPr="00A63D16">
        <w:rPr>
          <w:rFonts w:ascii="Aptos" w:eastAsia="Malgun Gothic" w:hAnsi="Aptos" w:cstheme="minorHAnsi"/>
          <w:i/>
          <w:color w:val="000000"/>
          <w:sz w:val="22"/>
          <w:szCs w:val="22"/>
        </w:rPr>
        <w:t>cr</w:t>
      </w:r>
      <w:proofErr w:type="spellEnd"/>
      <w:r w:rsidR="00DB7715" w:rsidRPr="00A63D16">
        <w:rPr>
          <w:rFonts w:ascii="Aptos" w:eastAsia="Malgun Gothic" w:hAnsi="Aptos" w:cstheme="minorHAnsi"/>
          <w:i/>
          <w:color w:val="000000"/>
          <w:sz w:val="22"/>
          <w:szCs w:val="22"/>
        </w:rPr>
        <w:t>) may be substituted for 640:152.</w:t>
      </w:r>
      <w:r w:rsidR="00B415CE" w:rsidRPr="00A63D16">
        <w:rPr>
          <w:rFonts w:ascii="Aptos" w:eastAsia="Malgun Gothic" w:hAnsi="Aptos" w:cstheme="minorHAnsi"/>
          <w:i/>
          <w:color w:val="000000"/>
          <w:sz w:val="22"/>
          <w:szCs w:val="22"/>
        </w:rPr>
        <w:t xml:space="preserve"> 960:379 (Basic Probability) </w:t>
      </w:r>
      <w:r w:rsidR="00DA4746" w:rsidRPr="00A63D16">
        <w:rPr>
          <w:rFonts w:ascii="Aptos" w:eastAsia="Malgun Gothic" w:hAnsi="Aptos" w:cstheme="minorHAnsi"/>
          <w:i/>
          <w:color w:val="000000"/>
          <w:sz w:val="22"/>
          <w:szCs w:val="22"/>
        </w:rPr>
        <w:t xml:space="preserve">or 960:212 </w:t>
      </w:r>
      <w:r w:rsidR="00B415CE" w:rsidRPr="00A63D16">
        <w:rPr>
          <w:rFonts w:ascii="Aptos" w:eastAsia="Malgun Gothic" w:hAnsi="Aptos" w:cstheme="minorHAnsi"/>
          <w:i/>
          <w:color w:val="000000"/>
          <w:sz w:val="22"/>
          <w:szCs w:val="22"/>
        </w:rPr>
        <w:t>may be substituted for 960:401 (Basic Stats for Research).</w:t>
      </w:r>
    </w:p>
    <w:p w14:paraId="0BECEF81" w14:textId="46757795" w:rsidR="00BC791E" w:rsidRPr="00A63D16" w:rsidRDefault="007E5CA0" w:rsidP="00ED4CFA">
      <w:pPr>
        <w:rPr>
          <w:rFonts w:ascii="Aptos" w:eastAsia="Malgun Gothic" w:hAnsi="Aptos" w:cstheme="minorHAnsi"/>
          <w:color w:val="000000"/>
          <w:sz w:val="22"/>
          <w:szCs w:val="22"/>
          <w:u w:val="single"/>
        </w:rPr>
      </w:pPr>
      <w:r w:rsidRPr="00A63D16">
        <w:rPr>
          <w:rFonts w:ascii="Aptos" w:eastAsia="Malgun Gothic" w:hAnsi="Aptos" w:cstheme="minorHAnsi"/>
          <w:color w:val="000000"/>
          <w:sz w:val="22"/>
          <w:szCs w:val="22"/>
        </w:rPr>
        <w:t>To declare the major</w:t>
      </w:r>
      <w:r w:rsidR="003E189E" w:rsidRPr="00A63D16">
        <w:rPr>
          <w:rFonts w:ascii="Aptos" w:eastAsia="Malgun Gothic" w:hAnsi="Aptos" w:cstheme="minorHAnsi"/>
          <w:color w:val="000000"/>
          <w:sz w:val="22"/>
          <w:szCs w:val="22"/>
        </w:rPr>
        <w:t>, students should register online</w:t>
      </w:r>
      <w:r w:rsidR="00AE41F5" w:rsidRPr="00A63D16">
        <w:rPr>
          <w:rFonts w:ascii="Aptos" w:eastAsia="Malgun Gothic" w:hAnsi="Aptos" w:cstheme="minorHAnsi"/>
          <w:color w:val="000000"/>
          <w:sz w:val="22"/>
          <w:szCs w:val="22"/>
        </w:rPr>
        <w:t xml:space="preserve"> at </w:t>
      </w:r>
      <w:hyperlink r:id="rId20" w:history="1">
        <w:r w:rsidR="0047027B" w:rsidRPr="00106377">
          <w:rPr>
            <w:rStyle w:val="Hyperlink"/>
            <w:rFonts w:ascii="Aptos" w:eastAsia="Malgun Gothic" w:hAnsi="Aptos" w:cstheme="minorHAnsi"/>
            <w:sz w:val="22"/>
            <w:szCs w:val="22"/>
          </w:rPr>
          <w:t>MyMajor</w:t>
        </w:r>
      </w:hyperlink>
      <w:r w:rsidR="00355C6F">
        <w:rPr>
          <w:rStyle w:val="Hyperlink"/>
          <w:rFonts w:ascii="Aptos" w:eastAsia="Malgun Gothic" w:hAnsi="Aptos" w:cstheme="minorHAnsi"/>
          <w:sz w:val="22"/>
          <w:szCs w:val="22"/>
          <w:u w:val="none"/>
        </w:rPr>
        <w:t xml:space="preserve"> (</w:t>
      </w:r>
      <w:r w:rsidR="00355C6F" w:rsidRPr="00355C6F">
        <w:rPr>
          <w:rStyle w:val="Hyperlink"/>
          <w:rFonts w:ascii="Aptos" w:eastAsia="Malgun Gothic" w:hAnsi="Aptos" w:cstheme="minorHAnsi"/>
          <w:sz w:val="22"/>
          <w:szCs w:val="22"/>
          <w:u w:val="none"/>
        </w:rPr>
        <w:t>http://mymajor.sas.rutgers.edu/</w:t>
      </w:r>
      <w:r w:rsidR="00355C6F">
        <w:rPr>
          <w:rStyle w:val="Hyperlink"/>
          <w:rFonts w:ascii="Aptos" w:eastAsia="Malgun Gothic" w:hAnsi="Aptos" w:cstheme="minorHAnsi"/>
          <w:sz w:val="22"/>
          <w:szCs w:val="22"/>
          <w:u w:val="none"/>
        </w:rPr>
        <w:t>)</w:t>
      </w:r>
      <w:r w:rsidR="0047027B">
        <w:rPr>
          <w:rStyle w:val="Hyperlink"/>
          <w:rFonts w:ascii="Aptos" w:eastAsia="Malgun Gothic" w:hAnsi="Aptos" w:cstheme="minorHAnsi"/>
          <w:sz w:val="22"/>
          <w:szCs w:val="22"/>
          <w:u w:val="none"/>
        </w:rPr>
        <w:t>.</w:t>
      </w:r>
    </w:p>
    <w:p w14:paraId="58E3CEF0" w14:textId="0F583A4A" w:rsidR="00DB7715" w:rsidRPr="00A63D16" w:rsidRDefault="00B578CA" w:rsidP="00ED4CFA">
      <w:pPr>
        <w:rPr>
          <w:rFonts w:ascii="Aptos" w:eastAsia="Malgun Gothic" w:hAnsi="Aptos" w:cstheme="minorHAnsi"/>
          <w:sz w:val="22"/>
          <w:szCs w:val="22"/>
        </w:rPr>
      </w:pPr>
      <w:r w:rsidRPr="00A63D16">
        <w:rPr>
          <w:rFonts w:ascii="Aptos" w:eastAsia="Malgun Gothic" w:hAnsi="Aptos" w:cstheme="minorHAnsi"/>
          <w:color w:val="000000"/>
          <w:sz w:val="22"/>
          <w:szCs w:val="22"/>
        </w:rPr>
        <w:t xml:space="preserve">Once students have completed their online registration, they must be approved by the Department Chair or Vice Chair. </w:t>
      </w:r>
      <w:r w:rsidR="00AE41F5" w:rsidRPr="00A63D16">
        <w:rPr>
          <w:rFonts w:ascii="Aptos" w:eastAsia="Malgun Gothic" w:hAnsi="Aptos" w:cstheme="minorHAnsi"/>
          <w:color w:val="000000"/>
          <w:sz w:val="22"/>
          <w:szCs w:val="22"/>
        </w:rPr>
        <w:t>No one will be approved for the major</w:t>
      </w:r>
      <w:r w:rsidR="000501B9" w:rsidRPr="00A63D16">
        <w:rPr>
          <w:rFonts w:ascii="Aptos" w:eastAsia="Malgun Gothic" w:hAnsi="Aptos" w:cstheme="minorHAnsi"/>
          <w:color w:val="000000"/>
          <w:sz w:val="22"/>
          <w:szCs w:val="22"/>
        </w:rPr>
        <w:t xml:space="preserve"> until they have </w:t>
      </w:r>
      <w:r w:rsidR="007F797C" w:rsidRPr="00A63D16">
        <w:rPr>
          <w:rFonts w:ascii="Aptos" w:eastAsia="Malgun Gothic" w:hAnsi="Aptos" w:cstheme="minorHAnsi"/>
          <w:color w:val="000000"/>
          <w:sz w:val="22"/>
          <w:szCs w:val="22"/>
        </w:rPr>
        <w:t xml:space="preserve">watched the </w:t>
      </w:r>
      <w:r w:rsidR="000501B9" w:rsidRPr="00A63D16">
        <w:rPr>
          <w:rFonts w:ascii="Aptos" w:eastAsia="Malgun Gothic" w:hAnsi="Aptos" w:cstheme="minorHAnsi"/>
          <w:color w:val="000000"/>
          <w:sz w:val="22"/>
          <w:szCs w:val="22"/>
        </w:rPr>
        <w:t xml:space="preserve">Major Declaration </w:t>
      </w:r>
      <w:r w:rsidR="007F797C" w:rsidRPr="00A63D16">
        <w:rPr>
          <w:rFonts w:ascii="Aptos" w:eastAsia="Malgun Gothic" w:hAnsi="Aptos" w:cstheme="minorHAnsi"/>
          <w:color w:val="000000"/>
          <w:sz w:val="22"/>
          <w:szCs w:val="22"/>
        </w:rPr>
        <w:t>Video</w:t>
      </w:r>
      <w:r w:rsidR="000501B9" w:rsidRPr="00A63D16">
        <w:rPr>
          <w:rFonts w:ascii="Aptos" w:eastAsia="Malgun Gothic" w:hAnsi="Aptos" w:cstheme="minorHAnsi"/>
          <w:color w:val="000000"/>
          <w:sz w:val="22"/>
          <w:szCs w:val="22"/>
        </w:rPr>
        <w:t>. More information about this meeting can be found on the Department website</w:t>
      </w:r>
      <w:r w:rsidR="00ED4CFA" w:rsidRPr="00A63D16">
        <w:rPr>
          <w:rFonts w:ascii="Aptos" w:eastAsia="Malgun Gothic" w:hAnsi="Aptos" w:cstheme="minorHAnsi"/>
          <w:color w:val="000000"/>
          <w:sz w:val="22"/>
          <w:szCs w:val="22"/>
        </w:rPr>
        <w:t>:</w:t>
      </w:r>
    </w:p>
    <w:p w14:paraId="79D5EFE5" w14:textId="4F67C692" w:rsidR="00BF11A0" w:rsidRPr="00A63D16" w:rsidRDefault="0015414D" w:rsidP="00ED4CFA">
      <w:pPr>
        <w:spacing w:after="120"/>
        <w:rPr>
          <w:rFonts w:ascii="Aptos" w:eastAsia="Malgun Gothic" w:hAnsi="Aptos" w:cstheme="minorHAnsi"/>
          <w:i/>
          <w:color w:val="000000"/>
          <w:sz w:val="22"/>
          <w:szCs w:val="22"/>
        </w:rPr>
      </w:pPr>
      <w:hyperlink r:id="rId21" w:history="1">
        <w:r w:rsidRPr="00A63D16">
          <w:rPr>
            <w:rStyle w:val="Hyperlink"/>
            <w:rFonts w:ascii="Aptos" w:hAnsi="Aptos" w:cstheme="minorHAnsi"/>
            <w:i/>
            <w:sz w:val="22"/>
            <w:szCs w:val="22"/>
          </w:rPr>
          <w:t>https://genetics.rutgers.edu/academics/undergraduate/requirements</w:t>
        </w:r>
      </w:hyperlink>
    </w:p>
    <w:p w14:paraId="52A39C0D" w14:textId="090375CB" w:rsidR="000C7224" w:rsidRPr="00A63D16" w:rsidRDefault="00AE41F5" w:rsidP="00ED4CFA">
      <w:pPr>
        <w:spacing w:after="120"/>
        <w:rPr>
          <w:rFonts w:ascii="Aptos" w:eastAsia="Malgun Gothic" w:hAnsi="Aptos" w:cstheme="minorHAnsi"/>
          <w:color w:val="000000"/>
          <w:sz w:val="22"/>
          <w:szCs w:val="22"/>
        </w:rPr>
      </w:pPr>
      <w:r w:rsidRPr="00A63D16">
        <w:rPr>
          <w:rFonts w:ascii="Aptos" w:eastAsia="Malgun Gothic" w:hAnsi="Aptos" w:cstheme="minorHAnsi"/>
          <w:color w:val="000000"/>
          <w:sz w:val="22"/>
          <w:szCs w:val="22"/>
        </w:rPr>
        <w:t>All communication with students will be conducted electronically</w:t>
      </w:r>
      <w:r w:rsidR="004C35F1" w:rsidRPr="00A63D16">
        <w:rPr>
          <w:rFonts w:ascii="Aptos" w:eastAsia="Malgun Gothic" w:hAnsi="Aptos" w:cstheme="minorHAnsi"/>
          <w:color w:val="000000"/>
          <w:sz w:val="22"/>
          <w:szCs w:val="22"/>
        </w:rPr>
        <w:t xml:space="preserve"> through your Rutgers email.</w:t>
      </w:r>
      <w:r w:rsidRPr="00A63D16">
        <w:rPr>
          <w:rFonts w:ascii="Aptos" w:eastAsia="Malgun Gothic" w:hAnsi="Aptos" w:cstheme="minorHAnsi"/>
          <w:color w:val="000000"/>
          <w:sz w:val="22"/>
          <w:szCs w:val="22"/>
        </w:rPr>
        <w:t xml:space="preserve"> </w:t>
      </w:r>
      <w:r w:rsidR="004C35F1" w:rsidRPr="00A63D16">
        <w:rPr>
          <w:rFonts w:ascii="Aptos" w:eastAsia="Malgun Gothic" w:hAnsi="Aptos" w:cstheme="minorHAnsi"/>
          <w:color w:val="000000"/>
          <w:sz w:val="22"/>
          <w:szCs w:val="22"/>
        </w:rPr>
        <w:t>Due to the Federal Education Rights and Privacy Act (FERPA)</w:t>
      </w:r>
      <w:r w:rsidR="00D6032B">
        <w:rPr>
          <w:rFonts w:ascii="Aptos" w:eastAsia="Malgun Gothic" w:hAnsi="Aptos" w:cstheme="minorHAnsi"/>
          <w:color w:val="000000"/>
          <w:sz w:val="22"/>
          <w:szCs w:val="22"/>
        </w:rPr>
        <w:t>,</w:t>
      </w:r>
      <w:r w:rsidR="004C35F1" w:rsidRPr="00A63D16">
        <w:rPr>
          <w:rFonts w:ascii="Aptos" w:eastAsia="Malgun Gothic" w:hAnsi="Aptos" w:cstheme="minorHAnsi"/>
          <w:color w:val="000000"/>
          <w:sz w:val="22"/>
          <w:szCs w:val="22"/>
        </w:rPr>
        <w:t xml:space="preserve"> information related to your academics cannot be sent to an alternate email.</w:t>
      </w:r>
    </w:p>
    <w:p w14:paraId="21B3090B" w14:textId="75D990CF" w:rsidR="000F2EFB" w:rsidRDefault="00293D07" w:rsidP="00106377">
      <w:pPr>
        <w:spacing w:before="120" w:after="240"/>
        <w:rPr>
          <w:rFonts w:ascii="Aptos" w:eastAsia="Malgun Gothic" w:hAnsi="Aptos" w:cstheme="minorHAnsi"/>
          <w:color w:val="000000"/>
        </w:rPr>
      </w:pPr>
      <w:r w:rsidRPr="00A63D16">
        <w:rPr>
          <w:rFonts w:ascii="Aptos" w:eastAsia="Malgun Gothic" w:hAnsi="Aptos" w:cstheme="minorHAnsi"/>
          <w:b/>
          <w:bCs/>
          <w:color w:val="000000"/>
          <w:sz w:val="22"/>
          <w:szCs w:val="22"/>
        </w:rPr>
        <w:t xml:space="preserve">There is no </w:t>
      </w:r>
      <w:proofErr w:type="gramStart"/>
      <w:r w:rsidRPr="00A63D16">
        <w:rPr>
          <w:rFonts w:ascii="Aptos" w:eastAsia="Malgun Gothic" w:hAnsi="Aptos" w:cstheme="minorHAnsi"/>
          <w:b/>
          <w:bCs/>
          <w:color w:val="000000"/>
          <w:sz w:val="22"/>
          <w:szCs w:val="22"/>
        </w:rPr>
        <w:t>minor</w:t>
      </w:r>
      <w:proofErr w:type="gramEnd"/>
      <w:r w:rsidRPr="00A63D16">
        <w:rPr>
          <w:rFonts w:ascii="Aptos" w:eastAsia="Malgun Gothic" w:hAnsi="Aptos" w:cstheme="minorHAnsi"/>
          <w:b/>
          <w:bCs/>
          <w:color w:val="000000"/>
          <w:sz w:val="22"/>
          <w:szCs w:val="22"/>
        </w:rPr>
        <w:t xml:space="preserve"> in Genetics</w:t>
      </w:r>
      <w:r w:rsidR="00B20690">
        <w:rPr>
          <w:rFonts w:ascii="Aptos" w:eastAsia="Malgun Gothic" w:hAnsi="Aptos" w:cstheme="minorHAnsi"/>
          <w:b/>
          <w:bCs/>
          <w:color w:val="000000"/>
          <w:sz w:val="22"/>
          <w:szCs w:val="22"/>
        </w:rPr>
        <w:t xml:space="preserve"> </w:t>
      </w:r>
      <w:r w:rsidR="00B20690" w:rsidRPr="00B20690">
        <w:rPr>
          <w:rFonts w:ascii="Aptos" w:eastAsia="Malgun Gothic" w:hAnsi="Aptos" w:cstheme="minorHAnsi"/>
          <w:b/>
          <w:bCs/>
          <w:color w:val="000000"/>
          <w:sz w:val="22"/>
          <w:szCs w:val="22"/>
        </w:rPr>
        <w:t>and Genomics</w:t>
      </w:r>
      <w:r w:rsidRPr="00A63D16">
        <w:rPr>
          <w:rFonts w:ascii="Aptos" w:eastAsia="Malgun Gothic" w:hAnsi="Aptos" w:cstheme="minorHAnsi"/>
          <w:color w:val="000000"/>
          <w:sz w:val="22"/>
          <w:szCs w:val="22"/>
        </w:rPr>
        <w:t>.</w:t>
      </w:r>
      <w:r w:rsidR="00905631" w:rsidRPr="00A63D16">
        <w:rPr>
          <w:rFonts w:ascii="Aptos" w:eastAsia="Malgun Gothic" w:hAnsi="Aptos" w:cstheme="minorHAnsi"/>
          <w:color w:val="000000"/>
          <w:sz w:val="22"/>
          <w:szCs w:val="22"/>
        </w:rPr>
        <w:t xml:space="preserve"> </w:t>
      </w:r>
      <w:r w:rsidRPr="00A63D16">
        <w:rPr>
          <w:rFonts w:ascii="Aptos" w:eastAsia="Malgun Gothic" w:hAnsi="Aptos" w:cstheme="minorHAnsi"/>
          <w:color w:val="000000"/>
          <w:sz w:val="22"/>
          <w:szCs w:val="22"/>
        </w:rPr>
        <w:t xml:space="preserve">Please note that students may not major in more than one of the four programs of study offered by the Division of Life Sciences. In addition, students may not declare a major in </w:t>
      </w:r>
      <w:proofErr w:type="gramStart"/>
      <w:r w:rsidRPr="00A63D16">
        <w:rPr>
          <w:rFonts w:ascii="Aptos" w:eastAsia="Malgun Gothic" w:hAnsi="Aptos" w:cstheme="minorHAnsi"/>
          <w:color w:val="000000"/>
          <w:sz w:val="22"/>
          <w:szCs w:val="22"/>
        </w:rPr>
        <w:t>both</w:t>
      </w:r>
      <w:proofErr w:type="gramEnd"/>
      <w:r w:rsidRPr="00A63D16">
        <w:rPr>
          <w:rFonts w:ascii="Aptos" w:eastAsia="Malgun Gothic" w:hAnsi="Aptos" w:cstheme="minorHAnsi"/>
          <w:color w:val="000000"/>
          <w:sz w:val="22"/>
          <w:szCs w:val="22"/>
        </w:rPr>
        <w:t xml:space="preserve"> Genetics and Biotechnology (SEBS) or Genetics and Microbiology (SEBS). In general, students may not major </w:t>
      </w:r>
      <w:r w:rsidR="00B578CA" w:rsidRPr="00A63D16">
        <w:rPr>
          <w:rFonts w:ascii="Aptos" w:eastAsia="Malgun Gothic" w:hAnsi="Aptos" w:cstheme="minorHAnsi"/>
          <w:color w:val="000000"/>
          <w:sz w:val="22"/>
          <w:szCs w:val="22"/>
        </w:rPr>
        <w:t xml:space="preserve">in Genetics </w:t>
      </w:r>
      <w:proofErr w:type="gramStart"/>
      <w:r w:rsidRPr="00A63D16">
        <w:rPr>
          <w:rFonts w:ascii="Aptos" w:eastAsia="Malgun Gothic" w:hAnsi="Aptos" w:cstheme="minorHAnsi"/>
          <w:color w:val="000000"/>
          <w:sz w:val="22"/>
          <w:szCs w:val="22"/>
        </w:rPr>
        <w:t>and</w:t>
      </w:r>
      <w:proofErr w:type="gramEnd"/>
      <w:r w:rsidRPr="00A63D16">
        <w:rPr>
          <w:rFonts w:ascii="Aptos" w:eastAsia="Malgun Gothic" w:hAnsi="Aptos" w:cstheme="minorHAnsi"/>
          <w:color w:val="000000"/>
          <w:sz w:val="22"/>
          <w:szCs w:val="22"/>
        </w:rPr>
        <w:t xml:space="preserve"> minor in</w:t>
      </w:r>
      <w:r w:rsidR="00922A17" w:rsidRPr="00A63D16">
        <w:rPr>
          <w:rFonts w:ascii="Aptos" w:eastAsia="Malgun Gothic" w:hAnsi="Aptos" w:cstheme="minorHAnsi"/>
          <w:color w:val="000000"/>
          <w:sz w:val="22"/>
          <w:szCs w:val="22"/>
        </w:rPr>
        <w:t xml:space="preserve"> a </w:t>
      </w:r>
      <w:proofErr w:type="gramStart"/>
      <w:r w:rsidR="00922A17" w:rsidRPr="00A63D16">
        <w:rPr>
          <w:rFonts w:ascii="Aptos" w:eastAsia="Malgun Gothic" w:hAnsi="Aptos" w:cstheme="minorHAnsi"/>
          <w:color w:val="000000"/>
          <w:sz w:val="22"/>
          <w:szCs w:val="22"/>
        </w:rPr>
        <w:t>Biolog</w:t>
      </w:r>
      <w:r w:rsidR="00563215" w:rsidRPr="00A63D16">
        <w:rPr>
          <w:rFonts w:ascii="Aptos" w:eastAsia="Malgun Gothic" w:hAnsi="Aptos" w:cstheme="minorHAnsi"/>
          <w:color w:val="000000"/>
          <w:sz w:val="22"/>
          <w:szCs w:val="22"/>
        </w:rPr>
        <w:t>y</w:t>
      </w:r>
      <w:proofErr w:type="gramEnd"/>
      <w:r w:rsidR="00563215" w:rsidRPr="00A63D16">
        <w:rPr>
          <w:rFonts w:ascii="Aptos" w:eastAsia="Malgun Gothic" w:hAnsi="Aptos" w:cstheme="minorHAnsi"/>
          <w:color w:val="000000"/>
          <w:sz w:val="22"/>
          <w:szCs w:val="22"/>
        </w:rPr>
        <w:t>-</w:t>
      </w:r>
      <w:r w:rsidRPr="00A63D16">
        <w:rPr>
          <w:rFonts w:ascii="Aptos" w:eastAsia="Malgun Gothic" w:hAnsi="Aptos" w:cstheme="minorHAnsi"/>
          <w:color w:val="000000"/>
          <w:sz w:val="22"/>
          <w:szCs w:val="22"/>
        </w:rPr>
        <w:t>oriented program from SEBS.</w:t>
      </w:r>
      <w:r w:rsidR="00905631" w:rsidRPr="00A63D16">
        <w:rPr>
          <w:rFonts w:ascii="Aptos" w:eastAsia="Malgun Gothic" w:hAnsi="Aptos" w:cstheme="minorHAnsi"/>
          <w:color w:val="000000"/>
          <w:sz w:val="22"/>
          <w:szCs w:val="22"/>
        </w:rPr>
        <w:t xml:space="preserve"> </w:t>
      </w:r>
      <w:r w:rsidR="00D315D8" w:rsidRPr="00A63D16">
        <w:rPr>
          <w:rFonts w:ascii="Aptos" w:eastAsia="Malgun Gothic" w:hAnsi="Aptos" w:cstheme="minorHAnsi"/>
          <w:color w:val="000000"/>
          <w:sz w:val="22"/>
          <w:szCs w:val="22"/>
        </w:rPr>
        <w:t xml:space="preserve">Please see </w:t>
      </w:r>
      <w:r w:rsidR="008B2BE9" w:rsidRPr="00A63D16">
        <w:rPr>
          <w:rFonts w:ascii="Aptos" w:eastAsia="Malgun Gothic" w:hAnsi="Aptos" w:cstheme="minorHAnsi"/>
          <w:color w:val="000000"/>
          <w:sz w:val="22"/>
          <w:szCs w:val="22"/>
        </w:rPr>
        <w:t xml:space="preserve">the </w:t>
      </w:r>
      <w:hyperlink r:id="rId22" w:history="1">
        <w:r w:rsidR="008B2BE9" w:rsidRPr="00A63D16">
          <w:rPr>
            <w:rStyle w:val="Hyperlink"/>
            <w:rFonts w:ascii="Aptos" w:eastAsia="Malgun Gothic" w:hAnsi="Aptos" w:cstheme="minorHAnsi"/>
            <w:sz w:val="22"/>
            <w:szCs w:val="22"/>
          </w:rPr>
          <w:t>Major/Minor Restrictions webpage</w:t>
        </w:r>
      </w:hyperlink>
      <w:r w:rsidR="008B2BE9" w:rsidRPr="00A63D16">
        <w:rPr>
          <w:rFonts w:ascii="Aptos" w:eastAsia="Malgun Gothic" w:hAnsi="Aptos" w:cstheme="minorHAnsi"/>
          <w:color w:val="000000"/>
          <w:sz w:val="22"/>
          <w:szCs w:val="22"/>
        </w:rPr>
        <w:t xml:space="preserve"> for prohibited </w:t>
      </w:r>
      <w:r w:rsidR="00043606" w:rsidRPr="00A63D16">
        <w:rPr>
          <w:rFonts w:ascii="Aptos" w:eastAsia="Malgun Gothic" w:hAnsi="Aptos" w:cstheme="minorHAnsi"/>
          <w:color w:val="000000"/>
          <w:sz w:val="22"/>
          <w:szCs w:val="22"/>
        </w:rPr>
        <w:t xml:space="preserve">major/minor combinations. </w:t>
      </w:r>
      <w:r w:rsidR="00A20EFE" w:rsidRPr="00A63D16">
        <w:rPr>
          <w:rFonts w:ascii="Aptos" w:eastAsia="Malgun Gothic" w:hAnsi="Aptos" w:cstheme="minorHAnsi"/>
          <w:color w:val="000000"/>
          <w:sz w:val="22"/>
          <w:szCs w:val="22"/>
        </w:rPr>
        <w:t>C</w:t>
      </w:r>
      <w:r w:rsidRPr="00A63D16">
        <w:rPr>
          <w:rFonts w:ascii="Aptos" w:eastAsia="Malgun Gothic" w:hAnsi="Aptos" w:cstheme="minorHAnsi"/>
          <w:color w:val="000000"/>
          <w:sz w:val="22"/>
          <w:szCs w:val="22"/>
        </w:rPr>
        <w:t>ontact the Vice Chair (</w:t>
      </w:r>
      <w:hyperlink r:id="rId23" w:history="1">
        <w:r w:rsidR="00E433B7" w:rsidRPr="00E433B7">
          <w:rPr>
            <w:rStyle w:val="Hyperlink"/>
            <w:rFonts w:ascii="Aptos" w:eastAsia="Malgun Gothic" w:hAnsi="Aptos" w:cstheme="minorHAnsi"/>
            <w:sz w:val="22"/>
            <w:szCs w:val="22"/>
          </w:rPr>
          <w:t>geneticsugd@hginj.rutgers.edu</w:t>
        </w:r>
      </w:hyperlink>
      <w:r w:rsidR="00EF7071" w:rsidRPr="00A63D16">
        <w:rPr>
          <w:rFonts w:ascii="Aptos" w:eastAsia="Malgun Gothic" w:hAnsi="Aptos" w:cstheme="minorHAnsi"/>
          <w:color w:val="000000"/>
          <w:sz w:val="22"/>
          <w:szCs w:val="22"/>
        </w:rPr>
        <w:t>)</w:t>
      </w:r>
      <w:r w:rsidRPr="00A63D16">
        <w:rPr>
          <w:rFonts w:ascii="Aptos" w:eastAsia="Malgun Gothic" w:hAnsi="Aptos" w:cstheme="minorHAnsi"/>
          <w:color w:val="000000"/>
          <w:sz w:val="22"/>
          <w:szCs w:val="22"/>
        </w:rPr>
        <w:t xml:space="preserve"> if you have </w:t>
      </w:r>
      <w:r w:rsidR="00BA0CDC" w:rsidRPr="00A63D16">
        <w:rPr>
          <w:rFonts w:ascii="Aptos" w:eastAsia="Malgun Gothic" w:hAnsi="Aptos" w:cstheme="minorHAnsi"/>
          <w:color w:val="000000"/>
          <w:sz w:val="22"/>
          <w:szCs w:val="22"/>
        </w:rPr>
        <w:t xml:space="preserve">questions about a second major. </w:t>
      </w:r>
      <w:r w:rsidR="00A20EFE" w:rsidRPr="00A63D16">
        <w:rPr>
          <w:rFonts w:ascii="Aptos" w:eastAsia="Malgun Gothic" w:hAnsi="Aptos" w:cstheme="minorHAnsi"/>
          <w:color w:val="000000"/>
          <w:sz w:val="22"/>
          <w:szCs w:val="22"/>
        </w:rPr>
        <w:t>S</w:t>
      </w:r>
      <w:r w:rsidRPr="00A63D16">
        <w:rPr>
          <w:rFonts w:ascii="Aptos" w:eastAsia="Malgun Gothic" w:hAnsi="Aptos" w:cstheme="minorHAnsi"/>
          <w:color w:val="000000"/>
          <w:sz w:val="22"/>
          <w:szCs w:val="22"/>
        </w:rPr>
        <w:t xml:space="preserve">tudents majoring in Genetics </w:t>
      </w:r>
      <w:r w:rsidR="00B0301B">
        <w:rPr>
          <w:rFonts w:ascii="Aptos" w:hAnsi="Aptos" w:cstheme="minorHAnsi"/>
          <w:sz w:val="22"/>
          <w:szCs w:val="22"/>
        </w:rPr>
        <w:t xml:space="preserve">and Genomics </w:t>
      </w:r>
      <w:r w:rsidRPr="00A63D16">
        <w:rPr>
          <w:rFonts w:ascii="Aptos" w:eastAsia="Malgun Gothic" w:hAnsi="Aptos" w:cstheme="minorHAnsi"/>
          <w:color w:val="000000"/>
          <w:sz w:val="22"/>
          <w:szCs w:val="22"/>
        </w:rPr>
        <w:t xml:space="preserve">may not </w:t>
      </w:r>
      <w:proofErr w:type="gramStart"/>
      <w:r w:rsidRPr="00A63D16">
        <w:rPr>
          <w:rFonts w:ascii="Aptos" w:eastAsia="Malgun Gothic" w:hAnsi="Aptos" w:cstheme="minorHAnsi"/>
          <w:color w:val="000000"/>
          <w:sz w:val="22"/>
          <w:szCs w:val="22"/>
        </w:rPr>
        <w:t>min</w:t>
      </w:r>
      <w:r w:rsidR="00563215" w:rsidRPr="00A63D16">
        <w:rPr>
          <w:rFonts w:ascii="Aptos" w:eastAsia="Malgun Gothic" w:hAnsi="Aptos" w:cstheme="minorHAnsi"/>
          <w:color w:val="000000"/>
          <w:sz w:val="22"/>
          <w:szCs w:val="22"/>
        </w:rPr>
        <w:t>or</w:t>
      </w:r>
      <w:proofErr w:type="gramEnd"/>
      <w:r w:rsidR="00563215" w:rsidRPr="00A63D16">
        <w:rPr>
          <w:rFonts w:ascii="Aptos" w:eastAsia="Malgun Gothic" w:hAnsi="Aptos" w:cstheme="minorHAnsi"/>
          <w:color w:val="000000"/>
          <w:sz w:val="22"/>
          <w:szCs w:val="22"/>
        </w:rPr>
        <w:t xml:space="preserve"> in </w:t>
      </w:r>
      <w:r w:rsidR="00B0301B">
        <w:rPr>
          <w:rFonts w:ascii="Aptos" w:eastAsia="Malgun Gothic" w:hAnsi="Aptos" w:cstheme="minorHAnsi"/>
          <w:color w:val="000000"/>
          <w:sz w:val="22"/>
          <w:szCs w:val="22"/>
        </w:rPr>
        <w:t>any other program</w:t>
      </w:r>
      <w:r w:rsidR="00BA0CDC" w:rsidRPr="00A63D16">
        <w:rPr>
          <w:rFonts w:ascii="Aptos" w:eastAsia="Malgun Gothic" w:hAnsi="Aptos" w:cstheme="minorHAnsi"/>
          <w:color w:val="000000"/>
          <w:sz w:val="22"/>
          <w:szCs w:val="22"/>
        </w:rPr>
        <w:t xml:space="preserve"> offered by the Division of Life Sciences</w:t>
      </w:r>
      <w:r w:rsidR="00563215" w:rsidRPr="00A63D16">
        <w:rPr>
          <w:rFonts w:ascii="Aptos" w:eastAsia="Malgun Gothic" w:hAnsi="Aptos" w:cstheme="minorHAnsi"/>
          <w:color w:val="000000"/>
          <w:sz w:val="22"/>
          <w:szCs w:val="22"/>
        </w:rPr>
        <w:t>.</w:t>
      </w:r>
      <w:r w:rsidR="00905631" w:rsidRPr="003C04A7">
        <w:rPr>
          <w:rFonts w:ascii="Aptos" w:eastAsia="Malgun Gothic" w:hAnsi="Aptos" w:cstheme="minorHAnsi"/>
          <w:color w:val="000000"/>
        </w:rPr>
        <w:t xml:space="preserve"> </w:t>
      </w:r>
    </w:p>
    <w:p w14:paraId="225761EE" w14:textId="2B6A224F" w:rsidR="000F2EFB" w:rsidRDefault="000F2EFB" w:rsidP="00106377">
      <w:pPr>
        <w:pStyle w:val="Heading2"/>
        <w:spacing w:before="0" w:beforeAutospacing="0" w:after="0" w:afterAutospacing="0"/>
        <w:rPr>
          <w:rFonts w:eastAsia="Malgun Gothic"/>
        </w:rPr>
      </w:pPr>
      <w:bookmarkStart w:id="31" w:name="_Toc231460829"/>
      <w:r>
        <w:rPr>
          <w:rFonts w:eastAsia="Malgun Gothic"/>
        </w:rPr>
        <w:t>Transfer students:</w:t>
      </w:r>
      <w:bookmarkEnd w:id="31"/>
    </w:p>
    <w:p w14:paraId="0D549BB0" w14:textId="6BEA177C" w:rsidR="000F2EFB" w:rsidRPr="00895D9B" w:rsidRDefault="00895D9B" w:rsidP="000F2EFB">
      <w:pPr>
        <w:pStyle w:val="ListParagraph"/>
        <w:numPr>
          <w:ilvl w:val="0"/>
          <w:numId w:val="51"/>
        </w:numPr>
        <w:rPr>
          <w:rStyle w:val="Hyperlink"/>
          <w:rFonts w:ascii="Aptos" w:eastAsia="Malgun Gothic" w:hAnsi="Aptos" w:cstheme="minorHAnsi"/>
          <w:i/>
          <w:sz w:val="22"/>
          <w:szCs w:val="22"/>
        </w:rPr>
      </w:pPr>
      <w:r>
        <w:rPr>
          <w:rFonts w:ascii="Aptos" w:eastAsia="Malgun Gothic" w:hAnsi="Aptos" w:cstheme="minorHAnsi"/>
          <w:iCs/>
          <w:sz w:val="22"/>
          <w:szCs w:val="22"/>
        </w:rPr>
        <w:fldChar w:fldCharType="begin"/>
      </w:r>
      <w:r>
        <w:rPr>
          <w:rFonts w:ascii="Aptos" w:eastAsia="Malgun Gothic" w:hAnsi="Aptos" w:cstheme="minorHAnsi"/>
          <w:iCs/>
          <w:sz w:val="22"/>
          <w:szCs w:val="22"/>
        </w:rPr>
        <w:instrText>HYPERLINK "https://sasundergrad.rutgers.edu/incoming-students/transfer-students"</w:instrText>
      </w:r>
      <w:r>
        <w:rPr>
          <w:rFonts w:ascii="Aptos" w:eastAsia="Malgun Gothic" w:hAnsi="Aptos" w:cstheme="minorHAnsi"/>
          <w:iCs/>
          <w:sz w:val="22"/>
          <w:szCs w:val="22"/>
        </w:rPr>
      </w:r>
      <w:r>
        <w:rPr>
          <w:rFonts w:ascii="Aptos" w:eastAsia="Malgun Gothic" w:hAnsi="Aptos" w:cstheme="minorHAnsi"/>
          <w:iCs/>
          <w:sz w:val="22"/>
          <w:szCs w:val="22"/>
        </w:rPr>
        <w:fldChar w:fldCharType="separate"/>
      </w:r>
      <w:r w:rsidR="000F2EFB" w:rsidRPr="00895D9B">
        <w:rPr>
          <w:rStyle w:val="Hyperlink"/>
          <w:rFonts w:ascii="Aptos" w:eastAsia="Malgun Gothic" w:hAnsi="Aptos" w:cstheme="minorHAnsi"/>
          <w:iCs/>
          <w:sz w:val="22"/>
          <w:szCs w:val="22"/>
        </w:rPr>
        <w:t>SAS Transfer page</w:t>
      </w:r>
    </w:p>
    <w:p w14:paraId="01E57992" w14:textId="4F404AAA" w:rsidR="000F2EFB" w:rsidRPr="002E49AB" w:rsidRDefault="00895D9B" w:rsidP="000F2EFB">
      <w:pPr>
        <w:pStyle w:val="ListParagraph"/>
        <w:numPr>
          <w:ilvl w:val="0"/>
          <w:numId w:val="51"/>
        </w:numPr>
        <w:rPr>
          <w:rFonts w:ascii="Aptos" w:eastAsia="Malgun Gothic" w:hAnsi="Aptos" w:cstheme="minorHAnsi"/>
          <w:i/>
          <w:color w:val="0000FF"/>
          <w:sz w:val="22"/>
          <w:szCs w:val="22"/>
        </w:rPr>
      </w:pPr>
      <w:r>
        <w:rPr>
          <w:rFonts w:ascii="Aptos" w:eastAsia="Malgun Gothic" w:hAnsi="Aptos" w:cstheme="minorHAnsi"/>
          <w:iCs/>
          <w:sz w:val="22"/>
          <w:szCs w:val="22"/>
        </w:rPr>
        <w:fldChar w:fldCharType="end"/>
      </w:r>
      <w:r w:rsidR="000F2EFB">
        <w:rPr>
          <w:rFonts w:ascii="Aptos" w:eastAsia="Malgun Gothic" w:hAnsi="Aptos" w:cstheme="minorHAnsi"/>
          <w:color w:val="000000"/>
          <w:sz w:val="22"/>
          <w:szCs w:val="22"/>
        </w:rPr>
        <w:t xml:space="preserve">Transfer from Institutions not a part of Rutgers: </w:t>
      </w:r>
      <w:hyperlink r:id="rId24" w:history="1">
        <w:r w:rsidR="000F2EFB" w:rsidRPr="00752CD7">
          <w:rPr>
            <w:rStyle w:val="Hyperlink"/>
            <w:rFonts w:ascii="Aptos" w:eastAsia="Malgun Gothic" w:hAnsi="Aptos" w:cstheme="minorHAnsi"/>
            <w:sz w:val="22"/>
            <w:szCs w:val="22"/>
          </w:rPr>
          <w:t>Transfer Credit Policies</w:t>
        </w:r>
      </w:hyperlink>
    </w:p>
    <w:p w14:paraId="5B758637" w14:textId="63117989" w:rsidR="000F2EFB" w:rsidRPr="002E49AB" w:rsidRDefault="000F2EFB" w:rsidP="000F2EFB">
      <w:pPr>
        <w:pStyle w:val="ListParagraph"/>
        <w:numPr>
          <w:ilvl w:val="0"/>
          <w:numId w:val="51"/>
        </w:numPr>
        <w:spacing w:after="120"/>
        <w:rPr>
          <w:rStyle w:val="Hyperlink"/>
          <w:rFonts w:ascii="Aptos" w:eastAsia="Malgun Gothic" w:hAnsi="Aptos" w:cstheme="minorHAnsi"/>
          <w:iCs/>
          <w:color w:val="auto"/>
          <w:sz w:val="22"/>
          <w:szCs w:val="22"/>
          <w:u w:val="none"/>
        </w:rPr>
      </w:pPr>
      <w:r w:rsidRPr="002E49AB">
        <w:rPr>
          <w:rStyle w:val="Hyperlink"/>
          <w:rFonts w:ascii="Aptos" w:eastAsia="Malgun Gothic" w:hAnsi="Aptos" w:cstheme="minorHAnsi"/>
          <w:iCs/>
          <w:color w:val="auto"/>
          <w:sz w:val="22"/>
          <w:szCs w:val="22"/>
          <w:u w:val="none"/>
        </w:rPr>
        <w:t>Transfer from other Rutgers Schools</w:t>
      </w:r>
      <w:r>
        <w:rPr>
          <w:rStyle w:val="Hyperlink"/>
          <w:rFonts w:ascii="Aptos" w:eastAsia="Malgun Gothic" w:hAnsi="Aptos" w:cstheme="minorHAnsi"/>
          <w:iCs/>
          <w:color w:val="auto"/>
          <w:sz w:val="22"/>
          <w:szCs w:val="22"/>
          <w:u w:val="none"/>
        </w:rPr>
        <w:t xml:space="preserve">: </w:t>
      </w:r>
      <w:hyperlink r:id="rId25" w:history="1">
        <w:r w:rsidRPr="00864762">
          <w:rPr>
            <w:rStyle w:val="Hyperlink"/>
            <w:rFonts w:ascii="Aptos" w:eastAsia="Malgun Gothic" w:hAnsi="Aptos" w:cstheme="minorHAnsi"/>
            <w:iCs/>
            <w:sz w:val="22"/>
            <w:szCs w:val="22"/>
          </w:rPr>
          <w:t>School-to-school transfer webpage</w:t>
        </w:r>
      </w:hyperlink>
    </w:p>
    <w:p w14:paraId="69A67F27" w14:textId="46AAE451" w:rsidR="00F94FE0" w:rsidRPr="003C04A7" w:rsidRDefault="00F94FE0" w:rsidP="00ED4CFA">
      <w:pPr>
        <w:spacing w:after="120"/>
        <w:rPr>
          <w:rFonts w:ascii="Aptos" w:hAnsi="Aptos" w:cstheme="minorHAnsi"/>
          <w:b/>
          <w:sz w:val="28"/>
          <w:szCs w:val="28"/>
        </w:rPr>
      </w:pPr>
      <w:r w:rsidRPr="003C04A7">
        <w:rPr>
          <w:rFonts w:ascii="Aptos" w:hAnsi="Aptos" w:cstheme="minorHAnsi"/>
          <w:b/>
          <w:sz w:val="28"/>
          <w:szCs w:val="28"/>
        </w:rPr>
        <w:br w:type="page"/>
      </w:r>
    </w:p>
    <w:p w14:paraId="5C2FEC50" w14:textId="7DA11EB1" w:rsidR="00293D07" w:rsidRPr="006A474B" w:rsidRDefault="00293D07" w:rsidP="006A474B">
      <w:pPr>
        <w:pStyle w:val="Heading1"/>
        <w:rPr>
          <w:rFonts w:ascii="Aptos" w:hAnsi="Aptos" w:cstheme="minorHAnsi"/>
          <w:color w:val="800000"/>
        </w:rPr>
      </w:pPr>
      <w:bookmarkStart w:id="32" w:name="_Toc371671516"/>
      <w:bookmarkStart w:id="33" w:name="_Toc371684046"/>
      <w:bookmarkStart w:id="34" w:name="_Toc149198103"/>
      <w:bookmarkStart w:id="35" w:name="_Toc149198190"/>
      <w:bookmarkStart w:id="36" w:name="_Toc149198254"/>
      <w:bookmarkStart w:id="37" w:name="_Toc149198353"/>
      <w:bookmarkStart w:id="38" w:name="_Toc149198382"/>
      <w:bookmarkStart w:id="39" w:name="_Toc231460830"/>
      <w:r w:rsidRPr="003C04A7">
        <w:rPr>
          <w:rFonts w:ascii="Aptos" w:hAnsi="Aptos" w:cstheme="minorHAnsi"/>
          <w:b w:val="0"/>
          <w:color w:val="800000"/>
        </w:rPr>
        <w:lastRenderedPageBreak/>
        <w:t>V.</w:t>
      </w:r>
      <w:r w:rsidR="007F10F8" w:rsidRPr="003C04A7">
        <w:rPr>
          <w:rFonts w:ascii="Aptos" w:hAnsi="Aptos" w:cstheme="minorHAnsi"/>
          <w:color w:val="800000"/>
        </w:rPr>
        <w:t xml:space="preserve"> </w:t>
      </w:r>
      <w:bookmarkEnd w:id="32"/>
      <w:bookmarkEnd w:id="33"/>
      <w:r w:rsidR="004B3194" w:rsidRPr="003C04A7">
        <w:rPr>
          <w:rFonts w:ascii="Aptos" w:hAnsi="Aptos" w:cstheme="minorHAnsi"/>
          <w:color w:val="800000"/>
        </w:rPr>
        <w:t>Learning Goals and C</w:t>
      </w:r>
      <w:r w:rsidR="00046E35" w:rsidRPr="003C04A7">
        <w:rPr>
          <w:rFonts w:ascii="Aptos" w:hAnsi="Aptos" w:cstheme="minorHAnsi"/>
          <w:color w:val="800000"/>
        </w:rPr>
        <w:t>urriculum</w:t>
      </w:r>
      <w:bookmarkEnd w:id="34"/>
      <w:bookmarkEnd w:id="35"/>
      <w:bookmarkEnd w:id="36"/>
      <w:bookmarkEnd w:id="37"/>
      <w:bookmarkEnd w:id="38"/>
      <w:bookmarkEnd w:id="39"/>
    </w:p>
    <w:p w14:paraId="1AC517C9" w14:textId="1EB894A6" w:rsidR="004B3194" w:rsidRPr="003C04A7" w:rsidRDefault="004B3194" w:rsidP="00F94FE0">
      <w:pPr>
        <w:ind w:right="-88"/>
        <w:rPr>
          <w:rFonts w:ascii="Aptos" w:hAnsi="Aptos" w:cstheme="minorHAnsi"/>
          <w:sz w:val="22"/>
          <w:szCs w:val="22"/>
        </w:rPr>
      </w:pPr>
      <w:r w:rsidRPr="003C04A7">
        <w:rPr>
          <w:rFonts w:ascii="Aptos" w:hAnsi="Aptos" w:cstheme="minorHAnsi"/>
          <w:sz w:val="22"/>
          <w:szCs w:val="22"/>
        </w:rPr>
        <w:t xml:space="preserve">The Genetics </w:t>
      </w:r>
      <w:r w:rsidR="007F6E66">
        <w:rPr>
          <w:rFonts w:ascii="Aptos" w:hAnsi="Aptos" w:cstheme="minorHAnsi"/>
          <w:sz w:val="22"/>
          <w:szCs w:val="22"/>
        </w:rPr>
        <w:t xml:space="preserve">and Genomics </w:t>
      </w:r>
      <w:r w:rsidR="00BC0C94" w:rsidRPr="003C04A7">
        <w:rPr>
          <w:rFonts w:ascii="Aptos" w:hAnsi="Aptos" w:cstheme="minorHAnsi"/>
          <w:sz w:val="22"/>
          <w:szCs w:val="22"/>
        </w:rPr>
        <w:t xml:space="preserve">curriculum </w:t>
      </w:r>
      <w:r w:rsidRPr="003C04A7">
        <w:rPr>
          <w:rFonts w:ascii="Aptos" w:hAnsi="Aptos" w:cstheme="minorHAnsi"/>
          <w:sz w:val="22"/>
          <w:szCs w:val="22"/>
        </w:rPr>
        <w:t xml:space="preserve">is centered around four main goals: </w:t>
      </w:r>
    </w:p>
    <w:p w14:paraId="6F772098" w14:textId="2724936C" w:rsidR="004B3194" w:rsidRPr="003C04A7" w:rsidRDefault="0034004C" w:rsidP="002474CB">
      <w:pPr>
        <w:numPr>
          <w:ilvl w:val="0"/>
          <w:numId w:val="25"/>
        </w:numPr>
        <w:tabs>
          <w:tab w:val="left" w:pos="720"/>
        </w:tabs>
        <w:ind w:left="720" w:right="-88"/>
        <w:rPr>
          <w:rFonts w:ascii="Aptos" w:hAnsi="Aptos" w:cstheme="minorHAnsi"/>
          <w:sz w:val="22"/>
          <w:szCs w:val="22"/>
        </w:rPr>
      </w:pPr>
      <w:r>
        <w:rPr>
          <w:rFonts w:ascii="Aptos" w:hAnsi="Aptos" w:cstheme="minorHAnsi"/>
          <w:sz w:val="22"/>
          <w:szCs w:val="22"/>
        </w:rPr>
        <w:t>Knowledge-specific</w:t>
      </w:r>
      <w:r w:rsidR="004B3194" w:rsidRPr="003C04A7">
        <w:rPr>
          <w:rFonts w:ascii="Aptos" w:hAnsi="Aptos" w:cstheme="minorHAnsi"/>
          <w:sz w:val="22"/>
          <w:szCs w:val="22"/>
        </w:rPr>
        <w:t xml:space="preserve"> goals: Know the terms, concepts</w:t>
      </w:r>
      <w:r>
        <w:rPr>
          <w:rFonts w:ascii="Aptos" w:hAnsi="Aptos" w:cstheme="minorHAnsi"/>
          <w:sz w:val="22"/>
          <w:szCs w:val="22"/>
        </w:rPr>
        <w:t>,</w:t>
      </w:r>
      <w:r w:rsidR="004B3194" w:rsidRPr="003C04A7">
        <w:rPr>
          <w:rFonts w:ascii="Aptos" w:hAnsi="Aptos" w:cstheme="minorHAnsi"/>
          <w:sz w:val="22"/>
          <w:szCs w:val="22"/>
        </w:rPr>
        <w:t xml:space="preserve"> and theories in the field of genetics.</w:t>
      </w:r>
    </w:p>
    <w:p w14:paraId="482A67F2" w14:textId="77777777" w:rsidR="004B3194" w:rsidRPr="003C04A7" w:rsidRDefault="004B3194" w:rsidP="002474CB">
      <w:pPr>
        <w:numPr>
          <w:ilvl w:val="0"/>
          <w:numId w:val="25"/>
        </w:numPr>
        <w:tabs>
          <w:tab w:val="left" w:pos="720"/>
        </w:tabs>
        <w:ind w:left="720" w:right="-88"/>
        <w:rPr>
          <w:rFonts w:ascii="Aptos" w:hAnsi="Aptos" w:cstheme="minorHAnsi"/>
          <w:sz w:val="22"/>
          <w:szCs w:val="22"/>
        </w:rPr>
      </w:pPr>
      <w:r w:rsidRPr="003C04A7">
        <w:rPr>
          <w:rFonts w:ascii="Aptos" w:hAnsi="Aptos" w:cstheme="minorHAnsi"/>
          <w:sz w:val="22"/>
          <w:szCs w:val="22"/>
        </w:rPr>
        <w:t>Integrate the material from multiple courses and research. That is, to think holistically and to see the whole as well as the parts.</w:t>
      </w:r>
    </w:p>
    <w:p w14:paraId="522258DC" w14:textId="57C3DE40" w:rsidR="004B3194" w:rsidRPr="003C04A7" w:rsidRDefault="004B3194" w:rsidP="002474CB">
      <w:pPr>
        <w:numPr>
          <w:ilvl w:val="0"/>
          <w:numId w:val="25"/>
        </w:numPr>
        <w:tabs>
          <w:tab w:val="left" w:pos="720"/>
        </w:tabs>
        <w:ind w:left="720" w:right="-88"/>
        <w:rPr>
          <w:rFonts w:ascii="Aptos" w:hAnsi="Aptos" w:cstheme="minorHAnsi"/>
          <w:sz w:val="22"/>
          <w:szCs w:val="22"/>
        </w:rPr>
      </w:pPr>
      <w:r w:rsidRPr="003C04A7">
        <w:rPr>
          <w:rFonts w:ascii="Aptos" w:hAnsi="Aptos" w:cstheme="minorHAnsi"/>
          <w:sz w:val="22"/>
          <w:szCs w:val="22"/>
        </w:rPr>
        <w:t>Use genetic information and ideas to critically analyze published research articles in the field of genetics.</w:t>
      </w:r>
    </w:p>
    <w:p w14:paraId="3E207D70" w14:textId="60CCCC09" w:rsidR="004B3194" w:rsidRPr="003C04A7" w:rsidRDefault="004B3194" w:rsidP="002474CB">
      <w:pPr>
        <w:numPr>
          <w:ilvl w:val="0"/>
          <w:numId w:val="25"/>
        </w:numPr>
        <w:tabs>
          <w:tab w:val="left" w:pos="720"/>
        </w:tabs>
        <w:ind w:left="720" w:right="-88"/>
        <w:rPr>
          <w:rFonts w:ascii="Aptos" w:hAnsi="Aptos" w:cstheme="minorHAnsi"/>
          <w:sz w:val="22"/>
          <w:szCs w:val="22"/>
        </w:rPr>
      </w:pPr>
      <w:r w:rsidRPr="003C04A7">
        <w:rPr>
          <w:rFonts w:ascii="Aptos" w:hAnsi="Aptos" w:cstheme="minorHAnsi"/>
          <w:sz w:val="22"/>
          <w:szCs w:val="22"/>
        </w:rPr>
        <w:t>At the end of four years, all our students will be able to design an experiment, carry out the research using the appropriate laboratory techniques</w:t>
      </w:r>
      <w:r w:rsidR="0034004C">
        <w:rPr>
          <w:rFonts w:ascii="Aptos" w:hAnsi="Aptos" w:cstheme="minorHAnsi"/>
          <w:sz w:val="22"/>
          <w:szCs w:val="22"/>
        </w:rPr>
        <w:t>,</w:t>
      </w:r>
      <w:r w:rsidRPr="003C04A7">
        <w:rPr>
          <w:rFonts w:ascii="Aptos" w:hAnsi="Aptos" w:cstheme="minorHAnsi"/>
          <w:sz w:val="22"/>
          <w:szCs w:val="22"/>
        </w:rPr>
        <w:t xml:space="preserve"> and analyze and interpret their data. They will also be able to communicate their discoveries through a written article </w:t>
      </w:r>
      <w:r w:rsidR="007F6E66">
        <w:rPr>
          <w:rFonts w:ascii="Aptos" w:hAnsi="Aptos" w:cstheme="minorHAnsi"/>
          <w:sz w:val="22"/>
          <w:szCs w:val="22"/>
        </w:rPr>
        <w:t>suitable for publication in a peer-reviewed genetics journal, as well as</w:t>
      </w:r>
      <w:r w:rsidRPr="003C04A7">
        <w:rPr>
          <w:rFonts w:ascii="Aptos" w:hAnsi="Aptos" w:cstheme="minorHAnsi"/>
          <w:sz w:val="22"/>
          <w:szCs w:val="22"/>
        </w:rPr>
        <w:t xml:space="preserve"> through talks or posters appropriate for scientific meetings. </w:t>
      </w:r>
    </w:p>
    <w:p w14:paraId="533931E6" w14:textId="77777777" w:rsidR="003C04A7" w:rsidRDefault="003C04A7" w:rsidP="003C04A7">
      <w:pPr>
        <w:pStyle w:val="Heading2"/>
        <w:spacing w:before="0" w:beforeAutospacing="0" w:after="0" w:afterAutospacing="0"/>
      </w:pPr>
      <w:bookmarkStart w:id="40" w:name="_Toc149198104"/>
      <w:bookmarkStart w:id="41" w:name="_Toc149198191"/>
      <w:bookmarkStart w:id="42" w:name="_Toc149198255"/>
      <w:bookmarkStart w:id="43" w:name="_Toc149198354"/>
      <w:bookmarkStart w:id="44" w:name="_Toc149198383"/>
    </w:p>
    <w:p w14:paraId="6928BB7E" w14:textId="005836C1" w:rsidR="00663F9A" w:rsidRPr="003C04A7" w:rsidRDefault="00663F9A" w:rsidP="003C04A7">
      <w:pPr>
        <w:pStyle w:val="Heading2"/>
        <w:spacing w:before="0" w:beforeAutospacing="0" w:after="0" w:afterAutospacing="0"/>
      </w:pPr>
      <w:bookmarkStart w:id="45" w:name="_Toc231460831"/>
      <w:r w:rsidRPr="003C04A7">
        <w:t>Completing the Major</w:t>
      </w:r>
      <w:bookmarkEnd w:id="40"/>
      <w:bookmarkEnd w:id="41"/>
      <w:bookmarkEnd w:id="42"/>
      <w:bookmarkEnd w:id="43"/>
      <w:bookmarkEnd w:id="44"/>
      <w:bookmarkEnd w:id="45"/>
    </w:p>
    <w:p w14:paraId="520A5215" w14:textId="5AB21393" w:rsidR="002C6620" w:rsidRPr="003C04A7" w:rsidRDefault="00293D07" w:rsidP="004B3194">
      <w:pPr>
        <w:ind w:right="-88"/>
        <w:rPr>
          <w:rFonts w:ascii="Aptos" w:hAnsi="Aptos" w:cstheme="minorHAnsi"/>
          <w:sz w:val="22"/>
          <w:szCs w:val="22"/>
        </w:rPr>
      </w:pPr>
      <w:r w:rsidRPr="003C04A7">
        <w:rPr>
          <w:rFonts w:ascii="Aptos" w:hAnsi="Aptos" w:cstheme="minorHAnsi"/>
          <w:sz w:val="22"/>
          <w:szCs w:val="22"/>
        </w:rPr>
        <w:t xml:space="preserve">The curriculum is based on the </w:t>
      </w:r>
      <w:hyperlink r:id="rId26" w:history="1">
        <w:r w:rsidRPr="004468AC">
          <w:rPr>
            <w:rStyle w:val="Hyperlink"/>
            <w:rFonts w:ascii="Aptos" w:hAnsi="Aptos" w:cstheme="minorHAnsi"/>
            <w:sz w:val="22"/>
            <w:szCs w:val="22"/>
          </w:rPr>
          <w:t>Rutgers New Brun</w:t>
        </w:r>
        <w:r w:rsidR="002C6620" w:rsidRPr="004468AC">
          <w:rPr>
            <w:rStyle w:val="Hyperlink"/>
            <w:rFonts w:ascii="Aptos" w:hAnsi="Aptos" w:cstheme="minorHAnsi"/>
            <w:sz w:val="22"/>
            <w:szCs w:val="22"/>
          </w:rPr>
          <w:t>swick Undergraduate Catalog</w:t>
        </w:r>
      </w:hyperlink>
      <w:r w:rsidR="00C60FC8" w:rsidRPr="003C04A7">
        <w:rPr>
          <w:rStyle w:val="Hyperlink"/>
          <w:rFonts w:ascii="Aptos" w:hAnsi="Aptos" w:cstheme="minorHAnsi"/>
          <w:sz w:val="22"/>
          <w:szCs w:val="22"/>
        </w:rPr>
        <w:t>.</w:t>
      </w:r>
      <w:r w:rsidR="004B3194" w:rsidRPr="003C04A7">
        <w:rPr>
          <w:rFonts w:ascii="Aptos" w:hAnsi="Aptos" w:cstheme="minorHAnsi"/>
          <w:sz w:val="22"/>
          <w:szCs w:val="22"/>
        </w:rPr>
        <w:t xml:space="preserve"> </w:t>
      </w:r>
      <w:r w:rsidR="00D74FAA" w:rsidRPr="003C04A7">
        <w:rPr>
          <w:rFonts w:ascii="Aptos" w:hAnsi="Aptos" w:cstheme="minorHAnsi"/>
          <w:sz w:val="22"/>
          <w:szCs w:val="22"/>
        </w:rPr>
        <w:t xml:space="preserve">The Genetics </w:t>
      </w:r>
      <w:r w:rsidR="00C75CD6">
        <w:rPr>
          <w:rFonts w:ascii="Aptos" w:hAnsi="Aptos" w:cstheme="minorHAnsi"/>
          <w:sz w:val="22"/>
          <w:szCs w:val="22"/>
        </w:rPr>
        <w:t xml:space="preserve">and Genomics </w:t>
      </w:r>
      <w:r w:rsidR="00D74FAA" w:rsidRPr="003C04A7">
        <w:rPr>
          <w:rFonts w:ascii="Aptos" w:hAnsi="Aptos" w:cstheme="minorHAnsi"/>
          <w:sz w:val="22"/>
          <w:szCs w:val="22"/>
        </w:rPr>
        <w:t xml:space="preserve">Major Curriculum is comprised of </w:t>
      </w:r>
      <w:r w:rsidR="000F41B6" w:rsidRPr="003C04A7">
        <w:rPr>
          <w:rFonts w:ascii="Aptos" w:hAnsi="Aptos" w:cstheme="minorHAnsi"/>
          <w:sz w:val="22"/>
          <w:szCs w:val="22"/>
        </w:rPr>
        <w:t xml:space="preserve">five </w:t>
      </w:r>
      <w:r w:rsidR="00D74FAA" w:rsidRPr="003C04A7">
        <w:rPr>
          <w:rFonts w:ascii="Aptos" w:hAnsi="Aptos" w:cstheme="minorHAnsi"/>
          <w:sz w:val="22"/>
          <w:szCs w:val="22"/>
        </w:rPr>
        <w:t>components</w:t>
      </w:r>
      <w:r w:rsidR="000F41B6" w:rsidRPr="003C04A7">
        <w:rPr>
          <w:rFonts w:ascii="Aptos" w:hAnsi="Aptos" w:cstheme="minorHAnsi"/>
          <w:sz w:val="22"/>
          <w:szCs w:val="22"/>
        </w:rPr>
        <w:t xml:space="preserve"> (plus the prerequisite courses to declare)</w:t>
      </w:r>
      <w:r w:rsidR="00D74FAA" w:rsidRPr="003C04A7">
        <w:rPr>
          <w:rFonts w:ascii="Aptos" w:hAnsi="Aptos" w:cstheme="minorHAnsi"/>
          <w:sz w:val="22"/>
          <w:szCs w:val="22"/>
        </w:rPr>
        <w:t>:</w:t>
      </w:r>
    </w:p>
    <w:p w14:paraId="7DDED58F" w14:textId="04CFE935" w:rsidR="00D10ABD" w:rsidRPr="003C04A7" w:rsidRDefault="00D10ABD" w:rsidP="00951136">
      <w:pPr>
        <w:ind w:left="360" w:right="-88"/>
        <w:rPr>
          <w:rFonts w:ascii="Aptos" w:hAnsi="Aptos" w:cstheme="minorHAnsi"/>
          <w:sz w:val="22"/>
          <w:szCs w:val="22"/>
        </w:rPr>
      </w:pPr>
      <w:r w:rsidRPr="003C04A7">
        <w:rPr>
          <w:rFonts w:ascii="Aptos" w:hAnsi="Aptos" w:cstheme="minorHAnsi"/>
          <w:b/>
          <w:bCs/>
          <w:sz w:val="22"/>
          <w:szCs w:val="22"/>
          <w:u w:val="single"/>
        </w:rPr>
        <w:t>Prerequisites</w:t>
      </w:r>
      <w:r w:rsidR="00CA66E4" w:rsidRPr="003C04A7">
        <w:rPr>
          <w:rFonts w:ascii="Aptos" w:hAnsi="Aptos" w:cstheme="minorHAnsi"/>
          <w:b/>
          <w:bCs/>
          <w:sz w:val="22"/>
          <w:szCs w:val="22"/>
          <w:u w:val="single"/>
        </w:rPr>
        <w:t xml:space="preserve"> </w:t>
      </w:r>
      <w:r w:rsidR="00CA66E4" w:rsidRPr="003C04A7">
        <w:rPr>
          <w:rFonts w:ascii="Aptos" w:hAnsi="Aptos" w:cstheme="minorHAnsi"/>
          <w:sz w:val="22"/>
          <w:szCs w:val="22"/>
        </w:rPr>
        <w:t xml:space="preserve">– </w:t>
      </w:r>
      <w:r w:rsidR="00D21BDF" w:rsidRPr="003C04A7">
        <w:rPr>
          <w:rFonts w:ascii="Aptos" w:hAnsi="Aptos" w:cstheme="minorHAnsi"/>
          <w:sz w:val="22"/>
          <w:szCs w:val="22"/>
        </w:rPr>
        <w:t>Completed prior to declaring the Genetics Major (Approved AP and transfer credits may be substituted)</w:t>
      </w:r>
    </w:p>
    <w:p w14:paraId="70FBDC0C" w14:textId="148AB966" w:rsidR="00D74FAA" w:rsidRPr="003C04A7" w:rsidRDefault="00951136" w:rsidP="00951136">
      <w:pPr>
        <w:ind w:left="360" w:right="-88"/>
        <w:rPr>
          <w:rFonts w:ascii="Aptos" w:hAnsi="Aptos" w:cstheme="minorHAnsi"/>
          <w:sz w:val="22"/>
          <w:szCs w:val="22"/>
        </w:rPr>
      </w:pPr>
      <w:r w:rsidRPr="003C04A7">
        <w:rPr>
          <w:rFonts w:ascii="Aptos" w:hAnsi="Aptos" w:cstheme="minorHAnsi"/>
          <w:b/>
          <w:bCs/>
          <w:sz w:val="22"/>
          <w:szCs w:val="22"/>
          <w:u w:val="single"/>
        </w:rPr>
        <w:t xml:space="preserve">A. </w:t>
      </w:r>
      <w:r w:rsidR="00CA66E4" w:rsidRPr="003C04A7">
        <w:rPr>
          <w:rFonts w:ascii="Aptos" w:hAnsi="Aptos" w:cstheme="minorHAnsi"/>
          <w:b/>
          <w:bCs/>
          <w:sz w:val="22"/>
          <w:szCs w:val="22"/>
          <w:u w:val="single"/>
        </w:rPr>
        <w:t>Life Sciences Core</w:t>
      </w:r>
      <w:r w:rsidR="00CA66E4" w:rsidRPr="003C04A7">
        <w:rPr>
          <w:rFonts w:ascii="Aptos" w:hAnsi="Aptos" w:cstheme="minorHAnsi"/>
          <w:sz w:val="22"/>
          <w:szCs w:val="22"/>
        </w:rPr>
        <w:t xml:space="preserve"> – Required for all DLS Majors (Approved AP and Transfer credits may be substituted)</w:t>
      </w:r>
    </w:p>
    <w:p w14:paraId="0935B232" w14:textId="00B28CC6" w:rsidR="00D74FAA" w:rsidRPr="003C04A7" w:rsidRDefault="00951136" w:rsidP="00951136">
      <w:pPr>
        <w:ind w:left="360" w:right="-88"/>
        <w:rPr>
          <w:rFonts w:ascii="Aptos" w:hAnsi="Aptos" w:cstheme="minorHAnsi"/>
          <w:sz w:val="22"/>
          <w:szCs w:val="22"/>
        </w:rPr>
      </w:pPr>
      <w:r w:rsidRPr="003C04A7">
        <w:rPr>
          <w:rFonts w:ascii="Aptos" w:hAnsi="Aptos" w:cstheme="minorHAnsi"/>
          <w:b/>
          <w:bCs/>
          <w:sz w:val="22"/>
          <w:szCs w:val="22"/>
          <w:u w:val="single"/>
        </w:rPr>
        <w:t xml:space="preserve">B. </w:t>
      </w:r>
      <w:r w:rsidR="0008477C" w:rsidRPr="003C04A7">
        <w:rPr>
          <w:rFonts w:ascii="Aptos" w:hAnsi="Aptos" w:cstheme="minorHAnsi"/>
          <w:b/>
          <w:bCs/>
          <w:sz w:val="22"/>
          <w:szCs w:val="22"/>
          <w:u w:val="single"/>
        </w:rPr>
        <w:t>Genetics Core</w:t>
      </w:r>
      <w:r w:rsidR="0008477C" w:rsidRPr="003C04A7">
        <w:rPr>
          <w:rFonts w:ascii="Aptos" w:hAnsi="Aptos" w:cstheme="minorHAnsi"/>
          <w:sz w:val="22"/>
          <w:szCs w:val="22"/>
        </w:rPr>
        <w:t xml:space="preserve"> – Required for all Genetics Majors (All credits must be completed at Rutgers)</w:t>
      </w:r>
    </w:p>
    <w:p w14:paraId="19266473" w14:textId="77777777" w:rsidR="00176A9F" w:rsidRPr="003C04A7" w:rsidRDefault="00176A9F" w:rsidP="00951136">
      <w:pPr>
        <w:ind w:left="360" w:right="-88"/>
        <w:rPr>
          <w:rFonts w:ascii="Aptos" w:hAnsi="Aptos" w:cstheme="minorHAnsi"/>
          <w:sz w:val="22"/>
          <w:szCs w:val="22"/>
        </w:rPr>
      </w:pPr>
      <w:r w:rsidRPr="003C04A7">
        <w:rPr>
          <w:rFonts w:ascii="Aptos" w:hAnsi="Aptos" w:cstheme="minorHAnsi"/>
          <w:b/>
          <w:bCs/>
          <w:sz w:val="22"/>
          <w:szCs w:val="22"/>
          <w:u w:val="single"/>
        </w:rPr>
        <w:t>C. Genetics Independent Scholarship</w:t>
      </w:r>
      <w:r w:rsidRPr="003C04A7">
        <w:rPr>
          <w:rFonts w:ascii="Aptos" w:hAnsi="Aptos" w:cstheme="minorHAnsi"/>
          <w:sz w:val="22"/>
          <w:szCs w:val="22"/>
        </w:rPr>
        <w:t xml:space="preserve"> – Required six credits, 2.8 Minimum GPA to register, (12 credits required for honors)</w:t>
      </w:r>
    </w:p>
    <w:p w14:paraId="37CB9B90" w14:textId="142F76EA" w:rsidR="00382323" w:rsidRPr="003C04A7" w:rsidRDefault="00382323" w:rsidP="00951136">
      <w:pPr>
        <w:ind w:left="360" w:right="-88"/>
        <w:rPr>
          <w:rFonts w:ascii="Aptos" w:hAnsi="Aptos" w:cstheme="minorHAnsi"/>
          <w:sz w:val="22"/>
          <w:szCs w:val="22"/>
        </w:rPr>
      </w:pPr>
      <w:r w:rsidRPr="003C04A7">
        <w:rPr>
          <w:rFonts w:ascii="Aptos" w:hAnsi="Aptos" w:cstheme="minorHAnsi"/>
          <w:b/>
          <w:bCs/>
          <w:sz w:val="22"/>
          <w:szCs w:val="22"/>
          <w:u w:val="single"/>
        </w:rPr>
        <w:t>D. Genetics Electives</w:t>
      </w:r>
      <w:r w:rsidRPr="003C04A7">
        <w:rPr>
          <w:rFonts w:ascii="Aptos" w:hAnsi="Aptos" w:cstheme="minorHAnsi"/>
          <w:sz w:val="22"/>
          <w:szCs w:val="22"/>
        </w:rPr>
        <w:t xml:space="preserve"> – Required six credits (</w:t>
      </w:r>
      <w:r w:rsidR="00E84190">
        <w:rPr>
          <w:rFonts w:ascii="Aptos" w:hAnsi="Aptos" w:cstheme="minorHAnsi"/>
          <w:sz w:val="22"/>
          <w:szCs w:val="22"/>
        </w:rPr>
        <w:t>Two</w:t>
      </w:r>
      <w:r w:rsidR="0012350A">
        <w:rPr>
          <w:rFonts w:ascii="Aptos" w:hAnsi="Aptos" w:cstheme="minorHAnsi"/>
          <w:sz w:val="22"/>
          <w:szCs w:val="22"/>
        </w:rPr>
        <w:t xml:space="preserve"> third</w:t>
      </w:r>
      <w:r w:rsidR="00E84190">
        <w:rPr>
          <w:rFonts w:ascii="Aptos" w:hAnsi="Aptos" w:cstheme="minorHAnsi"/>
          <w:sz w:val="22"/>
          <w:szCs w:val="22"/>
        </w:rPr>
        <w:t>s</w:t>
      </w:r>
      <w:r w:rsidRPr="003C04A7">
        <w:rPr>
          <w:rFonts w:ascii="Aptos" w:hAnsi="Aptos" w:cstheme="minorHAnsi"/>
          <w:sz w:val="22"/>
          <w:szCs w:val="22"/>
        </w:rPr>
        <w:t xml:space="preserve"> must be taken within the Genetics Major i.e.</w:t>
      </w:r>
      <w:r w:rsidR="0012350A">
        <w:rPr>
          <w:rFonts w:ascii="Aptos" w:hAnsi="Aptos" w:cstheme="minorHAnsi"/>
          <w:sz w:val="22"/>
          <w:szCs w:val="22"/>
        </w:rPr>
        <w:t>,</w:t>
      </w:r>
      <w:r w:rsidRPr="003C04A7">
        <w:rPr>
          <w:rFonts w:ascii="Aptos" w:hAnsi="Aptos" w:cstheme="minorHAnsi"/>
          <w:sz w:val="22"/>
          <w:szCs w:val="22"/>
        </w:rPr>
        <w:t xml:space="preserve"> 01:447)</w:t>
      </w:r>
    </w:p>
    <w:p w14:paraId="37FE840D" w14:textId="014792F7" w:rsidR="00860B9B" w:rsidRPr="003C04A7" w:rsidRDefault="00860B9B" w:rsidP="00951136">
      <w:pPr>
        <w:ind w:left="360" w:right="-88"/>
        <w:rPr>
          <w:rFonts w:ascii="Aptos" w:hAnsi="Aptos" w:cstheme="minorHAnsi"/>
          <w:sz w:val="22"/>
          <w:szCs w:val="22"/>
        </w:rPr>
      </w:pPr>
      <w:r w:rsidRPr="003C04A7">
        <w:rPr>
          <w:rFonts w:ascii="Aptos" w:hAnsi="Aptos" w:cstheme="minorHAnsi"/>
          <w:b/>
          <w:bCs/>
          <w:sz w:val="22"/>
          <w:szCs w:val="22"/>
          <w:u w:val="single"/>
        </w:rPr>
        <w:t>E. Electives OR Independent Scholarship</w:t>
      </w:r>
      <w:r w:rsidRPr="003C04A7">
        <w:rPr>
          <w:rFonts w:ascii="Aptos" w:hAnsi="Aptos" w:cstheme="minorHAnsi"/>
          <w:sz w:val="22"/>
          <w:szCs w:val="22"/>
        </w:rPr>
        <w:t xml:space="preserve"> – Required six credits (Additional Genetics Lab may be used as an elective)</w:t>
      </w:r>
    </w:p>
    <w:p w14:paraId="368A5668" w14:textId="77777777" w:rsidR="00CC2889" w:rsidRPr="003C04A7" w:rsidRDefault="00CC2889" w:rsidP="00D10DF7">
      <w:pPr>
        <w:ind w:right="-88"/>
        <w:rPr>
          <w:rFonts w:ascii="Aptos" w:hAnsi="Aptos" w:cstheme="minorHAnsi"/>
        </w:rPr>
      </w:pPr>
    </w:p>
    <w:p w14:paraId="0451D2C9" w14:textId="77777777" w:rsidR="00C132A0" w:rsidRDefault="00D10DF7" w:rsidP="00D10DF7">
      <w:pPr>
        <w:ind w:right="-88"/>
        <w:rPr>
          <w:rFonts w:ascii="Aptos" w:hAnsi="Aptos" w:cstheme="minorHAnsi"/>
          <w:sz w:val="22"/>
          <w:szCs w:val="22"/>
        </w:rPr>
      </w:pPr>
      <w:r w:rsidRPr="003C04A7">
        <w:rPr>
          <w:rFonts w:ascii="Aptos" w:hAnsi="Aptos" w:cstheme="minorHAnsi"/>
          <w:sz w:val="22"/>
          <w:szCs w:val="22"/>
        </w:rPr>
        <w:t>The following</w:t>
      </w:r>
      <w:r w:rsidR="00E458A5" w:rsidRPr="003C04A7">
        <w:rPr>
          <w:rFonts w:ascii="Aptos" w:hAnsi="Aptos" w:cstheme="minorHAnsi"/>
          <w:sz w:val="22"/>
          <w:szCs w:val="22"/>
        </w:rPr>
        <w:t xml:space="preserve"> </w:t>
      </w:r>
      <w:r w:rsidR="00AA1751">
        <w:rPr>
          <w:rFonts w:ascii="Aptos" w:hAnsi="Aptos" w:cstheme="minorHAnsi"/>
          <w:sz w:val="22"/>
          <w:szCs w:val="22"/>
        </w:rPr>
        <w:t xml:space="preserve">screenshots </w:t>
      </w:r>
      <w:r w:rsidR="00E458A5" w:rsidRPr="003C04A7">
        <w:rPr>
          <w:rFonts w:ascii="Aptos" w:hAnsi="Aptos" w:cstheme="minorHAnsi"/>
          <w:sz w:val="22"/>
          <w:szCs w:val="22"/>
        </w:rPr>
        <w:t xml:space="preserve">come from </w:t>
      </w:r>
      <w:r w:rsidR="00665CC4" w:rsidRPr="003C04A7">
        <w:rPr>
          <w:rFonts w:ascii="Aptos" w:hAnsi="Aptos" w:cstheme="minorHAnsi"/>
          <w:sz w:val="22"/>
          <w:szCs w:val="22"/>
        </w:rPr>
        <w:t xml:space="preserve">our </w:t>
      </w:r>
      <w:hyperlink r:id="rId27" w:history="1">
        <w:r w:rsidR="00665CC4" w:rsidRPr="003C04A7">
          <w:rPr>
            <w:rStyle w:val="Hyperlink"/>
            <w:rFonts w:ascii="Aptos" w:hAnsi="Aptos" w:cstheme="minorHAnsi"/>
            <w:sz w:val="22"/>
            <w:szCs w:val="22"/>
          </w:rPr>
          <w:t>Curriculum Worksheet</w:t>
        </w:r>
      </w:hyperlink>
      <w:r w:rsidR="00665CC4" w:rsidRPr="003C04A7">
        <w:rPr>
          <w:rFonts w:ascii="Aptos" w:hAnsi="Aptos" w:cstheme="minorHAnsi"/>
          <w:sz w:val="22"/>
          <w:szCs w:val="22"/>
        </w:rPr>
        <w:t xml:space="preserve">. </w:t>
      </w:r>
      <w:r w:rsidR="00591B84" w:rsidRPr="003C04A7">
        <w:rPr>
          <w:rFonts w:ascii="Aptos" w:hAnsi="Aptos" w:cstheme="minorHAnsi"/>
          <w:sz w:val="22"/>
          <w:szCs w:val="22"/>
        </w:rPr>
        <w:t xml:space="preserve">We suggest you download this worksheet to </w:t>
      </w:r>
      <w:r w:rsidR="00E458A5" w:rsidRPr="003C04A7">
        <w:rPr>
          <w:rFonts w:ascii="Aptos" w:hAnsi="Aptos" w:cstheme="minorHAnsi"/>
          <w:sz w:val="22"/>
          <w:szCs w:val="22"/>
        </w:rPr>
        <w:t>ensure you complete all to graduate.</w:t>
      </w:r>
    </w:p>
    <w:p w14:paraId="60DE8956" w14:textId="77777777" w:rsidR="00274CC3" w:rsidRDefault="00274CC3" w:rsidP="00D10DF7">
      <w:pPr>
        <w:ind w:right="-88"/>
        <w:rPr>
          <w:rFonts w:ascii="Aptos" w:hAnsi="Aptos" w:cstheme="minorHAnsi"/>
          <w:sz w:val="22"/>
          <w:szCs w:val="22"/>
        </w:rPr>
      </w:pPr>
    </w:p>
    <w:p w14:paraId="362C1565" w14:textId="543DA745" w:rsidR="00E06CB5" w:rsidRPr="00E06CB5" w:rsidRDefault="00E06CB5" w:rsidP="00D10DF7">
      <w:pPr>
        <w:ind w:right="-88"/>
        <w:rPr>
          <w:rFonts w:ascii="Aptos" w:hAnsi="Aptos" w:cstheme="minorHAnsi"/>
          <w:b/>
          <w:bCs/>
          <w:sz w:val="22"/>
          <w:szCs w:val="22"/>
        </w:rPr>
      </w:pPr>
      <w:r w:rsidRPr="00E06CB5">
        <w:rPr>
          <w:rFonts w:ascii="Aptos" w:hAnsi="Aptos"/>
          <w:b/>
          <w:bCs/>
          <w:i/>
        </w:rPr>
        <w:t xml:space="preserve">Prerequisites - Completed prior to declaring the Genetics Major </w:t>
      </w:r>
      <w:r w:rsidRPr="00E06CB5">
        <w:rPr>
          <w:rFonts w:ascii="Aptos" w:hAnsi="Aptos"/>
          <w:b/>
          <w:bCs/>
          <w:i/>
          <w:sz w:val="20"/>
          <w:szCs w:val="22"/>
        </w:rPr>
        <w:t>(Approved AP and transfer credits may be substituted)</w:t>
      </w:r>
    </w:p>
    <w:tbl>
      <w:tblPr>
        <w:tblStyle w:val="ColorfulList"/>
        <w:tblW w:w="11074" w:type="dxa"/>
        <w:tblInd w:w="605" w:type="dxa"/>
        <w:tblLayout w:type="fixed"/>
        <w:tblCellMar>
          <w:top w:w="58" w:type="dxa"/>
          <w:left w:w="115" w:type="dxa"/>
          <w:bottom w:w="58" w:type="dxa"/>
          <w:right w:w="115" w:type="dxa"/>
        </w:tblCellMar>
        <w:tblLook w:val="04A0" w:firstRow="1" w:lastRow="0" w:firstColumn="1" w:lastColumn="0" w:noHBand="0" w:noVBand="1"/>
      </w:tblPr>
      <w:tblGrid>
        <w:gridCol w:w="2610"/>
        <w:gridCol w:w="5850"/>
        <w:gridCol w:w="810"/>
        <w:gridCol w:w="902"/>
        <w:gridCol w:w="902"/>
      </w:tblGrid>
      <w:tr w:rsidR="00274CC3" w:rsidRPr="002E5FDF" w14:paraId="509F4693" w14:textId="77777777" w:rsidTr="00791EAC">
        <w:trPr>
          <w:gridAfter w:val="2"/>
          <w:cnfStyle w:val="100000000000" w:firstRow="1" w:lastRow="0" w:firstColumn="0" w:lastColumn="0" w:oddVBand="0" w:evenVBand="0" w:oddHBand="0" w:evenHBand="0" w:firstRowFirstColumn="0" w:firstRowLastColumn="0" w:lastRowFirstColumn="0" w:lastRowLastColumn="0"/>
          <w:wAfter w:w="1804" w:type="dxa"/>
        </w:trPr>
        <w:tc>
          <w:tcPr>
            <w:cnfStyle w:val="001000000000" w:firstRow="0" w:lastRow="0" w:firstColumn="1" w:lastColumn="0" w:oddVBand="0" w:evenVBand="0" w:oddHBand="0" w:evenHBand="0" w:firstRowFirstColumn="0" w:firstRowLastColumn="0" w:lastRowFirstColumn="0" w:lastRowLastColumn="0"/>
            <w:tcW w:w="2610" w:type="dxa"/>
            <w:shd w:val="clear" w:color="auto" w:fill="B20000"/>
          </w:tcPr>
          <w:p w14:paraId="4D1BC924" w14:textId="77777777" w:rsidR="00274CC3" w:rsidRPr="002E5FDF" w:rsidRDefault="00274CC3" w:rsidP="00FC3643">
            <w:pPr>
              <w:ind w:right="-74"/>
              <w:rPr>
                <w:rFonts w:ascii="Aptos" w:hAnsi="Aptos"/>
                <w:b w:val="0"/>
                <w:i/>
              </w:rPr>
            </w:pPr>
            <w:r w:rsidRPr="002E5FDF">
              <w:rPr>
                <w:rFonts w:ascii="Aptos" w:hAnsi="Aptos"/>
                <w:i/>
              </w:rPr>
              <w:t>Requirement</w:t>
            </w:r>
          </w:p>
        </w:tc>
        <w:tc>
          <w:tcPr>
            <w:tcW w:w="5850" w:type="dxa"/>
            <w:shd w:val="clear" w:color="auto" w:fill="B20000"/>
          </w:tcPr>
          <w:p w14:paraId="3E0046C4" w14:textId="77777777" w:rsidR="00274CC3" w:rsidRPr="002E5FDF" w:rsidRDefault="00274CC3" w:rsidP="00FC3643">
            <w:pPr>
              <w:ind w:right="-83"/>
              <w:cnfStyle w:val="100000000000" w:firstRow="1" w:lastRow="0" w:firstColumn="0" w:lastColumn="0" w:oddVBand="0" w:evenVBand="0" w:oddHBand="0" w:evenHBand="0" w:firstRowFirstColumn="0" w:firstRowLastColumn="0" w:lastRowFirstColumn="0" w:lastRowLastColumn="0"/>
              <w:rPr>
                <w:rFonts w:ascii="Aptos" w:hAnsi="Aptos"/>
                <w:i/>
              </w:rPr>
            </w:pPr>
            <w:r w:rsidRPr="002E5FDF">
              <w:rPr>
                <w:rFonts w:ascii="Aptos" w:hAnsi="Aptos"/>
                <w:i/>
              </w:rPr>
              <w:t>Course Number</w:t>
            </w:r>
          </w:p>
        </w:tc>
        <w:tc>
          <w:tcPr>
            <w:tcW w:w="810" w:type="dxa"/>
            <w:shd w:val="clear" w:color="auto" w:fill="B20000"/>
          </w:tcPr>
          <w:p w14:paraId="2BA79B21" w14:textId="77777777" w:rsidR="00274CC3" w:rsidRPr="002E5FDF" w:rsidRDefault="00274CC3" w:rsidP="00FC3643">
            <w:pPr>
              <w:cnfStyle w:val="100000000000" w:firstRow="1" w:lastRow="0" w:firstColumn="0" w:lastColumn="0" w:oddVBand="0" w:evenVBand="0" w:oddHBand="0" w:evenHBand="0" w:firstRowFirstColumn="0" w:firstRowLastColumn="0" w:lastRowFirstColumn="0" w:lastRowLastColumn="0"/>
              <w:rPr>
                <w:rFonts w:ascii="Aptos" w:hAnsi="Aptos"/>
                <w:i/>
              </w:rPr>
            </w:pPr>
            <w:r w:rsidRPr="002E5FDF">
              <w:rPr>
                <w:rFonts w:ascii="Aptos" w:hAnsi="Aptos"/>
                <w:i/>
              </w:rPr>
              <w:t>Cr.</w:t>
            </w:r>
          </w:p>
        </w:tc>
      </w:tr>
      <w:tr w:rsidR="00791EAC" w:rsidRPr="002E5FDF" w14:paraId="1FB3D77F" w14:textId="07B17F31" w:rsidTr="0079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41BEEFC3" w14:textId="5FC7298A" w:rsidR="00791EAC" w:rsidRPr="002E5FDF" w:rsidRDefault="00897A0B" w:rsidP="00791EAC">
            <w:pPr>
              <w:ind w:right="-74"/>
              <w:rPr>
                <w:rFonts w:ascii="Aptos" w:hAnsi="Aptos" w:cs="Arial"/>
                <w:sz w:val="20"/>
                <w:szCs w:val="20"/>
              </w:rPr>
            </w:pPr>
            <w:sdt>
              <w:sdtPr>
                <w:rPr>
                  <w:rFonts w:ascii="Aptos" w:hAnsi="Aptos" w:cs="Arial"/>
                  <w:sz w:val="20"/>
                  <w:szCs w:val="20"/>
                </w:rPr>
                <w:id w:val="-554851334"/>
                <w14:checkbox>
                  <w14:checked w14:val="0"/>
                  <w14:checkedState w14:val="2612" w14:font="MS Gothic"/>
                  <w14:uncheckedState w14:val="2610" w14:font="MS Gothic"/>
                </w14:checkbox>
              </w:sdtPr>
              <w:sdtEndPr/>
              <w:sdtContent>
                <w:r w:rsidR="00791EAC" w:rsidRPr="002E5FDF">
                  <w:rPr>
                    <w:rFonts w:ascii="Aptos" w:eastAsia="MS Gothic" w:hAnsi="Aptos" w:cs="Segoe UI Symbol"/>
                    <w:sz w:val="20"/>
                    <w:szCs w:val="20"/>
                  </w:rPr>
                  <w:t>☐</w:t>
                </w:r>
              </w:sdtContent>
            </w:sdt>
            <w:r w:rsidR="00791EAC" w:rsidRPr="002E5FDF">
              <w:rPr>
                <w:rFonts w:ascii="Aptos" w:hAnsi="Aptos" w:cs="Arial"/>
                <w:sz w:val="20"/>
                <w:szCs w:val="20"/>
              </w:rPr>
              <w:t xml:space="preserve"> General Biology I </w:t>
            </w:r>
            <w:r w:rsidR="00791EAC" w:rsidRPr="002E5FDF">
              <w:rPr>
                <w:rFonts w:ascii="Aptos" w:hAnsi="Aptos" w:cs="Arial"/>
                <w:b w:val="0"/>
                <w:sz w:val="20"/>
                <w:szCs w:val="20"/>
                <w:vertAlign w:val="superscript"/>
              </w:rPr>
              <w:t xml:space="preserve"> </w:t>
            </w:r>
          </w:p>
        </w:tc>
        <w:tc>
          <w:tcPr>
            <w:tcW w:w="5850" w:type="dxa"/>
          </w:tcPr>
          <w:p w14:paraId="5500DF89" w14:textId="76918ED6" w:rsidR="00791EAC" w:rsidRPr="002E5FDF" w:rsidRDefault="00791EAC" w:rsidP="00791EAC">
            <w:pPr>
              <w:ind w:right="-83"/>
              <w:cnfStyle w:val="000000100000" w:firstRow="0" w:lastRow="0" w:firstColumn="0" w:lastColumn="0" w:oddVBand="0" w:evenVBand="0" w:oddHBand="1" w:evenHBand="0" w:firstRowFirstColumn="0" w:firstRowLastColumn="0" w:lastRowFirstColumn="0" w:lastRowLastColumn="0"/>
              <w:rPr>
                <w:rFonts w:ascii="Aptos" w:hAnsi="Aptos" w:cs="Arial"/>
                <w:sz w:val="20"/>
                <w:szCs w:val="20"/>
              </w:rPr>
            </w:pPr>
            <w:r w:rsidRPr="002E5FDF">
              <w:rPr>
                <w:rFonts w:ascii="Aptos" w:hAnsi="Aptos" w:cs="Arial"/>
                <w:sz w:val="20"/>
                <w:szCs w:val="20"/>
              </w:rPr>
              <w:t>01:119:115</w:t>
            </w:r>
          </w:p>
        </w:tc>
        <w:tc>
          <w:tcPr>
            <w:tcW w:w="810" w:type="dxa"/>
          </w:tcPr>
          <w:p w14:paraId="1D8C607D" w14:textId="4921A3AC" w:rsidR="00791EAC" w:rsidRPr="002E5FDF" w:rsidRDefault="00791EAC" w:rsidP="00791EAC">
            <w:pPr>
              <w:jc w:val="center"/>
              <w:cnfStyle w:val="000000100000" w:firstRow="0" w:lastRow="0" w:firstColumn="0" w:lastColumn="0" w:oddVBand="0" w:evenVBand="0" w:oddHBand="1" w:evenHBand="0" w:firstRowFirstColumn="0" w:firstRowLastColumn="0" w:lastRowFirstColumn="0" w:lastRowLastColumn="0"/>
              <w:rPr>
                <w:rFonts w:ascii="Aptos" w:hAnsi="Aptos" w:cs="Arial"/>
                <w:sz w:val="20"/>
                <w:szCs w:val="20"/>
              </w:rPr>
            </w:pPr>
            <w:r w:rsidRPr="002E5FDF">
              <w:rPr>
                <w:rFonts w:ascii="Aptos" w:hAnsi="Aptos" w:cs="Arial"/>
                <w:sz w:val="20"/>
                <w:szCs w:val="20"/>
              </w:rPr>
              <w:t>4</w:t>
            </w:r>
          </w:p>
        </w:tc>
        <w:tc>
          <w:tcPr>
            <w:tcW w:w="902" w:type="dxa"/>
            <w:shd w:val="clear" w:color="auto" w:fill="auto"/>
          </w:tcPr>
          <w:p w14:paraId="3F692FB3" w14:textId="2A90E81C" w:rsidR="00791EAC" w:rsidRPr="002E5FDF" w:rsidRDefault="00791EAC" w:rsidP="00791EAC">
            <w:pPr>
              <w:widowControl/>
              <w:autoSpaceDE/>
              <w:autoSpaceDN/>
              <w:adjustRightInd/>
              <w:cnfStyle w:val="000000100000" w:firstRow="0" w:lastRow="0" w:firstColumn="0" w:lastColumn="0" w:oddVBand="0" w:evenVBand="0" w:oddHBand="1" w:evenHBand="0" w:firstRowFirstColumn="0" w:firstRowLastColumn="0" w:lastRowFirstColumn="0" w:lastRowLastColumn="0"/>
            </w:pPr>
            <w:r w:rsidRPr="002E5FDF">
              <w:rPr>
                <w:rFonts w:ascii="Aptos" w:hAnsi="Aptos"/>
                <w:sz w:val="20"/>
                <w:szCs w:val="20"/>
              </w:rPr>
              <w:fldChar w:fldCharType="begin">
                <w:ffData>
                  <w:name w:val="Text6"/>
                  <w:enabled/>
                  <w:calcOnExit w:val="0"/>
                  <w:textInput/>
                </w:ffData>
              </w:fldChar>
            </w:r>
            <w:bookmarkStart w:id="46" w:name="Text6"/>
            <w:r w:rsidRPr="002E5FDF">
              <w:rPr>
                <w:rFonts w:ascii="Aptos" w:hAnsi="Aptos"/>
                <w:sz w:val="20"/>
                <w:szCs w:val="20"/>
              </w:rPr>
              <w:instrText xml:space="preserve"> FORMTEXT </w:instrText>
            </w:r>
            <w:r w:rsidRPr="002E5FDF">
              <w:rPr>
                <w:rFonts w:ascii="Aptos" w:hAnsi="Aptos"/>
                <w:sz w:val="20"/>
                <w:szCs w:val="20"/>
              </w:rPr>
            </w:r>
            <w:r w:rsidRPr="002E5FDF">
              <w:rPr>
                <w:rFonts w:ascii="Aptos" w:hAnsi="Aptos"/>
                <w:sz w:val="20"/>
                <w:szCs w:val="20"/>
              </w:rPr>
              <w:fldChar w:fldCharType="separate"/>
            </w:r>
            <w:r w:rsidRPr="002E5FDF">
              <w:rPr>
                <w:rFonts w:ascii="Aptos" w:hAnsi="Aptos"/>
                <w:sz w:val="20"/>
                <w:szCs w:val="20"/>
              </w:rPr>
              <w:t> </w:t>
            </w:r>
            <w:r w:rsidRPr="002E5FDF">
              <w:rPr>
                <w:rFonts w:ascii="Aptos" w:hAnsi="Aptos"/>
                <w:sz w:val="20"/>
                <w:szCs w:val="20"/>
              </w:rPr>
              <w:t> </w:t>
            </w:r>
            <w:r w:rsidRPr="002E5FDF">
              <w:rPr>
                <w:rFonts w:ascii="Aptos" w:hAnsi="Aptos"/>
                <w:sz w:val="20"/>
                <w:szCs w:val="20"/>
              </w:rPr>
              <w:t> </w:t>
            </w:r>
            <w:r w:rsidRPr="002E5FDF">
              <w:rPr>
                <w:rFonts w:ascii="Aptos" w:hAnsi="Aptos"/>
                <w:sz w:val="20"/>
                <w:szCs w:val="20"/>
              </w:rPr>
              <w:t> </w:t>
            </w:r>
            <w:r w:rsidRPr="002E5FDF">
              <w:rPr>
                <w:rFonts w:ascii="Aptos" w:hAnsi="Aptos"/>
                <w:sz w:val="20"/>
                <w:szCs w:val="20"/>
              </w:rPr>
              <w:t> </w:t>
            </w:r>
            <w:r w:rsidRPr="002E5FDF">
              <w:rPr>
                <w:rFonts w:ascii="Aptos" w:hAnsi="Aptos"/>
                <w:sz w:val="20"/>
                <w:szCs w:val="20"/>
              </w:rPr>
              <w:fldChar w:fldCharType="end"/>
            </w:r>
            <w:bookmarkEnd w:id="46"/>
          </w:p>
        </w:tc>
        <w:tc>
          <w:tcPr>
            <w:tcW w:w="902" w:type="dxa"/>
            <w:shd w:val="clear" w:color="auto" w:fill="auto"/>
          </w:tcPr>
          <w:p w14:paraId="4157C902" w14:textId="14253FDC" w:rsidR="00791EAC" w:rsidRPr="002E5FDF" w:rsidRDefault="00791EAC" w:rsidP="00791EAC">
            <w:pPr>
              <w:widowControl/>
              <w:autoSpaceDE/>
              <w:autoSpaceDN/>
              <w:adjustRightInd/>
              <w:cnfStyle w:val="000000100000" w:firstRow="0" w:lastRow="0" w:firstColumn="0" w:lastColumn="0" w:oddVBand="0" w:evenVBand="0" w:oddHBand="1" w:evenHBand="0" w:firstRowFirstColumn="0" w:firstRowLastColumn="0" w:lastRowFirstColumn="0" w:lastRowLastColumn="0"/>
            </w:pPr>
            <w:r w:rsidRPr="002E5FDF">
              <w:rPr>
                <w:rFonts w:ascii="Aptos" w:hAnsi="Aptos"/>
                <w:sz w:val="20"/>
                <w:szCs w:val="20"/>
              </w:rPr>
              <w:fldChar w:fldCharType="begin">
                <w:ffData>
                  <w:name w:val="Text7"/>
                  <w:enabled/>
                  <w:calcOnExit w:val="0"/>
                  <w:textInput/>
                </w:ffData>
              </w:fldChar>
            </w:r>
            <w:bookmarkStart w:id="47" w:name="Text7"/>
            <w:r w:rsidRPr="002E5FDF">
              <w:rPr>
                <w:rFonts w:ascii="Aptos" w:hAnsi="Aptos"/>
                <w:sz w:val="20"/>
                <w:szCs w:val="20"/>
              </w:rPr>
              <w:instrText xml:space="preserve"> FORMTEXT </w:instrText>
            </w:r>
            <w:r w:rsidRPr="002E5FDF">
              <w:rPr>
                <w:rFonts w:ascii="Aptos" w:hAnsi="Aptos"/>
                <w:sz w:val="20"/>
                <w:szCs w:val="20"/>
              </w:rPr>
            </w:r>
            <w:r w:rsidRPr="002E5FDF">
              <w:rPr>
                <w:rFonts w:ascii="Aptos" w:hAnsi="Aptos"/>
                <w:sz w:val="20"/>
                <w:szCs w:val="20"/>
              </w:rPr>
              <w:fldChar w:fldCharType="separate"/>
            </w:r>
            <w:r w:rsidRPr="002E5FDF">
              <w:rPr>
                <w:rFonts w:ascii="Aptos" w:hAnsi="Aptos"/>
                <w:sz w:val="20"/>
                <w:szCs w:val="20"/>
              </w:rPr>
              <w:t> </w:t>
            </w:r>
            <w:r w:rsidRPr="002E5FDF">
              <w:rPr>
                <w:rFonts w:ascii="Aptos" w:hAnsi="Aptos"/>
                <w:sz w:val="20"/>
                <w:szCs w:val="20"/>
              </w:rPr>
              <w:t> </w:t>
            </w:r>
            <w:r w:rsidRPr="002E5FDF">
              <w:rPr>
                <w:rFonts w:ascii="Aptos" w:hAnsi="Aptos"/>
                <w:sz w:val="20"/>
                <w:szCs w:val="20"/>
              </w:rPr>
              <w:t> </w:t>
            </w:r>
            <w:r w:rsidRPr="002E5FDF">
              <w:rPr>
                <w:rFonts w:ascii="Aptos" w:hAnsi="Aptos"/>
                <w:sz w:val="20"/>
                <w:szCs w:val="20"/>
              </w:rPr>
              <w:t> </w:t>
            </w:r>
            <w:r w:rsidRPr="002E5FDF">
              <w:rPr>
                <w:rFonts w:ascii="Aptos" w:hAnsi="Aptos"/>
                <w:sz w:val="20"/>
                <w:szCs w:val="20"/>
              </w:rPr>
              <w:t> </w:t>
            </w:r>
            <w:r w:rsidRPr="002E5FDF">
              <w:rPr>
                <w:rFonts w:ascii="Aptos" w:hAnsi="Aptos"/>
                <w:sz w:val="20"/>
                <w:szCs w:val="20"/>
              </w:rPr>
              <w:fldChar w:fldCharType="end"/>
            </w:r>
            <w:bookmarkEnd w:id="47"/>
          </w:p>
        </w:tc>
      </w:tr>
      <w:tr w:rsidR="00791EAC" w:rsidRPr="002E5FDF" w14:paraId="46E326B3" w14:textId="740F8B8C" w:rsidTr="00791EAC">
        <w:tc>
          <w:tcPr>
            <w:cnfStyle w:val="001000000000" w:firstRow="0" w:lastRow="0" w:firstColumn="1" w:lastColumn="0" w:oddVBand="0" w:evenVBand="0" w:oddHBand="0" w:evenHBand="0" w:firstRowFirstColumn="0" w:firstRowLastColumn="0" w:lastRowFirstColumn="0" w:lastRowLastColumn="0"/>
            <w:tcW w:w="2610" w:type="dxa"/>
          </w:tcPr>
          <w:p w14:paraId="515EF0C3" w14:textId="6A78CBE3" w:rsidR="00791EAC" w:rsidRPr="002E5FDF" w:rsidRDefault="00897A0B" w:rsidP="00791EAC">
            <w:pPr>
              <w:ind w:right="-74"/>
              <w:rPr>
                <w:rFonts w:ascii="Aptos" w:hAnsi="Aptos" w:cs="Arial"/>
                <w:sz w:val="20"/>
                <w:szCs w:val="20"/>
              </w:rPr>
            </w:pPr>
            <w:sdt>
              <w:sdtPr>
                <w:rPr>
                  <w:rFonts w:ascii="Aptos" w:hAnsi="Aptos" w:cs="Arial"/>
                  <w:sz w:val="20"/>
                  <w:szCs w:val="20"/>
                </w:rPr>
                <w:id w:val="1138690476"/>
                <w14:checkbox>
                  <w14:checked w14:val="0"/>
                  <w14:checkedState w14:val="2612" w14:font="MS Gothic"/>
                  <w14:uncheckedState w14:val="2610" w14:font="MS Gothic"/>
                </w14:checkbox>
              </w:sdtPr>
              <w:sdtEndPr/>
              <w:sdtContent>
                <w:r w:rsidR="00791EAC" w:rsidRPr="002E5FDF">
                  <w:rPr>
                    <w:rFonts w:ascii="Aptos" w:eastAsia="MS Gothic" w:hAnsi="Aptos" w:cs="Segoe UI Symbol"/>
                    <w:sz w:val="20"/>
                    <w:szCs w:val="20"/>
                  </w:rPr>
                  <w:t>☐</w:t>
                </w:r>
              </w:sdtContent>
            </w:sdt>
            <w:r w:rsidR="00791EAC" w:rsidRPr="002E5FDF">
              <w:rPr>
                <w:rFonts w:ascii="Aptos" w:hAnsi="Aptos" w:cs="Arial"/>
                <w:sz w:val="20"/>
                <w:szCs w:val="20"/>
              </w:rPr>
              <w:t xml:space="preserve"> General Biology II  </w:t>
            </w:r>
          </w:p>
        </w:tc>
        <w:tc>
          <w:tcPr>
            <w:tcW w:w="5850" w:type="dxa"/>
          </w:tcPr>
          <w:p w14:paraId="42474993" w14:textId="3732A1F3" w:rsidR="00791EAC" w:rsidRPr="002E5FDF" w:rsidRDefault="00791EAC" w:rsidP="00791EAC">
            <w:pPr>
              <w:ind w:right="-83"/>
              <w:cnfStyle w:val="000000000000" w:firstRow="0" w:lastRow="0" w:firstColumn="0" w:lastColumn="0" w:oddVBand="0" w:evenVBand="0" w:oddHBand="0" w:evenHBand="0" w:firstRowFirstColumn="0" w:firstRowLastColumn="0" w:lastRowFirstColumn="0" w:lastRowLastColumn="0"/>
              <w:rPr>
                <w:rFonts w:ascii="Aptos" w:hAnsi="Aptos" w:cs="Arial"/>
                <w:sz w:val="20"/>
                <w:szCs w:val="20"/>
              </w:rPr>
            </w:pPr>
            <w:r w:rsidRPr="002E5FDF">
              <w:rPr>
                <w:rFonts w:ascii="Aptos" w:hAnsi="Aptos" w:cs="Arial"/>
                <w:sz w:val="20"/>
                <w:szCs w:val="20"/>
              </w:rPr>
              <w:t>01:119:116</w:t>
            </w:r>
          </w:p>
        </w:tc>
        <w:tc>
          <w:tcPr>
            <w:tcW w:w="810" w:type="dxa"/>
          </w:tcPr>
          <w:p w14:paraId="43DE52FC" w14:textId="2C7BC2FE" w:rsidR="00791EAC" w:rsidRPr="002E5FDF" w:rsidRDefault="00791EAC" w:rsidP="00791EAC">
            <w:pPr>
              <w:jc w:val="center"/>
              <w:cnfStyle w:val="000000000000" w:firstRow="0" w:lastRow="0" w:firstColumn="0" w:lastColumn="0" w:oddVBand="0" w:evenVBand="0" w:oddHBand="0" w:evenHBand="0" w:firstRowFirstColumn="0" w:firstRowLastColumn="0" w:lastRowFirstColumn="0" w:lastRowLastColumn="0"/>
              <w:rPr>
                <w:rFonts w:ascii="Aptos" w:hAnsi="Aptos" w:cs="Arial"/>
                <w:sz w:val="20"/>
                <w:szCs w:val="20"/>
              </w:rPr>
            </w:pPr>
            <w:r w:rsidRPr="002E5FDF">
              <w:rPr>
                <w:rFonts w:ascii="Aptos" w:hAnsi="Aptos" w:cs="Arial"/>
                <w:sz w:val="20"/>
                <w:szCs w:val="20"/>
              </w:rPr>
              <w:t>4</w:t>
            </w:r>
          </w:p>
        </w:tc>
        <w:tc>
          <w:tcPr>
            <w:tcW w:w="902" w:type="dxa"/>
            <w:shd w:val="clear" w:color="auto" w:fill="auto"/>
          </w:tcPr>
          <w:p w14:paraId="136975A5" w14:textId="22F44A57" w:rsidR="00791EAC" w:rsidRPr="002E5FDF" w:rsidRDefault="00791EAC" w:rsidP="00791EAC">
            <w:pPr>
              <w:widowControl/>
              <w:autoSpaceDE/>
              <w:autoSpaceDN/>
              <w:adjustRightInd/>
              <w:cnfStyle w:val="000000000000" w:firstRow="0" w:lastRow="0" w:firstColumn="0" w:lastColumn="0" w:oddVBand="0" w:evenVBand="0" w:oddHBand="0" w:evenHBand="0" w:firstRowFirstColumn="0" w:firstRowLastColumn="0" w:lastRowFirstColumn="0" w:lastRowLastColumn="0"/>
            </w:pPr>
            <w:r w:rsidRPr="002E5FDF">
              <w:rPr>
                <w:rFonts w:ascii="Aptos" w:hAnsi="Aptos"/>
                <w:sz w:val="20"/>
                <w:szCs w:val="20"/>
              </w:rPr>
              <w:fldChar w:fldCharType="begin">
                <w:ffData>
                  <w:name w:val="Text8"/>
                  <w:enabled/>
                  <w:calcOnExit w:val="0"/>
                  <w:textInput/>
                </w:ffData>
              </w:fldChar>
            </w:r>
            <w:bookmarkStart w:id="48" w:name="Text8"/>
            <w:r w:rsidRPr="002E5FDF">
              <w:rPr>
                <w:rFonts w:ascii="Aptos" w:hAnsi="Aptos"/>
                <w:sz w:val="20"/>
                <w:szCs w:val="20"/>
              </w:rPr>
              <w:instrText xml:space="preserve"> FORMTEXT </w:instrText>
            </w:r>
            <w:r w:rsidRPr="002E5FDF">
              <w:rPr>
                <w:rFonts w:ascii="Aptos" w:hAnsi="Aptos"/>
                <w:sz w:val="20"/>
                <w:szCs w:val="20"/>
              </w:rPr>
            </w:r>
            <w:r w:rsidRPr="002E5FDF">
              <w:rPr>
                <w:rFonts w:ascii="Aptos" w:hAnsi="Aptos"/>
                <w:sz w:val="20"/>
                <w:szCs w:val="20"/>
              </w:rPr>
              <w:fldChar w:fldCharType="separate"/>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sz w:val="20"/>
                <w:szCs w:val="20"/>
              </w:rPr>
              <w:fldChar w:fldCharType="end"/>
            </w:r>
            <w:bookmarkEnd w:id="48"/>
          </w:p>
        </w:tc>
        <w:tc>
          <w:tcPr>
            <w:tcW w:w="902" w:type="dxa"/>
            <w:shd w:val="clear" w:color="auto" w:fill="auto"/>
          </w:tcPr>
          <w:p w14:paraId="4FD2F11D" w14:textId="10D4AAB3" w:rsidR="00791EAC" w:rsidRPr="002E5FDF" w:rsidRDefault="00791EAC" w:rsidP="00791EAC">
            <w:pPr>
              <w:widowControl/>
              <w:autoSpaceDE/>
              <w:autoSpaceDN/>
              <w:adjustRightInd/>
              <w:cnfStyle w:val="000000000000" w:firstRow="0" w:lastRow="0" w:firstColumn="0" w:lastColumn="0" w:oddVBand="0" w:evenVBand="0" w:oddHBand="0" w:evenHBand="0" w:firstRowFirstColumn="0" w:firstRowLastColumn="0" w:lastRowFirstColumn="0" w:lastRowLastColumn="0"/>
            </w:pPr>
            <w:r w:rsidRPr="002E5FDF">
              <w:rPr>
                <w:rFonts w:ascii="Aptos" w:hAnsi="Aptos"/>
                <w:sz w:val="20"/>
                <w:szCs w:val="20"/>
              </w:rPr>
              <w:fldChar w:fldCharType="begin">
                <w:ffData>
                  <w:name w:val="Text9"/>
                  <w:enabled/>
                  <w:calcOnExit w:val="0"/>
                  <w:textInput/>
                </w:ffData>
              </w:fldChar>
            </w:r>
            <w:bookmarkStart w:id="49" w:name="Text9"/>
            <w:r w:rsidRPr="002E5FDF">
              <w:rPr>
                <w:rFonts w:ascii="Aptos" w:hAnsi="Aptos"/>
                <w:sz w:val="20"/>
                <w:szCs w:val="20"/>
              </w:rPr>
              <w:instrText xml:space="preserve"> FORMTEXT </w:instrText>
            </w:r>
            <w:r w:rsidRPr="002E5FDF">
              <w:rPr>
                <w:rFonts w:ascii="Aptos" w:hAnsi="Aptos"/>
                <w:sz w:val="20"/>
                <w:szCs w:val="20"/>
              </w:rPr>
            </w:r>
            <w:r w:rsidRPr="002E5FDF">
              <w:rPr>
                <w:rFonts w:ascii="Aptos" w:hAnsi="Aptos"/>
                <w:sz w:val="20"/>
                <w:szCs w:val="20"/>
              </w:rPr>
              <w:fldChar w:fldCharType="separate"/>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sz w:val="20"/>
                <w:szCs w:val="20"/>
              </w:rPr>
              <w:fldChar w:fldCharType="end"/>
            </w:r>
            <w:bookmarkEnd w:id="49"/>
          </w:p>
        </w:tc>
      </w:tr>
      <w:tr w:rsidR="00791EAC" w:rsidRPr="002E5FDF" w14:paraId="3FEFAAA4" w14:textId="49A54641" w:rsidTr="0079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1350837C" w14:textId="526E0809" w:rsidR="00791EAC" w:rsidRPr="002E5FDF" w:rsidRDefault="00897A0B" w:rsidP="00791EAC">
            <w:pPr>
              <w:ind w:right="-74"/>
              <w:rPr>
                <w:rFonts w:ascii="Aptos" w:hAnsi="Aptos" w:cs="Arial"/>
                <w:sz w:val="20"/>
                <w:szCs w:val="20"/>
              </w:rPr>
            </w:pPr>
            <w:sdt>
              <w:sdtPr>
                <w:rPr>
                  <w:rFonts w:ascii="Aptos" w:hAnsi="Aptos" w:cs="Arial"/>
                  <w:sz w:val="20"/>
                  <w:szCs w:val="20"/>
                </w:rPr>
                <w:id w:val="-2083511123"/>
                <w14:checkbox>
                  <w14:checked w14:val="0"/>
                  <w14:checkedState w14:val="2612" w14:font="MS Gothic"/>
                  <w14:uncheckedState w14:val="2610" w14:font="MS Gothic"/>
                </w14:checkbox>
              </w:sdtPr>
              <w:sdtEndPr/>
              <w:sdtContent>
                <w:r w:rsidR="00791EAC" w:rsidRPr="002E5FDF">
                  <w:rPr>
                    <w:rFonts w:ascii="Aptos" w:eastAsia="MS Gothic" w:hAnsi="Aptos" w:cs="Segoe UI Symbol"/>
                    <w:sz w:val="20"/>
                    <w:szCs w:val="20"/>
                  </w:rPr>
                  <w:t>☐</w:t>
                </w:r>
              </w:sdtContent>
            </w:sdt>
            <w:r w:rsidR="00791EAC" w:rsidRPr="002E5FDF">
              <w:rPr>
                <w:rFonts w:ascii="Aptos" w:hAnsi="Aptos" w:cs="Arial"/>
                <w:sz w:val="20"/>
                <w:szCs w:val="20"/>
              </w:rPr>
              <w:t xml:space="preserve"> Gen. Biology Lab </w:t>
            </w:r>
          </w:p>
        </w:tc>
        <w:tc>
          <w:tcPr>
            <w:tcW w:w="5850" w:type="dxa"/>
          </w:tcPr>
          <w:p w14:paraId="12D0F973" w14:textId="623729F1" w:rsidR="00791EAC" w:rsidRPr="002E5FDF" w:rsidRDefault="00791EAC" w:rsidP="00791EAC">
            <w:pPr>
              <w:ind w:right="-83"/>
              <w:cnfStyle w:val="000000100000" w:firstRow="0" w:lastRow="0" w:firstColumn="0" w:lastColumn="0" w:oddVBand="0" w:evenVBand="0" w:oddHBand="1" w:evenHBand="0" w:firstRowFirstColumn="0" w:firstRowLastColumn="0" w:lastRowFirstColumn="0" w:lastRowLastColumn="0"/>
              <w:rPr>
                <w:rFonts w:ascii="Aptos" w:hAnsi="Aptos" w:cs="Arial"/>
                <w:sz w:val="20"/>
                <w:szCs w:val="20"/>
              </w:rPr>
            </w:pPr>
            <w:r w:rsidRPr="002E5FDF">
              <w:rPr>
                <w:rFonts w:ascii="Aptos" w:hAnsi="Aptos" w:cs="Arial"/>
                <w:sz w:val="20"/>
                <w:szCs w:val="20"/>
              </w:rPr>
              <w:t>01:119:117</w:t>
            </w:r>
          </w:p>
        </w:tc>
        <w:tc>
          <w:tcPr>
            <w:tcW w:w="810" w:type="dxa"/>
          </w:tcPr>
          <w:p w14:paraId="75FE7C9A" w14:textId="7950F93C" w:rsidR="00791EAC" w:rsidRPr="002E5FDF" w:rsidRDefault="00791EAC" w:rsidP="00791EAC">
            <w:pPr>
              <w:jc w:val="center"/>
              <w:cnfStyle w:val="000000100000" w:firstRow="0" w:lastRow="0" w:firstColumn="0" w:lastColumn="0" w:oddVBand="0" w:evenVBand="0" w:oddHBand="1" w:evenHBand="0" w:firstRowFirstColumn="0" w:firstRowLastColumn="0" w:lastRowFirstColumn="0" w:lastRowLastColumn="0"/>
              <w:rPr>
                <w:rFonts w:ascii="Aptos" w:hAnsi="Aptos" w:cs="Arial"/>
                <w:sz w:val="20"/>
                <w:szCs w:val="20"/>
              </w:rPr>
            </w:pPr>
            <w:r w:rsidRPr="002E5FDF">
              <w:rPr>
                <w:rFonts w:ascii="Aptos" w:hAnsi="Aptos" w:cs="Arial"/>
                <w:sz w:val="20"/>
                <w:szCs w:val="20"/>
              </w:rPr>
              <w:t>2</w:t>
            </w:r>
          </w:p>
        </w:tc>
        <w:tc>
          <w:tcPr>
            <w:tcW w:w="902" w:type="dxa"/>
            <w:shd w:val="clear" w:color="auto" w:fill="auto"/>
          </w:tcPr>
          <w:p w14:paraId="6485126A" w14:textId="32766836" w:rsidR="00791EAC" w:rsidRPr="002E5FDF" w:rsidRDefault="00791EAC" w:rsidP="00791EAC">
            <w:pPr>
              <w:widowControl/>
              <w:autoSpaceDE/>
              <w:autoSpaceDN/>
              <w:adjustRightInd/>
              <w:cnfStyle w:val="000000100000" w:firstRow="0" w:lastRow="0" w:firstColumn="0" w:lastColumn="0" w:oddVBand="0" w:evenVBand="0" w:oddHBand="1" w:evenHBand="0" w:firstRowFirstColumn="0" w:firstRowLastColumn="0" w:lastRowFirstColumn="0" w:lastRowLastColumn="0"/>
            </w:pPr>
            <w:r w:rsidRPr="002E5FDF">
              <w:rPr>
                <w:rFonts w:ascii="Aptos" w:hAnsi="Aptos"/>
                <w:sz w:val="20"/>
                <w:szCs w:val="20"/>
              </w:rPr>
              <w:fldChar w:fldCharType="begin">
                <w:ffData>
                  <w:name w:val="Text10"/>
                  <w:enabled/>
                  <w:calcOnExit w:val="0"/>
                  <w:textInput/>
                </w:ffData>
              </w:fldChar>
            </w:r>
            <w:bookmarkStart w:id="50" w:name="Text10"/>
            <w:r w:rsidRPr="002E5FDF">
              <w:rPr>
                <w:rFonts w:ascii="Aptos" w:hAnsi="Aptos"/>
                <w:sz w:val="20"/>
                <w:szCs w:val="20"/>
              </w:rPr>
              <w:instrText xml:space="preserve"> FORMTEXT </w:instrText>
            </w:r>
            <w:r w:rsidRPr="002E5FDF">
              <w:rPr>
                <w:rFonts w:ascii="Aptos" w:hAnsi="Aptos"/>
                <w:sz w:val="20"/>
                <w:szCs w:val="20"/>
              </w:rPr>
            </w:r>
            <w:r w:rsidRPr="002E5FDF">
              <w:rPr>
                <w:rFonts w:ascii="Aptos" w:hAnsi="Aptos"/>
                <w:sz w:val="20"/>
                <w:szCs w:val="20"/>
              </w:rPr>
              <w:fldChar w:fldCharType="separate"/>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sz w:val="20"/>
                <w:szCs w:val="20"/>
              </w:rPr>
              <w:fldChar w:fldCharType="end"/>
            </w:r>
            <w:bookmarkEnd w:id="50"/>
          </w:p>
        </w:tc>
        <w:tc>
          <w:tcPr>
            <w:tcW w:w="902" w:type="dxa"/>
            <w:shd w:val="clear" w:color="auto" w:fill="auto"/>
          </w:tcPr>
          <w:p w14:paraId="60204E70" w14:textId="0388AB60" w:rsidR="00791EAC" w:rsidRPr="002E5FDF" w:rsidRDefault="00791EAC" w:rsidP="00791EAC">
            <w:pPr>
              <w:widowControl/>
              <w:autoSpaceDE/>
              <w:autoSpaceDN/>
              <w:adjustRightInd/>
              <w:cnfStyle w:val="000000100000" w:firstRow="0" w:lastRow="0" w:firstColumn="0" w:lastColumn="0" w:oddVBand="0" w:evenVBand="0" w:oddHBand="1" w:evenHBand="0" w:firstRowFirstColumn="0" w:firstRowLastColumn="0" w:lastRowFirstColumn="0" w:lastRowLastColumn="0"/>
            </w:pPr>
            <w:r w:rsidRPr="002E5FDF">
              <w:rPr>
                <w:rFonts w:ascii="Aptos" w:hAnsi="Aptos"/>
                <w:sz w:val="20"/>
                <w:szCs w:val="20"/>
              </w:rPr>
              <w:fldChar w:fldCharType="begin">
                <w:ffData>
                  <w:name w:val="Text11"/>
                  <w:enabled/>
                  <w:calcOnExit w:val="0"/>
                  <w:textInput/>
                </w:ffData>
              </w:fldChar>
            </w:r>
            <w:bookmarkStart w:id="51" w:name="Text11"/>
            <w:r w:rsidRPr="002E5FDF">
              <w:rPr>
                <w:rFonts w:ascii="Aptos" w:hAnsi="Aptos"/>
                <w:sz w:val="20"/>
                <w:szCs w:val="20"/>
              </w:rPr>
              <w:instrText xml:space="preserve"> FORMTEXT </w:instrText>
            </w:r>
            <w:r w:rsidRPr="002E5FDF">
              <w:rPr>
                <w:rFonts w:ascii="Aptos" w:hAnsi="Aptos"/>
                <w:sz w:val="20"/>
                <w:szCs w:val="20"/>
              </w:rPr>
            </w:r>
            <w:r w:rsidRPr="002E5FDF">
              <w:rPr>
                <w:rFonts w:ascii="Aptos" w:hAnsi="Aptos"/>
                <w:sz w:val="20"/>
                <w:szCs w:val="20"/>
              </w:rPr>
              <w:fldChar w:fldCharType="separate"/>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sz w:val="20"/>
                <w:szCs w:val="20"/>
              </w:rPr>
              <w:fldChar w:fldCharType="end"/>
            </w:r>
            <w:bookmarkEnd w:id="51"/>
          </w:p>
        </w:tc>
      </w:tr>
      <w:tr w:rsidR="00791EAC" w:rsidRPr="002E5FDF" w14:paraId="0EC78DBD" w14:textId="2D23277E" w:rsidTr="00791EAC">
        <w:tc>
          <w:tcPr>
            <w:cnfStyle w:val="001000000000" w:firstRow="0" w:lastRow="0" w:firstColumn="1" w:lastColumn="0" w:oddVBand="0" w:evenVBand="0" w:oddHBand="0" w:evenHBand="0" w:firstRowFirstColumn="0" w:firstRowLastColumn="0" w:lastRowFirstColumn="0" w:lastRowLastColumn="0"/>
            <w:tcW w:w="2610" w:type="dxa"/>
          </w:tcPr>
          <w:p w14:paraId="68722394" w14:textId="0893A0DA" w:rsidR="00791EAC" w:rsidRPr="002E5FDF" w:rsidRDefault="00897A0B" w:rsidP="00791EAC">
            <w:pPr>
              <w:ind w:right="-74"/>
              <w:rPr>
                <w:rFonts w:ascii="Aptos" w:hAnsi="Aptos" w:cs="Arial"/>
                <w:sz w:val="20"/>
                <w:szCs w:val="20"/>
              </w:rPr>
            </w:pPr>
            <w:sdt>
              <w:sdtPr>
                <w:rPr>
                  <w:rFonts w:ascii="Aptos" w:hAnsi="Aptos" w:cs="Arial"/>
                  <w:sz w:val="20"/>
                  <w:szCs w:val="20"/>
                </w:rPr>
                <w:id w:val="90675859"/>
                <w14:checkbox>
                  <w14:checked w14:val="0"/>
                  <w14:checkedState w14:val="2612" w14:font="MS Gothic"/>
                  <w14:uncheckedState w14:val="2610" w14:font="MS Gothic"/>
                </w14:checkbox>
              </w:sdtPr>
              <w:sdtEndPr/>
              <w:sdtContent>
                <w:r w:rsidR="00791EAC" w:rsidRPr="002E5FDF">
                  <w:rPr>
                    <w:rFonts w:ascii="Aptos" w:eastAsia="MS Gothic" w:hAnsi="Aptos" w:cs="Segoe UI Symbol"/>
                    <w:sz w:val="20"/>
                    <w:szCs w:val="20"/>
                  </w:rPr>
                  <w:t>☐</w:t>
                </w:r>
              </w:sdtContent>
            </w:sdt>
            <w:r w:rsidR="00791EAC" w:rsidRPr="002E5FDF">
              <w:rPr>
                <w:rFonts w:ascii="Aptos" w:hAnsi="Aptos" w:cs="Arial"/>
                <w:sz w:val="20"/>
                <w:szCs w:val="20"/>
              </w:rPr>
              <w:t xml:space="preserve"> General Chemistry I</w:t>
            </w:r>
          </w:p>
        </w:tc>
        <w:tc>
          <w:tcPr>
            <w:tcW w:w="5850" w:type="dxa"/>
          </w:tcPr>
          <w:p w14:paraId="7DCBC1F9" w14:textId="228E6FEA" w:rsidR="00791EAC" w:rsidRPr="002E5FDF" w:rsidRDefault="00791EAC" w:rsidP="00791EAC">
            <w:pPr>
              <w:ind w:right="-83"/>
              <w:cnfStyle w:val="000000000000" w:firstRow="0" w:lastRow="0" w:firstColumn="0" w:lastColumn="0" w:oddVBand="0" w:evenVBand="0" w:oddHBand="0" w:evenHBand="0" w:firstRowFirstColumn="0" w:firstRowLastColumn="0" w:lastRowFirstColumn="0" w:lastRowLastColumn="0"/>
              <w:rPr>
                <w:rFonts w:ascii="Aptos" w:hAnsi="Aptos" w:cs="Arial"/>
                <w:sz w:val="20"/>
                <w:szCs w:val="20"/>
              </w:rPr>
            </w:pPr>
            <w:r w:rsidRPr="002E5FDF">
              <w:rPr>
                <w:rFonts w:ascii="Aptos" w:hAnsi="Aptos" w:cs="Arial"/>
                <w:sz w:val="20"/>
                <w:szCs w:val="20"/>
              </w:rPr>
              <w:t xml:space="preserve">01:160:161 </w:t>
            </w:r>
            <w:r w:rsidRPr="00D61D73">
              <w:rPr>
                <w:rFonts w:ascii="Aptos" w:hAnsi="Aptos" w:cs="Arial"/>
                <w:i/>
                <w:color w:val="AD0003"/>
                <w:sz w:val="20"/>
                <w:szCs w:val="20"/>
              </w:rPr>
              <w:t>or</w:t>
            </w:r>
            <w:r w:rsidRPr="002E5FDF">
              <w:rPr>
                <w:rFonts w:ascii="Aptos" w:hAnsi="Aptos" w:cs="Arial"/>
                <w:i/>
                <w:sz w:val="20"/>
                <w:szCs w:val="20"/>
              </w:rPr>
              <w:t xml:space="preserve"> </w:t>
            </w:r>
            <w:r w:rsidRPr="002E5FDF">
              <w:rPr>
                <w:rFonts w:ascii="Aptos" w:hAnsi="Aptos" w:cs="Arial"/>
                <w:sz w:val="20"/>
                <w:szCs w:val="20"/>
              </w:rPr>
              <w:t>01:160:163 (Honors)</w:t>
            </w:r>
          </w:p>
        </w:tc>
        <w:tc>
          <w:tcPr>
            <w:tcW w:w="810" w:type="dxa"/>
          </w:tcPr>
          <w:p w14:paraId="0CDD6C2A" w14:textId="4D6817A2" w:rsidR="00791EAC" w:rsidRPr="002E5FDF" w:rsidRDefault="00791EAC" w:rsidP="00791EAC">
            <w:pPr>
              <w:jc w:val="center"/>
              <w:cnfStyle w:val="000000000000" w:firstRow="0" w:lastRow="0" w:firstColumn="0" w:lastColumn="0" w:oddVBand="0" w:evenVBand="0" w:oddHBand="0" w:evenHBand="0" w:firstRowFirstColumn="0" w:firstRowLastColumn="0" w:lastRowFirstColumn="0" w:lastRowLastColumn="0"/>
              <w:rPr>
                <w:rFonts w:ascii="Aptos" w:hAnsi="Aptos" w:cs="Arial"/>
                <w:sz w:val="20"/>
                <w:szCs w:val="20"/>
              </w:rPr>
            </w:pPr>
            <w:r w:rsidRPr="002E5FDF">
              <w:rPr>
                <w:rFonts w:ascii="Aptos" w:hAnsi="Aptos" w:cs="Arial"/>
                <w:sz w:val="20"/>
                <w:szCs w:val="20"/>
              </w:rPr>
              <w:t>4</w:t>
            </w:r>
          </w:p>
        </w:tc>
        <w:tc>
          <w:tcPr>
            <w:tcW w:w="902" w:type="dxa"/>
            <w:shd w:val="clear" w:color="auto" w:fill="auto"/>
          </w:tcPr>
          <w:p w14:paraId="38AEC74B" w14:textId="2D5F8176" w:rsidR="00791EAC" w:rsidRPr="002E5FDF" w:rsidRDefault="00791EAC" w:rsidP="00791EAC">
            <w:pPr>
              <w:widowControl/>
              <w:autoSpaceDE/>
              <w:autoSpaceDN/>
              <w:adjustRightInd/>
              <w:cnfStyle w:val="000000000000" w:firstRow="0" w:lastRow="0" w:firstColumn="0" w:lastColumn="0" w:oddVBand="0" w:evenVBand="0" w:oddHBand="0" w:evenHBand="0" w:firstRowFirstColumn="0" w:firstRowLastColumn="0" w:lastRowFirstColumn="0" w:lastRowLastColumn="0"/>
            </w:pPr>
            <w:r w:rsidRPr="002E5FDF">
              <w:rPr>
                <w:rFonts w:ascii="Aptos" w:hAnsi="Aptos"/>
                <w:sz w:val="20"/>
                <w:szCs w:val="20"/>
              </w:rPr>
              <w:fldChar w:fldCharType="begin">
                <w:ffData>
                  <w:name w:val="Text12"/>
                  <w:enabled/>
                  <w:calcOnExit w:val="0"/>
                  <w:textInput/>
                </w:ffData>
              </w:fldChar>
            </w:r>
            <w:bookmarkStart w:id="52" w:name="Text12"/>
            <w:r w:rsidRPr="002E5FDF">
              <w:rPr>
                <w:rFonts w:ascii="Aptos" w:hAnsi="Aptos"/>
                <w:sz w:val="20"/>
                <w:szCs w:val="20"/>
              </w:rPr>
              <w:instrText xml:space="preserve"> FORMTEXT </w:instrText>
            </w:r>
            <w:r w:rsidRPr="002E5FDF">
              <w:rPr>
                <w:rFonts w:ascii="Aptos" w:hAnsi="Aptos"/>
                <w:sz w:val="20"/>
                <w:szCs w:val="20"/>
              </w:rPr>
            </w:r>
            <w:r w:rsidRPr="002E5FDF">
              <w:rPr>
                <w:rFonts w:ascii="Aptos" w:hAnsi="Aptos"/>
                <w:sz w:val="20"/>
                <w:szCs w:val="20"/>
              </w:rPr>
              <w:fldChar w:fldCharType="separate"/>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sz w:val="20"/>
                <w:szCs w:val="20"/>
              </w:rPr>
              <w:fldChar w:fldCharType="end"/>
            </w:r>
            <w:bookmarkEnd w:id="52"/>
          </w:p>
        </w:tc>
        <w:tc>
          <w:tcPr>
            <w:tcW w:w="902" w:type="dxa"/>
            <w:shd w:val="clear" w:color="auto" w:fill="auto"/>
          </w:tcPr>
          <w:p w14:paraId="24205CC4" w14:textId="43F65D04" w:rsidR="00791EAC" w:rsidRPr="002E5FDF" w:rsidRDefault="00791EAC" w:rsidP="00791EAC">
            <w:pPr>
              <w:widowControl/>
              <w:autoSpaceDE/>
              <w:autoSpaceDN/>
              <w:adjustRightInd/>
              <w:cnfStyle w:val="000000000000" w:firstRow="0" w:lastRow="0" w:firstColumn="0" w:lastColumn="0" w:oddVBand="0" w:evenVBand="0" w:oddHBand="0" w:evenHBand="0" w:firstRowFirstColumn="0" w:firstRowLastColumn="0" w:lastRowFirstColumn="0" w:lastRowLastColumn="0"/>
            </w:pPr>
            <w:r w:rsidRPr="002E5FDF">
              <w:rPr>
                <w:rFonts w:ascii="Aptos" w:hAnsi="Aptos"/>
                <w:sz w:val="20"/>
                <w:szCs w:val="20"/>
              </w:rPr>
              <w:fldChar w:fldCharType="begin">
                <w:ffData>
                  <w:name w:val="Text13"/>
                  <w:enabled/>
                  <w:calcOnExit w:val="0"/>
                  <w:textInput/>
                </w:ffData>
              </w:fldChar>
            </w:r>
            <w:bookmarkStart w:id="53" w:name="Text13"/>
            <w:r w:rsidRPr="002E5FDF">
              <w:rPr>
                <w:rFonts w:ascii="Aptos" w:hAnsi="Aptos"/>
                <w:sz w:val="20"/>
                <w:szCs w:val="20"/>
              </w:rPr>
              <w:instrText xml:space="preserve"> FORMTEXT </w:instrText>
            </w:r>
            <w:r w:rsidRPr="002E5FDF">
              <w:rPr>
                <w:rFonts w:ascii="Aptos" w:hAnsi="Aptos"/>
                <w:sz w:val="20"/>
                <w:szCs w:val="20"/>
              </w:rPr>
            </w:r>
            <w:r w:rsidRPr="002E5FDF">
              <w:rPr>
                <w:rFonts w:ascii="Aptos" w:hAnsi="Aptos"/>
                <w:sz w:val="20"/>
                <w:szCs w:val="20"/>
              </w:rPr>
              <w:fldChar w:fldCharType="separate"/>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sz w:val="20"/>
                <w:szCs w:val="20"/>
              </w:rPr>
              <w:fldChar w:fldCharType="end"/>
            </w:r>
            <w:bookmarkEnd w:id="53"/>
          </w:p>
        </w:tc>
      </w:tr>
      <w:tr w:rsidR="00791EAC" w:rsidRPr="002E5FDF" w14:paraId="508D247C" w14:textId="5D5B316D" w:rsidTr="0079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1895517F" w14:textId="47A793AA" w:rsidR="00791EAC" w:rsidRPr="002E5FDF" w:rsidRDefault="00897A0B" w:rsidP="00791EAC">
            <w:pPr>
              <w:ind w:right="-74"/>
              <w:rPr>
                <w:rFonts w:ascii="Aptos" w:hAnsi="Aptos" w:cs="Arial"/>
                <w:sz w:val="20"/>
                <w:szCs w:val="20"/>
              </w:rPr>
            </w:pPr>
            <w:sdt>
              <w:sdtPr>
                <w:rPr>
                  <w:rFonts w:ascii="Aptos" w:hAnsi="Aptos" w:cs="Arial"/>
                  <w:sz w:val="20"/>
                  <w:szCs w:val="20"/>
                </w:rPr>
                <w:id w:val="-217058264"/>
                <w14:checkbox>
                  <w14:checked w14:val="0"/>
                  <w14:checkedState w14:val="2612" w14:font="MS Gothic"/>
                  <w14:uncheckedState w14:val="2610" w14:font="MS Gothic"/>
                </w14:checkbox>
              </w:sdtPr>
              <w:sdtEndPr/>
              <w:sdtContent>
                <w:r w:rsidR="00791EAC" w:rsidRPr="002E5FDF">
                  <w:rPr>
                    <w:rFonts w:ascii="Aptos" w:eastAsia="MS Gothic" w:hAnsi="Aptos" w:cs="Segoe UI Symbol"/>
                    <w:sz w:val="20"/>
                    <w:szCs w:val="20"/>
                  </w:rPr>
                  <w:t>☐</w:t>
                </w:r>
              </w:sdtContent>
            </w:sdt>
            <w:r w:rsidR="00791EAC" w:rsidRPr="002E5FDF">
              <w:rPr>
                <w:rFonts w:ascii="Aptos" w:hAnsi="Aptos" w:cs="Arial"/>
                <w:sz w:val="20"/>
                <w:szCs w:val="20"/>
              </w:rPr>
              <w:t xml:space="preserve"> General Chemistry II</w:t>
            </w:r>
          </w:p>
        </w:tc>
        <w:tc>
          <w:tcPr>
            <w:tcW w:w="5850" w:type="dxa"/>
          </w:tcPr>
          <w:p w14:paraId="336433B4" w14:textId="02D8B881" w:rsidR="00791EAC" w:rsidRPr="002E5FDF" w:rsidRDefault="00791EAC" w:rsidP="00791EAC">
            <w:pPr>
              <w:ind w:right="-83"/>
              <w:cnfStyle w:val="000000100000" w:firstRow="0" w:lastRow="0" w:firstColumn="0" w:lastColumn="0" w:oddVBand="0" w:evenVBand="0" w:oddHBand="1" w:evenHBand="0" w:firstRowFirstColumn="0" w:firstRowLastColumn="0" w:lastRowFirstColumn="0" w:lastRowLastColumn="0"/>
              <w:rPr>
                <w:rFonts w:ascii="Aptos" w:hAnsi="Aptos" w:cs="Arial"/>
                <w:sz w:val="20"/>
                <w:szCs w:val="20"/>
              </w:rPr>
            </w:pPr>
            <w:r w:rsidRPr="002E5FDF">
              <w:rPr>
                <w:rFonts w:ascii="Aptos" w:hAnsi="Aptos" w:cs="Arial"/>
                <w:sz w:val="20"/>
                <w:szCs w:val="20"/>
              </w:rPr>
              <w:t xml:space="preserve">01:160:162 </w:t>
            </w:r>
            <w:r w:rsidRPr="006E4629">
              <w:rPr>
                <w:rFonts w:ascii="Aptos" w:hAnsi="Aptos" w:cs="Arial"/>
                <w:i/>
                <w:color w:val="AD0003"/>
                <w:sz w:val="20"/>
                <w:szCs w:val="20"/>
              </w:rPr>
              <w:t>or</w:t>
            </w:r>
            <w:r w:rsidRPr="002E5FDF">
              <w:rPr>
                <w:rFonts w:ascii="Aptos" w:hAnsi="Aptos" w:cs="Arial"/>
                <w:i/>
                <w:sz w:val="20"/>
                <w:szCs w:val="20"/>
              </w:rPr>
              <w:t xml:space="preserve"> </w:t>
            </w:r>
            <w:r w:rsidRPr="002E5FDF">
              <w:rPr>
                <w:rFonts w:ascii="Aptos" w:hAnsi="Aptos" w:cs="Arial"/>
                <w:sz w:val="20"/>
                <w:szCs w:val="20"/>
              </w:rPr>
              <w:t>01:160:164 (Honors)</w:t>
            </w:r>
          </w:p>
        </w:tc>
        <w:tc>
          <w:tcPr>
            <w:tcW w:w="810" w:type="dxa"/>
          </w:tcPr>
          <w:p w14:paraId="26204D92" w14:textId="4F2AD4E0" w:rsidR="00791EAC" w:rsidRPr="002E5FDF" w:rsidRDefault="00791EAC" w:rsidP="00791EAC">
            <w:pPr>
              <w:jc w:val="center"/>
              <w:cnfStyle w:val="000000100000" w:firstRow="0" w:lastRow="0" w:firstColumn="0" w:lastColumn="0" w:oddVBand="0" w:evenVBand="0" w:oddHBand="1" w:evenHBand="0" w:firstRowFirstColumn="0" w:firstRowLastColumn="0" w:lastRowFirstColumn="0" w:lastRowLastColumn="0"/>
              <w:rPr>
                <w:rFonts w:ascii="Aptos" w:hAnsi="Aptos" w:cs="Arial"/>
                <w:sz w:val="20"/>
                <w:szCs w:val="20"/>
              </w:rPr>
            </w:pPr>
            <w:r w:rsidRPr="002E5FDF">
              <w:rPr>
                <w:rFonts w:ascii="Aptos" w:hAnsi="Aptos" w:cs="Arial"/>
                <w:sz w:val="20"/>
                <w:szCs w:val="20"/>
              </w:rPr>
              <w:t>4</w:t>
            </w:r>
          </w:p>
        </w:tc>
        <w:tc>
          <w:tcPr>
            <w:tcW w:w="902" w:type="dxa"/>
            <w:shd w:val="clear" w:color="auto" w:fill="auto"/>
          </w:tcPr>
          <w:p w14:paraId="0E840DAC" w14:textId="39356F11" w:rsidR="00791EAC" w:rsidRPr="002E5FDF" w:rsidRDefault="00791EAC" w:rsidP="00791EAC">
            <w:pPr>
              <w:widowControl/>
              <w:autoSpaceDE/>
              <w:autoSpaceDN/>
              <w:adjustRightInd/>
              <w:cnfStyle w:val="000000100000" w:firstRow="0" w:lastRow="0" w:firstColumn="0" w:lastColumn="0" w:oddVBand="0" w:evenVBand="0" w:oddHBand="1" w:evenHBand="0" w:firstRowFirstColumn="0" w:firstRowLastColumn="0" w:lastRowFirstColumn="0" w:lastRowLastColumn="0"/>
            </w:pPr>
            <w:r w:rsidRPr="002E5FDF">
              <w:rPr>
                <w:rFonts w:ascii="Aptos" w:hAnsi="Aptos"/>
                <w:sz w:val="20"/>
                <w:szCs w:val="20"/>
              </w:rPr>
              <w:fldChar w:fldCharType="begin">
                <w:ffData>
                  <w:name w:val="Text14"/>
                  <w:enabled/>
                  <w:calcOnExit w:val="0"/>
                  <w:textInput/>
                </w:ffData>
              </w:fldChar>
            </w:r>
            <w:bookmarkStart w:id="54" w:name="Text14"/>
            <w:r w:rsidRPr="002E5FDF">
              <w:rPr>
                <w:rFonts w:ascii="Aptos" w:hAnsi="Aptos"/>
                <w:sz w:val="20"/>
                <w:szCs w:val="20"/>
              </w:rPr>
              <w:instrText xml:space="preserve"> FORMTEXT </w:instrText>
            </w:r>
            <w:r w:rsidRPr="002E5FDF">
              <w:rPr>
                <w:rFonts w:ascii="Aptos" w:hAnsi="Aptos"/>
                <w:sz w:val="20"/>
                <w:szCs w:val="20"/>
              </w:rPr>
            </w:r>
            <w:r w:rsidRPr="002E5FDF">
              <w:rPr>
                <w:rFonts w:ascii="Aptos" w:hAnsi="Aptos"/>
                <w:sz w:val="20"/>
                <w:szCs w:val="20"/>
              </w:rPr>
              <w:fldChar w:fldCharType="separate"/>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sz w:val="20"/>
                <w:szCs w:val="20"/>
              </w:rPr>
              <w:fldChar w:fldCharType="end"/>
            </w:r>
            <w:bookmarkEnd w:id="54"/>
          </w:p>
        </w:tc>
        <w:tc>
          <w:tcPr>
            <w:tcW w:w="902" w:type="dxa"/>
            <w:shd w:val="clear" w:color="auto" w:fill="auto"/>
          </w:tcPr>
          <w:p w14:paraId="7B0D489C" w14:textId="51F2B9EA" w:rsidR="00791EAC" w:rsidRPr="002E5FDF" w:rsidRDefault="00791EAC" w:rsidP="00791EAC">
            <w:pPr>
              <w:widowControl/>
              <w:autoSpaceDE/>
              <w:autoSpaceDN/>
              <w:adjustRightInd/>
              <w:cnfStyle w:val="000000100000" w:firstRow="0" w:lastRow="0" w:firstColumn="0" w:lastColumn="0" w:oddVBand="0" w:evenVBand="0" w:oddHBand="1" w:evenHBand="0" w:firstRowFirstColumn="0" w:firstRowLastColumn="0" w:lastRowFirstColumn="0" w:lastRowLastColumn="0"/>
            </w:pPr>
            <w:r w:rsidRPr="002E5FDF">
              <w:rPr>
                <w:rFonts w:ascii="Aptos" w:hAnsi="Aptos"/>
                <w:sz w:val="20"/>
                <w:szCs w:val="20"/>
              </w:rPr>
              <w:fldChar w:fldCharType="begin">
                <w:ffData>
                  <w:name w:val="Text15"/>
                  <w:enabled/>
                  <w:calcOnExit w:val="0"/>
                  <w:textInput/>
                </w:ffData>
              </w:fldChar>
            </w:r>
            <w:bookmarkStart w:id="55" w:name="Text15"/>
            <w:r w:rsidRPr="002E5FDF">
              <w:rPr>
                <w:rFonts w:ascii="Aptos" w:hAnsi="Aptos"/>
                <w:sz w:val="20"/>
                <w:szCs w:val="20"/>
              </w:rPr>
              <w:instrText xml:space="preserve"> FORMTEXT </w:instrText>
            </w:r>
            <w:r w:rsidRPr="002E5FDF">
              <w:rPr>
                <w:rFonts w:ascii="Aptos" w:hAnsi="Aptos"/>
                <w:sz w:val="20"/>
                <w:szCs w:val="20"/>
              </w:rPr>
            </w:r>
            <w:r w:rsidRPr="002E5FDF">
              <w:rPr>
                <w:rFonts w:ascii="Aptos" w:hAnsi="Aptos"/>
                <w:sz w:val="20"/>
                <w:szCs w:val="20"/>
              </w:rPr>
              <w:fldChar w:fldCharType="separate"/>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sz w:val="20"/>
                <w:szCs w:val="20"/>
              </w:rPr>
              <w:fldChar w:fldCharType="end"/>
            </w:r>
            <w:bookmarkEnd w:id="55"/>
          </w:p>
        </w:tc>
      </w:tr>
      <w:tr w:rsidR="00791EAC" w:rsidRPr="002E5FDF" w14:paraId="052C6F4B" w14:textId="67D31E92" w:rsidTr="00791EAC">
        <w:tc>
          <w:tcPr>
            <w:cnfStyle w:val="001000000000" w:firstRow="0" w:lastRow="0" w:firstColumn="1" w:lastColumn="0" w:oddVBand="0" w:evenVBand="0" w:oddHBand="0" w:evenHBand="0" w:firstRowFirstColumn="0" w:firstRowLastColumn="0" w:lastRowFirstColumn="0" w:lastRowLastColumn="0"/>
            <w:tcW w:w="2610" w:type="dxa"/>
          </w:tcPr>
          <w:p w14:paraId="51BD8881" w14:textId="01F80F65" w:rsidR="00791EAC" w:rsidRPr="002E5FDF" w:rsidRDefault="00897A0B" w:rsidP="00791EAC">
            <w:pPr>
              <w:ind w:right="-74"/>
              <w:rPr>
                <w:rFonts w:ascii="Aptos" w:hAnsi="Aptos" w:cs="Arial"/>
                <w:sz w:val="20"/>
                <w:szCs w:val="20"/>
              </w:rPr>
            </w:pPr>
            <w:sdt>
              <w:sdtPr>
                <w:rPr>
                  <w:rFonts w:ascii="Aptos" w:hAnsi="Aptos" w:cs="Arial"/>
                  <w:sz w:val="20"/>
                  <w:szCs w:val="20"/>
                </w:rPr>
                <w:id w:val="-1407444798"/>
                <w14:checkbox>
                  <w14:checked w14:val="0"/>
                  <w14:checkedState w14:val="2612" w14:font="MS Gothic"/>
                  <w14:uncheckedState w14:val="2610" w14:font="MS Gothic"/>
                </w14:checkbox>
              </w:sdtPr>
              <w:sdtEndPr/>
              <w:sdtContent>
                <w:r w:rsidR="00791EAC" w:rsidRPr="002E5FDF">
                  <w:rPr>
                    <w:rFonts w:ascii="Aptos" w:eastAsia="MS Gothic" w:hAnsi="Aptos" w:cs="Segoe UI Symbol"/>
                    <w:sz w:val="20"/>
                    <w:szCs w:val="20"/>
                  </w:rPr>
                  <w:t>☐</w:t>
                </w:r>
              </w:sdtContent>
            </w:sdt>
            <w:r w:rsidR="00791EAC" w:rsidRPr="002E5FDF">
              <w:rPr>
                <w:rFonts w:ascii="Aptos" w:hAnsi="Aptos" w:cs="Arial"/>
                <w:sz w:val="20"/>
                <w:szCs w:val="20"/>
              </w:rPr>
              <w:t xml:space="preserve"> Calculus I </w:t>
            </w:r>
          </w:p>
        </w:tc>
        <w:tc>
          <w:tcPr>
            <w:tcW w:w="5850" w:type="dxa"/>
          </w:tcPr>
          <w:p w14:paraId="6F2AA66F" w14:textId="24735096" w:rsidR="00791EAC" w:rsidRPr="002E5FDF" w:rsidRDefault="00791EAC" w:rsidP="00791EAC">
            <w:pPr>
              <w:ind w:right="-83"/>
              <w:cnfStyle w:val="000000000000" w:firstRow="0" w:lastRow="0" w:firstColumn="0" w:lastColumn="0" w:oddVBand="0" w:evenVBand="0" w:oddHBand="0" w:evenHBand="0" w:firstRowFirstColumn="0" w:firstRowLastColumn="0" w:lastRowFirstColumn="0" w:lastRowLastColumn="0"/>
              <w:rPr>
                <w:rFonts w:ascii="Aptos" w:hAnsi="Aptos" w:cs="Arial"/>
                <w:sz w:val="20"/>
                <w:szCs w:val="20"/>
              </w:rPr>
            </w:pPr>
            <w:r w:rsidRPr="002E5FDF">
              <w:rPr>
                <w:rFonts w:ascii="Aptos" w:hAnsi="Aptos" w:cs="Arial"/>
                <w:sz w:val="20"/>
                <w:szCs w:val="20"/>
              </w:rPr>
              <w:t xml:space="preserve">01:640:135 </w:t>
            </w:r>
            <w:r w:rsidRPr="00731DCC">
              <w:rPr>
                <w:rFonts w:ascii="Aptos" w:hAnsi="Aptos" w:cs="Arial"/>
                <w:i/>
                <w:color w:val="AD0003"/>
                <w:sz w:val="20"/>
                <w:szCs w:val="20"/>
              </w:rPr>
              <w:t>or</w:t>
            </w:r>
            <w:r w:rsidRPr="002E5FDF">
              <w:rPr>
                <w:rFonts w:ascii="Aptos" w:hAnsi="Aptos" w:cs="Arial"/>
                <w:i/>
                <w:sz w:val="20"/>
                <w:szCs w:val="20"/>
              </w:rPr>
              <w:t xml:space="preserve"> </w:t>
            </w:r>
            <w:r w:rsidRPr="002E5FDF">
              <w:rPr>
                <w:rFonts w:ascii="Aptos" w:hAnsi="Aptos" w:cs="Arial"/>
                <w:sz w:val="20"/>
                <w:szCs w:val="20"/>
              </w:rPr>
              <w:t xml:space="preserve">01:640:151 </w:t>
            </w:r>
          </w:p>
        </w:tc>
        <w:tc>
          <w:tcPr>
            <w:tcW w:w="810" w:type="dxa"/>
          </w:tcPr>
          <w:p w14:paraId="523FEDE7" w14:textId="76E75B7D" w:rsidR="00791EAC" w:rsidRPr="002E5FDF" w:rsidRDefault="00791EAC" w:rsidP="00791EAC">
            <w:pPr>
              <w:jc w:val="center"/>
              <w:cnfStyle w:val="000000000000" w:firstRow="0" w:lastRow="0" w:firstColumn="0" w:lastColumn="0" w:oddVBand="0" w:evenVBand="0" w:oddHBand="0" w:evenHBand="0" w:firstRowFirstColumn="0" w:firstRowLastColumn="0" w:lastRowFirstColumn="0" w:lastRowLastColumn="0"/>
              <w:rPr>
                <w:rFonts w:ascii="Aptos" w:hAnsi="Aptos" w:cs="Arial"/>
                <w:sz w:val="20"/>
                <w:szCs w:val="20"/>
              </w:rPr>
            </w:pPr>
            <w:r w:rsidRPr="002E5FDF">
              <w:rPr>
                <w:rFonts w:ascii="Aptos" w:hAnsi="Aptos" w:cs="Arial"/>
                <w:sz w:val="20"/>
                <w:szCs w:val="20"/>
              </w:rPr>
              <w:t>4</w:t>
            </w:r>
          </w:p>
        </w:tc>
        <w:tc>
          <w:tcPr>
            <w:tcW w:w="902" w:type="dxa"/>
            <w:shd w:val="clear" w:color="auto" w:fill="auto"/>
          </w:tcPr>
          <w:p w14:paraId="2948BBB4" w14:textId="24ADC8D1" w:rsidR="00791EAC" w:rsidRPr="002E5FDF" w:rsidRDefault="00791EAC" w:rsidP="00791EAC">
            <w:pPr>
              <w:widowControl/>
              <w:autoSpaceDE/>
              <w:autoSpaceDN/>
              <w:adjustRightInd/>
              <w:cnfStyle w:val="000000000000" w:firstRow="0" w:lastRow="0" w:firstColumn="0" w:lastColumn="0" w:oddVBand="0" w:evenVBand="0" w:oddHBand="0" w:evenHBand="0" w:firstRowFirstColumn="0" w:firstRowLastColumn="0" w:lastRowFirstColumn="0" w:lastRowLastColumn="0"/>
            </w:pPr>
            <w:r w:rsidRPr="002E5FDF">
              <w:rPr>
                <w:rFonts w:ascii="Aptos" w:hAnsi="Aptos"/>
                <w:sz w:val="20"/>
                <w:szCs w:val="20"/>
              </w:rPr>
              <w:fldChar w:fldCharType="begin">
                <w:ffData>
                  <w:name w:val="Text18"/>
                  <w:enabled/>
                  <w:calcOnExit w:val="0"/>
                  <w:textInput/>
                </w:ffData>
              </w:fldChar>
            </w:r>
            <w:bookmarkStart w:id="56" w:name="Text18"/>
            <w:r w:rsidRPr="002E5FDF">
              <w:rPr>
                <w:rFonts w:ascii="Aptos" w:hAnsi="Aptos"/>
                <w:sz w:val="20"/>
                <w:szCs w:val="20"/>
              </w:rPr>
              <w:instrText xml:space="preserve"> FORMTEXT </w:instrText>
            </w:r>
            <w:r w:rsidRPr="002E5FDF">
              <w:rPr>
                <w:rFonts w:ascii="Aptos" w:hAnsi="Aptos"/>
                <w:sz w:val="20"/>
                <w:szCs w:val="20"/>
              </w:rPr>
            </w:r>
            <w:r w:rsidRPr="002E5FDF">
              <w:rPr>
                <w:rFonts w:ascii="Aptos" w:hAnsi="Aptos"/>
                <w:sz w:val="20"/>
                <w:szCs w:val="20"/>
              </w:rPr>
              <w:fldChar w:fldCharType="separate"/>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sz w:val="20"/>
                <w:szCs w:val="20"/>
              </w:rPr>
              <w:fldChar w:fldCharType="end"/>
            </w:r>
            <w:bookmarkEnd w:id="56"/>
          </w:p>
        </w:tc>
        <w:tc>
          <w:tcPr>
            <w:tcW w:w="902" w:type="dxa"/>
            <w:shd w:val="clear" w:color="auto" w:fill="auto"/>
          </w:tcPr>
          <w:p w14:paraId="6655BB1C" w14:textId="39FDBDE3" w:rsidR="00791EAC" w:rsidRPr="002E5FDF" w:rsidRDefault="00791EAC" w:rsidP="00791EAC">
            <w:pPr>
              <w:widowControl/>
              <w:autoSpaceDE/>
              <w:autoSpaceDN/>
              <w:adjustRightInd/>
              <w:cnfStyle w:val="000000000000" w:firstRow="0" w:lastRow="0" w:firstColumn="0" w:lastColumn="0" w:oddVBand="0" w:evenVBand="0" w:oddHBand="0" w:evenHBand="0" w:firstRowFirstColumn="0" w:firstRowLastColumn="0" w:lastRowFirstColumn="0" w:lastRowLastColumn="0"/>
            </w:pPr>
            <w:r w:rsidRPr="002E5FDF">
              <w:rPr>
                <w:rFonts w:ascii="Aptos" w:hAnsi="Aptos"/>
                <w:sz w:val="20"/>
                <w:szCs w:val="20"/>
              </w:rPr>
              <w:fldChar w:fldCharType="begin">
                <w:ffData>
                  <w:name w:val="Text19"/>
                  <w:enabled/>
                  <w:calcOnExit w:val="0"/>
                  <w:textInput/>
                </w:ffData>
              </w:fldChar>
            </w:r>
            <w:bookmarkStart w:id="57" w:name="Text19"/>
            <w:r w:rsidRPr="002E5FDF">
              <w:rPr>
                <w:rFonts w:ascii="Aptos" w:hAnsi="Aptos"/>
                <w:sz w:val="20"/>
                <w:szCs w:val="20"/>
              </w:rPr>
              <w:instrText xml:space="preserve"> FORMTEXT </w:instrText>
            </w:r>
            <w:r w:rsidRPr="002E5FDF">
              <w:rPr>
                <w:rFonts w:ascii="Aptos" w:hAnsi="Aptos"/>
                <w:sz w:val="20"/>
                <w:szCs w:val="20"/>
              </w:rPr>
            </w:r>
            <w:r w:rsidRPr="002E5FDF">
              <w:rPr>
                <w:rFonts w:ascii="Aptos" w:hAnsi="Aptos"/>
                <w:sz w:val="20"/>
                <w:szCs w:val="20"/>
              </w:rPr>
              <w:fldChar w:fldCharType="separate"/>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sz w:val="20"/>
                <w:szCs w:val="20"/>
              </w:rPr>
              <w:fldChar w:fldCharType="end"/>
            </w:r>
            <w:bookmarkEnd w:id="57"/>
          </w:p>
        </w:tc>
      </w:tr>
      <w:tr w:rsidR="00791EAC" w:rsidRPr="002E5FDF" w14:paraId="2A8EE592" w14:textId="566A7DA3" w:rsidTr="0079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14B64BBE" w14:textId="43CC65F8" w:rsidR="00791EAC" w:rsidRPr="002E5FDF" w:rsidRDefault="00897A0B" w:rsidP="00791EAC">
            <w:pPr>
              <w:ind w:right="-74"/>
              <w:rPr>
                <w:rFonts w:ascii="Aptos" w:hAnsi="Aptos" w:cs="Arial"/>
                <w:sz w:val="20"/>
                <w:szCs w:val="20"/>
              </w:rPr>
            </w:pPr>
            <w:sdt>
              <w:sdtPr>
                <w:rPr>
                  <w:rFonts w:ascii="Aptos" w:hAnsi="Aptos" w:cs="Arial"/>
                  <w:sz w:val="20"/>
                  <w:szCs w:val="20"/>
                </w:rPr>
                <w:id w:val="-859051104"/>
                <w14:checkbox>
                  <w14:checked w14:val="0"/>
                  <w14:checkedState w14:val="2612" w14:font="MS Gothic"/>
                  <w14:uncheckedState w14:val="2610" w14:font="MS Gothic"/>
                </w14:checkbox>
              </w:sdtPr>
              <w:sdtEndPr/>
              <w:sdtContent>
                <w:r w:rsidR="00791EAC" w:rsidRPr="002E5FDF">
                  <w:rPr>
                    <w:rFonts w:ascii="Aptos" w:eastAsia="MS Gothic" w:hAnsi="Aptos" w:cs="Segoe UI Symbol"/>
                    <w:sz w:val="20"/>
                    <w:szCs w:val="20"/>
                  </w:rPr>
                  <w:t>☐</w:t>
                </w:r>
              </w:sdtContent>
            </w:sdt>
            <w:r w:rsidR="00791EAC" w:rsidRPr="002E5FDF">
              <w:rPr>
                <w:rFonts w:ascii="Aptos" w:hAnsi="Aptos" w:cs="Arial"/>
                <w:sz w:val="20"/>
                <w:szCs w:val="20"/>
              </w:rPr>
              <w:t xml:space="preserve"> Calc</w:t>
            </w:r>
            <w:r w:rsidR="00791EAC">
              <w:rPr>
                <w:rFonts w:ascii="Aptos" w:hAnsi="Aptos" w:cs="Arial"/>
                <w:sz w:val="20"/>
                <w:szCs w:val="20"/>
              </w:rPr>
              <w:t>ulus</w:t>
            </w:r>
            <w:r w:rsidR="00791EAC" w:rsidRPr="002E5FDF">
              <w:rPr>
                <w:rFonts w:ascii="Aptos" w:hAnsi="Aptos" w:cs="Arial"/>
                <w:sz w:val="20"/>
                <w:szCs w:val="20"/>
              </w:rPr>
              <w:t xml:space="preserve"> II or Statistics</w:t>
            </w:r>
          </w:p>
        </w:tc>
        <w:tc>
          <w:tcPr>
            <w:tcW w:w="5850" w:type="dxa"/>
          </w:tcPr>
          <w:p w14:paraId="1370A0C8" w14:textId="77777777" w:rsidR="00791EAC" w:rsidRPr="002E5FDF" w:rsidRDefault="00791EAC" w:rsidP="00791EAC">
            <w:pPr>
              <w:ind w:right="-83"/>
              <w:cnfStyle w:val="000000100000" w:firstRow="0" w:lastRow="0" w:firstColumn="0" w:lastColumn="0" w:oddVBand="0" w:evenVBand="0" w:oddHBand="1" w:evenHBand="0" w:firstRowFirstColumn="0" w:firstRowLastColumn="0" w:lastRowFirstColumn="0" w:lastRowLastColumn="0"/>
              <w:rPr>
                <w:rFonts w:ascii="Aptos" w:hAnsi="Aptos" w:cs="Arial"/>
                <w:i/>
                <w:sz w:val="20"/>
                <w:szCs w:val="20"/>
              </w:rPr>
            </w:pPr>
            <w:r w:rsidRPr="002E5FDF">
              <w:rPr>
                <w:rFonts w:ascii="Aptos" w:hAnsi="Aptos" w:cs="Arial"/>
                <w:sz w:val="20"/>
                <w:szCs w:val="20"/>
              </w:rPr>
              <w:t>01:640:136</w:t>
            </w:r>
            <w:r w:rsidRPr="006E4629">
              <w:rPr>
                <w:rFonts w:ascii="Aptos" w:hAnsi="Aptos" w:cs="Arial"/>
                <w:color w:val="AD0003"/>
                <w:sz w:val="20"/>
                <w:szCs w:val="20"/>
              </w:rPr>
              <w:t xml:space="preserve"> </w:t>
            </w:r>
            <w:r w:rsidRPr="006E4629">
              <w:rPr>
                <w:rFonts w:ascii="Aptos" w:hAnsi="Aptos" w:cs="Arial"/>
                <w:i/>
                <w:color w:val="AD0003"/>
                <w:sz w:val="20"/>
                <w:szCs w:val="20"/>
              </w:rPr>
              <w:t xml:space="preserve">or </w:t>
            </w:r>
            <w:r w:rsidRPr="002E5FDF">
              <w:rPr>
                <w:rFonts w:ascii="Aptos" w:hAnsi="Aptos" w:cs="Arial"/>
                <w:sz w:val="20"/>
                <w:szCs w:val="20"/>
              </w:rPr>
              <w:t xml:space="preserve">01:640:152 (4 </w:t>
            </w:r>
            <w:proofErr w:type="spellStart"/>
            <w:r w:rsidRPr="002E5FDF">
              <w:rPr>
                <w:rFonts w:ascii="Aptos" w:hAnsi="Aptos" w:cs="Arial"/>
                <w:sz w:val="20"/>
                <w:szCs w:val="20"/>
              </w:rPr>
              <w:t>cr</w:t>
            </w:r>
            <w:proofErr w:type="spellEnd"/>
            <w:r w:rsidRPr="002E5FDF">
              <w:rPr>
                <w:rFonts w:ascii="Aptos" w:hAnsi="Aptos" w:cs="Arial"/>
                <w:sz w:val="20"/>
                <w:szCs w:val="20"/>
              </w:rPr>
              <w:t xml:space="preserve">) </w:t>
            </w:r>
            <w:r w:rsidRPr="006E4629">
              <w:rPr>
                <w:rFonts w:ascii="Aptos" w:hAnsi="Aptos" w:cs="Arial"/>
                <w:i/>
                <w:color w:val="AD0003"/>
                <w:sz w:val="20"/>
                <w:szCs w:val="20"/>
              </w:rPr>
              <w:t>or</w:t>
            </w:r>
            <w:r w:rsidRPr="002E5FDF">
              <w:rPr>
                <w:rFonts w:ascii="Aptos" w:hAnsi="Aptos" w:cs="Arial"/>
                <w:sz w:val="20"/>
                <w:szCs w:val="20"/>
              </w:rPr>
              <w:t xml:space="preserve"> 01:640:192</w:t>
            </w:r>
          </w:p>
          <w:p w14:paraId="6464906D" w14:textId="62D4C948" w:rsidR="00791EAC" w:rsidRPr="002E5FDF" w:rsidRDefault="00791EAC" w:rsidP="00791EAC">
            <w:pPr>
              <w:ind w:right="-83"/>
              <w:cnfStyle w:val="000000100000" w:firstRow="0" w:lastRow="0" w:firstColumn="0" w:lastColumn="0" w:oddVBand="0" w:evenVBand="0" w:oddHBand="1" w:evenHBand="0" w:firstRowFirstColumn="0" w:firstRowLastColumn="0" w:lastRowFirstColumn="0" w:lastRowLastColumn="0"/>
              <w:rPr>
                <w:rFonts w:ascii="Aptos" w:hAnsi="Aptos" w:cs="Arial"/>
                <w:i/>
                <w:sz w:val="20"/>
                <w:szCs w:val="20"/>
              </w:rPr>
            </w:pPr>
            <w:r w:rsidRPr="002E5FDF">
              <w:rPr>
                <w:rFonts w:ascii="Aptos" w:hAnsi="Aptos" w:cs="Arial"/>
                <w:i/>
                <w:sz w:val="20"/>
                <w:szCs w:val="20"/>
              </w:rPr>
              <w:t xml:space="preserve">or </w:t>
            </w:r>
            <w:r w:rsidRPr="002E5FDF">
              <w:rPr>
                <w:rFonts w:ascii="Aptos" w:hAnsi="Aptos" w:cs="Arial"/>
                <w:sz w:val="20"/>
                <w:szCs w:val="20"/>
              </w:rPr>
              <w:t xml:space="preserve">01:960:401 </w:t>
            </w:r>
            <w:r w:rsidRPr="006E4629">
              <w:rPr>
                <w:rFonts w:ascii="Aptos" w:hAnsi="Aptos" w:cs="Arial"/>
                <w:i/>
                <w:color w:val="AD0003"/>
                <w:sz w:val="20"/>
                <w:szCs w:val="20"/>
              </w:rPr>
              <w:t>or</w:t>
            </w:r>
            <w:r w:rsidRPr="002E5FDF">
              <w:rPr>
                <w:rFonts w:ascii="Aptos" w:hAnsi="Aptos" w:cs="Arial"/>
                <w:sz w:val="20"/>
                <w:szCs w:val="20"/>
              </w:rPr>
              <w:t xml:space="preserve"> 01:960:212 (3 </w:t>
            </w:r>
            <w:proofErr w:type="spellStart"/>
            <w:r w:rsidRPr="002E5FDF">
              <w:rPr>
                <w:rFonts w:ascii="Aptos" w:hAnsi="Aptos" w:cs="Arial"/>
                <w:sz w:val="20"/>
                <w:szCs w:val="20"/>
              </w:rPr>
              <w:t>cr</w:t>
            </w:r>
            <w:proofErr w:type="spellEnd"/>
            <w:r w:rsidRPr="002E5FDF">
              <w:rPr>
                <w:rFonts w:ascii="Aptos" w:hAnsi="Aptos" w:cs="Arial"/>
                <w:sz w:val="20"/>
                <w:szCs w:val="20"/>
              </w:rPr>
              <w:t xml:space="preserve">) </w:t>
            </w:r>
            <w:r w:rsidRPr="006E4629">
              <w:rPr>
                <w:rFonts w:ascii="Aptos" w:hAnsi="Aptos" w:cs="Arial"/>
                <w:i/>
                <w:color w:val="AD0003"/>
                <w:sz w:val="20"/>
                <w:szCs w:val="20"/>
              </w:rPr>
              <w:t>or</w:t>
            </w:r>
            <w:r w:rsidRPr="002E5FDF">
              <w:rPr>
                <w:rFonts w:ascii="Aptos" w:hAnsi="Aptos" w:cs="Arial"/>
                <w:sz w:val="20"/>
                <w:szCs w:val="20"/>
              </w:rPr>
              <w:t xml:space="preserve"> 01:960:379</w:t>
            </w:r>
          </w:p>
        </w:tc>
        <w:tc>
          <w:tcPr>
            <w:tcW w:w="810" w:type="dxa"/>
          </w:tcPr>
          <w:p w14:paraId="183ACAF1" w14:textId="77777777" w:rsidR="00791EAC" w:rsidRPr="002E5FDF" w:rsidRDefault="00791EAC" w:rsidP="00791EAC">
            <w:pPr>
              <w:cnfStyle w:val="000000100000" w:firstRow="0" w:lastRow="0" w:firstColumn="0" w:lastColumn="0" w:oddVBand="0" w:evenVBand="0" w:oddHBand="1" w:evenHBand="0" w:firstRowFirstColumn="0" w:firstRowLastColumn="0" w:lastRowFirstColumn="0" w:lastRowLastColumn="0"/>
              <w:rPr>
                <w:rFonts w:ascii="Aptos" w:hAnsi="Aptos" w:cs="Arial"/>
                <w:sz w:val="20"/>
                <w:szCs w:val="20"/>
              </w:rPr>
            </w:pPr>
            <w:r w:rsidRPr="002E5FDF">
              <w:rPr>
                <w:rFonts w:ascii="Aptos" w:hAnsi="Aptos" w:cs="Arial"/>
                <w:sz w:val="20"/>
                <w:szCs w:val="20"/>
              </w:rPr>
              <w:t>3-4</w:t>
            </w:r>
          </w:p>
          <w:p w14:paraId="4F3B0C37" w14:textId="77777777" w:rsidR="00791EAC" w:rsidRPr="002E5FDF" w:rsidRDefault="00791EAC" w:rsidP="00791EAC">
            <w:pPr>
              <w:cnfStyle w:val="000000100000" w:firstRow="0" w:lastRow="0" w:firstColumn="0" w:lastColumn="0" w:oddVBand="0" w:evenVBand="0" w:oddHBand="1" w:evenHBand="0" w:firstRowFirstColumn="0" w:firstRowLastColumn="0" w:lastRowFirstColumn="0" w:lastRowLastColumn="0"/>
              <w:rPr>
                <w:rFonts w:ascii="Aptos" w:hAnsi="Aptos" w:cs="Arial"/>
                <w:sz w:val="20"/>
                <w:szCs w:val="20"/>
              </w:rPr>
            </w:pPr>
          </w:p>
        </w:tc>
        <w:tc>
          <w:tcPr>
            <w:tcW w:w="902" w:type="dxa"/>
            <w:shd w:val="clear" w:color="auto" w:fill="auto"/>
          </w:tcPr>
          <w:p w14:paraId="4E62BDB1" w14:textId="228835BA" w:rsidR="00791EAC" w:rsidRPr="002E5FDF" w:rsidRDefault="00791EAC" w:rsidP="00791EAC">
            <w:pPr>
              <w:widowControl/>
              <w:autoSpaceDE/>
              <w:autoSpaceDN/>
              <w:adjustRightInd/>
              <w:cnfStyle w:val="000000100000" w:firstRow="0" w:lastRow="0" w:firstColumn="0" w:lastColumn="0" w:oddVBand="0" w:evenVBand="0" w:oddHBand="1" w:evenHBand="0" w:firstRowFirstColumn="0" w:firstRowLastColumn="0" w:lastRowFirstColumn="0" w:lastRowLastColumn="0"/>
            </w:pPr>
            <w:r w:rsidRPr="002E5FDF">
              <w:rPr>
                <w:rFonts w:ascii="Aptos" w:hAnsi="Aptos"/>
                <w:sz w:val="20"/>
                <w:szCs w:val="20"/>
              </w:rPr>
              <w:fldChar w:fldCharType="begin">
                <w:ffData>
                  <w:name w:val="Text20"/>
                  <w:enabled/>
                  <w:calcOnExit w:val="0"/>
                  <w:textInput/>
                </w:ffData>
              </w:fldChar>
            </w:r>
            <w:bookmarkStart w:id="58" w:name="Text20"/>
            <w:r w:rsidRPr="002E5FDF">
              <w:rPr>
                <w:rFonts w:ascii="Aptos" w:hAnsi="Aptos"/>
                <w:sz w:val="20"/>
                <w:szCs w:val="20"/>
              </w:rPr>
              <w:instrText xml:space="preserve"> FORMTEXT </w:instrText>
            </w:r>
            <w:r w:rsidRPr="002E5FDF">
              <w:rPr>
                <w:rFonts w:ascii="Aptos" w:hAnsi="Aptos"/>
                <w:sz w:val="20"/>
                <w:szCs w:val="20"/>
              </w:rPr>
            </w:r>
            <w:r w:rsidRPr="002E5FDF">
              <w:rPr>
                <w:rFonts w:ascii="Aptos" w:hAnsi="Aptos"/>
                <w:sz w:val="20"/>
                <w:szCs w:val="20"/>
              </w:rPr>
              <w:fldChar w:fldCharType="separate"/>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sz w:val="20"/>
                <w:szCs w:val="20"/>
              </w:rPr>
              <w:fldChar w:fldCharType="end"/>
            </w:r>
            <w:bookmarkEnd w:id="58"/>
          </w:p>
        </w:tc>
        <w:tc>
          <w:tcPr>
            <w:tcW w:w="902" w:type="dxa"/>
            <w:shd w:val="clear" w:color="auto" w:fill="auto"/>
          </w:tcPr>
          <w:p w14:paraId="3D140339" w14:textId="5E81E08F" w:rsidR="00791EAC" w:rsidRPr="002E5FDF" w:rsidRDefault="00791EAC" w:rsidP="00791EAC">
            <w:pPr>
              <w:widowControl/>
              <w:autoSpaceDE/>
              <w:autoSpaceDN/>
              <w:adjustRightInd/>
              <w:cnfStyle w:val="000000100000" w:firstRow="0" w:lastRow="0" w:firstColumn="0" w:lastColumn="0" w:oddVBand="0" w:evenVBand="0" w:oddHBand="1" w:evenHBand="0" w:firstRowFirstColumn="0" w:firstRowLastColumn="0" w:lastRowFirstColumn="0" w:lastRowLastColumn="0"/>
            </w:pPr>
            <w:r w:rsidRPr="002E5FDF">
              <w:rPr>
                <w:rFonts w:ascii="Aptos" w:hAnsi="Aptos"/>
                <w:sz w:val="20"/>
                <w:szCs w:val="20"/>
              </w:rPr>
              <w:fldChar w:fldCharType="begin">
                <w:ffData>
                  <w:name w:val="Text21"/>
                  <w:enabled/>
                  <w:calcOnExit w:val="0"/>
                  <w:textInput/>
                </w:ffData>
              </w:fldChar>
            </w:r>
            <w:bookmarkStart w:id="59" w:name="Text21"/>
            <w:r w:rsidRPr="002E5FDF">
              <w:rPr>
                <w:rFonts w:ascii="Aptos" w:hAnsi="Aptos"/>
                <w:sz w:val="20"/>
                <w:szCs w:val="20"/>
              </w:rPr>
              <w:instrText xml:space="preserve"> FORMTEXT </w:instrText>
            </w:r>
            <w:r w:rsidRPr="002E5FDF">
              <w:rPr>
                <w:rFonts w:ascii="Aptos" w:hAnsi="Aptos"/>
                <w:sz w:val="20"/>
                <w:szCs w:val="20"/>
              </w:rPr>
            </w:r>
            <w:r w:rsidRPr="002E5FDF">
              <w:rPr>
                <w:rFonts w:ascii="Aptos" w:hAnsi="Aptos"/>
                <w:sz w:val="20"/>
                <w:szCs w:val="20"/>
              </w:rPr>
              <w:fldChar w:fldCharType="separate"/>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sz w:val="20"/>
                <w:szCs w:val="20"/>
              </w:rPr>
              <w:fldChar w:fldCharType="end"/>
            </w:r>
            <w:bookmarkEnd w:id="59"/>
          </w:p>
        </w:tc>
      </w:tr>
    </w:tbl>
    <w:p w14:paraId="4096DB86" w14:textId="566073AE" w:rsidR="00EC0ED2" w:rsidRPr="001F77FC" w:rsidRDefault="00E458A5" w:rsidP="001F77FC">
      <w:pPr>
        <w:ind w:right="-88"/>
        <w:rPr>
          <w:rFonts w:ascii="Aptos" w:hAnsi="Aptos" w:cstheme="minorHAnsi"/>
          <w:sz w:val="22"/>
          <w:szCs w:val="22"/>
        </w:rPr>
      </w:pPr>
      <w:r w:rsidRPr="003C04A7">
        <w:rPr>
          <w:rFonts w:ascii="Aptos" w:hAnsi="Aptos" w:cstheme="minorHAnsi"/>
          <w:sz w:val="22"/>
          <w:szCs w:val="22"/>
        </w:rPr>
        <w:t xml:space="preserve"> </w:t>
      </w:r>
      <w:bookmarkStart w:id="60" w:name="_Toc371684047"/>
    </w:p>
    <w:p w14:paraId="0A6145C3" w14:textId="76706936" w:rsidR="003B7297" w:rsidRPr="00C77D6D" w:rsidRDefault="003B7297" w:rsidP="003B7297">
      <w:pPr>
        <w:rPr>
          <w:rFonts w:ascii="Aptos" w:hAnsi="Aptos" w:cstheme="minorHAnsi"/>
          <w:i/>
          <w:color w:val="262626"/>
          <w:sz w:val="22"/>
          <w:szCs w:val="22"/>
        </w:rPr>
      </w:pPr>
      <w:r w:rsidRPr="00C77D6D">
        <w:rPr>
          <w:rFonts w:ascii="Aptos" w:hAnsi="Aptos" w:cstheme="minorHAnsi"/>
          <w:b/>
          <w:bCs/>
          <w:i/>
          <w:color w:val="262626"/>
          <w:sz w:val="22"/>
          <w:szCs w:val="22"/>
        </w:rPr>
        <w:t>Note</w:t>
      </w:r>
      <w:r w:rsidRPr="00C77D6D">
        <w:rPr>
          <w:rFonts w:ascii="Aptos" w:hAnsi="Aptos" w:cstheme="minorHAnsi"/>
          <w:i/>
          <w:color w:val="262626"/>
          <w:sz w:val="22"/>
          <w:szCs w:val="22"/>
        </w:rPr>
        <w:t>: Appropriate AP credits or transfer courses approved by the Office of Undergraduate Instruction (OUGI) may be substituted.</w:t>
      </w:r>
      <w:r w:rsidR="00905631" w:rsidRPr="00C77D6D">
        <w:rPr>
          <w:rFonts w:ascii="Aptos" w:hAnsi="Aptos" w:cstheme="minorHAnsi"/>
          <w:i/>
          <w:color w:val="262626"/>
          <w:sz w:val="22"/>
          <w:szCs w:val="22"/>
        </w:rPr>
        <w:t xml:space="preserve"> </w:t>
      </w:r>
      <w:r w:rsidRPr="00C77D6D">
        <w:rPr>
          <w:rFonts w:ascii="Aptos" w:hAnsi="Aptos" w:cstheme="minorHAnsi"/>
          <w:i/>
          <w:color w:val="262626"/>
          <w:sz w:val="22"/>
          <w:szCs w:val="22"/>
        </w:rPr>
        <w:t xml:space="preserve">Other substitutions are described in the Curriculum Worksheet, available at </w:t>
      </w:r>
    </w:p>
    <w:p w14:paraId="50BDEE2E" w14:textId="77777777" w:rsidR="003B7297" w:rsidRPr="00C77D6D" w:rsidRDefault="003B7297" w:rsidP="003B7297">
      <w:pPr>
        <w:rPr>
          <w:rFonts w:ascii="Aptos" w:hAnsi="Aptos" w:cstheme="minorHAnsi"/>
          <w:i/>
          <w:sz w:val="22"/>
          <w:szCs w:val="22"/>
        </w:rPr>
      </w:pPr>
      <w:hyperlink r:id="rId28" w:history="1">
        <w:r w:rsidRPr="00C77D6D">
          <w:rPr>
            <w:rStyle w:val="Hyperlink"/>
            <w:rFonts w:ascii="Aptos" w:hAnsi="Aptos" w:cstheme="minorHAnsi"/>
            <w:i/>
            <w:sz w:val="22"/>
            <w:szCs w:val="22"/>
          </w:rPr>
          <w:t>https://genetics.rutgers.edu/academics/undergraduate/student-forms</w:t>
        </w:r>
      </w:hyperlink>
    </w:p>
    <w:p w14:paraId="21673839" w14:textId="7ECD6B6B" w:rsidR="003B7297" w:rsidRPr="00C77D6D" w:rsidRDefault="003B7297" w:rsidP="003B7297">
      <w:pPr>
        <w:rPr>
          <w:rFonts w:ascii="Aptos" w:hAnsi="Aptos" w:cstheme="minorHAnsi"/>
          <w:i/>
          <w:color w:val="262626"/>
          <w:sz w:val="22"/>
          <w:szCs w:val="22"/>
        </w:rPr>
      </w:pPr>
      <w:r w:rsidRPr="00C77D6D">
        <w:rPr>
          <w:rFonts w:ascii="Aptos" w:hAnsi="Aptos" w:cstheme="minorHAnsi"/>
          <w:i/>
          <w:color w:val="262626"/>
          <w:sz w:val="22"/>
          <w:szCs w:val="22"/>
        </w:rPr>
        <w:t>and require the permission of the departmental</w:t>
      </w:r>
      <w:r w:rsidRPr="00C77D6D">
        <w:rPr>
          <w:rFonts w:ascii="Aptos" w:hAnsi="Aptos" w:cstheme="minorHAnsi"/>
          <w:sz w:val="22"/>
          <w:szCs w:val="22"/>
        </w:rPr>
        <w:t xml:space="preserve"> </w:t>
      </w:r>
      <w:r w:rsidRPr="00C77D6D">
        <w:rPr>
          <w:rFonts w:ascii="Aptos" w:hAnsi="Aptos" w:cstheme="minorHAnsi"/>
          <w:i/>
          <w:sz w:val="22"/>
          <w:szCs w:val="22"/>
        </w:rPr>
        <w:t>Vice Chair (</w:t>
      </w:r>
      <w:hyperlink r:id="rId29" w:history="1">
        <w:r w:rsidR="00C91C0D" w:rsidRPr="00C91C0D">
          <w:rPr>
            <w:rStyle w:val="Hyperlink"/>
            <w:rFonts w:ascii="Aptos" w:hAnsi="Aptos" w:cstheme="minorHAnsi"/>
            <w:i/>
            <w:sz w:val="22"/>
            <w:szCs w:val="22"/>
          </w:rPr>
          <w:t>geneticsugd@hginj.rutgers.edu</w:t>
        </w:r>
      </w:hyperlink>
      <w:r w:rsidRPr="00C77D6D">
        <w:rPr>
          <w:rFonts w:ascii="Aptos" w:hAnsi="Aptos" w:cstheme="minorHAnsi"/>
          <w:i/>
          <w:sz w:val="22"/>
          <w:szCs w:val="22"/>
        </w:rPr>
        <w:t>)</w:t>
      </w:r>
      <w:r w:rsidRPr="00C77D6D">
        <w:rPr>
          <w:rFonts w:ascii="Aptos" w:hAnsi="Aptos" w:cstheme="minorHAnsi"/>
          <w:i/>
          <w:color w:val="262626"/>
          <w:sz w:val="22"/>
          <w:szCs w:val="22"/>
        </w:rPr>
        <w:t>.</w:t>
      </w:r>
    </w:p>
    <w:p w14:paraId="30E076BE" w14:textId="77777777" w:rsidR="00720272" w:rsidRDefault="00720272">
      <w:pPr>
        <w:widowControl/>
        <w:autoSpaceDE/>
        <w:autoSpaceDN/>
        <w:adjustRightInd/>
        <w:rPr>
          <w:rFonts w:ascii="Aptos" w:hAnsi="Aptos"/>
        </w:rPr>
      </w:pPr>
    </w:p>
    <w:p w14:paraId="3C02481B" w14:textId="77777777" w:rsidR="00720272" w:rsidRDefault="00720272">
      <w:pPr>
        <w:widowControl/>
        <w:autoSpaceDE/>
        <w:autoSpaceDN/>
        <w:adjustRightInd/>
        <w:rPr>
          <w:rFonts w:ascii="Aptos" w:hAnsi="Aptos"/>
        </w:rPr>
      </w:pPr>
    </w:p>
    <w:p w14:paraId="7B4B9926" w14:textId="77777777" w:rsidR="00E06CB5" w:rsidRDefault="00E06CB5">
      <w:pPr>
        <w:widowControl/>
        <w:autoSpaceDE/>
        <w:autoSpaceDN/>
        <w:adjustRightInd/>
        <w:rPr>
          <w:rFonts w:ascii="Aptos" w:hAnsi="Aptos"/>
        </w:rPr>
      </w:pPr>
      <w:r>
        <w:rPr>
          <w:rFonts w:ascii="Aptos" w:hAnsi="Aptos"/>
        </w:rPr>
        <w:br w:type="page"/>
      </w:r>
    </w:p>
    <w:p w14:paraId="4099DE7E" w14:textId="22E3E33C" w:rsidR="009F3E1E" w:rsidRPr="009F3E1E" w:rsidRDefault="009F3E1E">
      <w:pPr>
        <w:widowControl/>
        <w:autoSpaceDE/>
        <w:autoSpaceDN/>
        <w:adjustRightInd/>
        <w:rPr>
          <w:rFonts w:ascii="Aptos" w:hAnsi="Aptos"/>
          <w:b/>
          <w:bCs/>
        </w:rPr>
      </w:pPr>
      <w:r w:rsidRPr="009F3E1E">
        <w:rPr>
          <w:rFonts w:ascii="Aptos" w:hAnsi="Aptos"/>
          <w:b/>
          <w:bCs/>
        </w:rPr>
        <w:lastRenderedPageBreak/>
        <w:t>A. Life Sciences Core – Required: 4 courses (Approved AP and Transfer credits may be substituted)</w:t>
      </w:r>
    </w:p>
    <w:tbl>
      <w:tblPr>
        <w:tblStyle w:val="ColorfulList"/>
        <w:tblW w:w="11074" w:type="dxa"/>
        <w:tblInd w:w="605" w:type="dxa"/>
        <w:tblLayout w:type="fixed"/>
        <w:tblCellMar>
          <w:top w:w="58" w:type="dxa"/>
          <w:left w:w="115" w:type="dxa"/>
          <w:bottom w:w="58" w:type="dxa"/>
          <w:right w:w="115" w:type="dxa"/>
        </w:tblCellMar>
        <w:tblLook w:val="04A0" w:firstRow="1" w:lastRow="0" w:firstColumn="1" w:lastColumn="0" w:noHBand="0" w:noVBand="1"/>
      </w:tblPr>
      <w:tblGrid>
        <w:gridCol w:w="2610"/>
        <w:gridCol w:w="5850"/>
        <w:gridCol w:w="810"/>
        <w:gridCol w:w="902"/>
        <w:gridCol w:w="902"/>
      </w:tblGrid>
      <w:tr w:rsidR="009F3E1E" w:rsidRPr="002E5FDF" w14:paraId="1AFB68EF" w14:textId="77777777" w:rsidTr="00EC7914">
        <w:trPr>
          <w:gridAfter w:val="2"/>
          <w:cnfStyle w:val="100000000000" w:firstRow="1" w:lastRow="0" w:firstColumn="0" w:lastColumn="0" w:oddVBand="0" w:evenVBand="0" w:oddHBand="0" w:evenHBand="0" w:firstRowFirstColumn="0" w:firstRowLastColumn="0" w:lastRowFirstColumn="0" w:lastRowLastColumn="0"/>
          <w:wAfter w:w="1804" w:type="dxa"/>
        </w:trPr>
        <w:tc>
          <w:tcPr>
            <w:cnfStyle w:val="001000000000" w:firstRow="0" w:lastRow="0" w:firstColumn="1" w:lastColumn="0" w:oddVBand="0" w:evenVBand="0" w:oddHBand="0" w:evenHBand="0" w:firstRowFirstColumn="0" w:firstRowLastColumn="0" w:lastRowFirstColumn="0" w:lastRowLastColumn="0"/>
            <w:tcW w:w="2610" w:type="dxa"/>
            <w:shd w:val="clear" w:color="auto" w:fill="B20000"/>
          </w:tcPr>
          <w:p w14:paraId="2FDD67E5" w14:textId="77777777" w:rsidR="009F3E1E" w:rsidRPr="002E5FDF" w:rsidRDefault="009F3E1E" w:rsidP="00FC3643">
            <w:pPr>
              <w:ind w:right="-74"/>
              <w:rPr>
                <w:rFonts w:ascii="Aptos" w:hAnsi="Aptos"/>
                <w:b w:val="0"/>
                <w:i/>
              </w:rPr>
            </w:pPr>
            <w:r w:rsidRPr="002E5FDF">
              <w:rPr>
                <w:rFonts w:ascii="Aptos" w:hAnsi="Aptos"/>
                <w:i/>
              </w:rPr>
              <w:t>Requirement</w:t>
            </w:r>
          </w:p>
        </w:tc>
        <w:tc>
          <w:tcPr>
            <w:tcW w:w="5850" w:type="dxa"/>
            <w:shd w:val="clear" w:color="auto" w:fill="B20000"/>
          </w:tcPr>
          <w:p w14:paraId="5BE79834" w14:textId="77777777" w:rsidR="009F3E1E" w:rsidRPr="002E5FDF" w:rsidRDefault="009F3E1E" w:rsidP="00FC3643">
            <w:pPr>
              <w:ind w:right="-83"/>
              <w:cnfStyle w:val="100000000000" w:firstRow="1" w:lastRow="0" w:firstColumn="0" w:lastColumn="0" w:oddVBand="0" w:evenVBand="0" w:oddHBand="0" w:evenHBand="0" w:firstRowFirstColumn="0" w:firstRowLastColumn="0" w:lastRowFirstColumn="0" w:lastRowLastColumn="0"/>
              <w:rPr>
                <w:rFonts w:ascii="Aptos" w:hAnsi="Aptos"/>
                <w:i/>
              </w:rPr>
            </w:pPr>
            <w:r w:rsidRPr="002E5FDF">
              <w:rPr>
                <w:rFonts w:ascii="Aptos" w:hAnsi="Aptos"/>
                <w:i/>
              </w:rPr>
              <w:t>Course Number</w:t>
            </w:r>
          </w:p>
        </w:tc>
        <w:tc>
          <w:tcPr>
            <w:tcW w:w="810" w:type="dxa"/>
            <w:shd w:val="clear" w:color="auto" w:fill="B20000"/>
          </w:tcPr>
          <w:p w14:paraId="5EC6DED3" w14:textId="77777777" w:rsidR="009F3E1E" w:rsidRPr="002E5FDF" w:rsidRDefault="009F3E1E" w:rsidP="00FC3643">
            <w:pPr>
              <w:cnfStyle w:val="100000000000" w:firstRow="1" w:lastRow="0" w:firstColumn="0" w:lastColumn="0" w:oddVBand="0" w:evenVBand="0" w:oddHBand="0" w:evenHBand="0" w:firstRowFirstColumn="0" w:firstRowLastColumn="0" w:lastRowFirstColumn="0" w:lastRowLastColumn="0"/>
              <w:rPr>
                <w:rFonts w:ascii="Aptos" w:hAnsi="Aptos"/>
                <w:i/>
              </w:rPr>
            </w:pPr>
            <w:r w:rsidRPr="002E5FDF">
              <w:rPr>
                <w:rFonts w:ascii="Aptos" w:hAnsi="Aptos"/>
                <w:i/>
              </w:rPr>
              <w:t>Cr.</w:t>
            </w:r>
          </w:p>
        </w:tc>
      </w:tr>
      <w:tr w:rsidR="00EC7914" w:rsidRPr="002E5FDF" w14:paraId="2B10D043" w14:textId="701F3C36" w:rsidTr="00EC79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28028AD5" w14:textId="6C950EA7" w:rsidR="00EC7914" w:rsidRPr="002E5FDF" w:rsidRDefault="00897A0B" w:rsidP="00EC7914">
            <w:pPr>
              <w:ind w:right="-74"/>
              <w:rPr>
                <w:rFonts w:ascii="Aptos" w:hAnsi="Aptos" w:cs="Arial"/>
                <w:sz w:val="20"/>
                <w:szCs w:val="20"/>
              </w:rPr>
            </w:pPr>
            <w:sdt>
              <w:sdtPr>
                <w:rPr>
                  <w:rFonts w:ascii="Aptos" w:hAnsi="Aptos" w:cs="Arial"/>
                  <w:sz w:val="20"/>
                  <w:szCs w:val="20"/>
                </w:rPr>
                <w:id w:val="1452130102"/>
                <w14:checkbox>
                  <w14:checked w14:val="0"/>
                  <w14:checkedState w14:val="2612" w14:font="MS Gothic"/>
                  <w14:uncheckedState w14:val="2610" w14:font="MS Gothic"/>
                </w14:checkbox>
              </w:sdtPr>
              <w:sdtEndPr/>
              <w:sdtContent>
                <w:r w:rsidR="00EC7914" w:rsidRPr="002E5FDF">
                  <w:rPr>
                    <w:rFonts w:ascii="Aptos" w:eastAsia="MS Gothic" w:hAnsi="Aptos" w:cs="Arial"/>
                    <w:sz w:val="20"/>
                    <w:szCs w:val="20"/>
                  </w:rPr>
                  <w:t>☐</w:t>
                </w:r>
              </w:sdtContent>
            </w:sdt>
            <w:r w:rsidR="00EC7914" w:rsidRPr="002E5FDF">
              <w:rPr>
                <w:rFonts w:ascii="Aptos" w:hAnsi="Aptos" w:cs="Arial"/>
                <w:sz w:val="20"/>
                <w:szCs w:val="20"/>
              </w:rPr>
              <w:t xml:space="preserve"> Intro</w:t>
            </w:r>
            <w:r w:rsidR="00EC7914">
              <w:rPr>
                <w:rFonts w:ascii="Aptos" w:hAnsi="Aptos" w:cs="Arial"/>
                <w:sz w:val="20"/>
                <w:szCs w:val="20"/>
              </w:rPr>
              <w:t>.</w:t>
            </w:r>
            <w:r w:rsidR="00EC7914" w:rsidRPr="002E5FDF">
              <w:rPr>
                <w:rFonts w:ascii="Aptos" w:hAnsi="Aptos" w:cs="Arial"/>
                <w:sz w:val="20"/>
                <w:szCs w:val="20"/>
              </w:rPr>
              <w:t xml:space="preserve"> to Experimentation </w:t>
            </w:r>
          </w:p>
        </w:tc>
        <w:tc>
          <w:tcPr>
            <w:tcW w:w="5850" w:type="dxa"/>
          </w:tcPr>
          <w:p w14:paraId="0494E799" w14:textId="2D6016F4" w:rsidR="00EC7914" w:rsidRPr="002E5FDF" w:rsidRDefault="00EC7914" w:rsidP="00EC7914">
            <w:pPr>
              <w:ind w:right="-83"/>
              <w:cnfStyle w:val="000000100000" w:firstRow="0" w:lastRow="0" w:firstColumn="0" w:lastColumn="0" w:oddVBand="0" w:evenVBand="0" w:oddHBand="1" w:evenHBand="0" w:firstRowFirstColumn="0" w:firstRowLastColumn="0" w:lastRowFirstColumn="0" w:lastRowLastColumn="0"/>
              <w:rPr>
                <w:rFonts w:ascii="Aptos" w:hAnsi="Aptos" w:cs="Arial"/>
                <w:sz w:val="20"/>
                <w:szCs w:val="20"/>
              </w:rPr>
            </w:pPr>
            <w:r w:rsidRPr="002E5FDF">
              <w:rPr>
                <w:rFonts w:ascii="Aptos" w:hAnsi="Aptos" w:cs="Arial"/>
                <w:sz w:val="20"/>
                <w:szCs w:val="20"/>
              </w:rPr>
              <w:t>01:160:171</w:t>
            </w:r>
          </w:p>
        </w:tc>
        <w:tc>
          <w:tcPr>
            <w:tcW w:w="810" w:type="dxa"/>
          </w:tcPr>
          <w:p w14:paraId="5F85805E" w14:textId="5A5D52E6" w:rsidR="00EC7914" w:rsidRPr="002E5FDF" w:rsidRDefault="00EC7914" w:rsidP="00EC7914">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2E5FDF">
              <w:rPr>
                <w:rFonts w:ascii="Aptos" w:hAnsi="Aptos" w:cs="Arial"/>
                <w:sz w:val="20"/>
                <w:szCs w:val="20"/>
              </w:rPr>
              <w:t>1</w:t>
            </w:r>
          </w:p>
        </w:tc>
        <w:tc>
          <w:tcPr>
            <w:tcW w:w="902" w:type="dxa"/>
            <w:shd w:val="clear" w:color="auto" w:fill="auto"/>
          </w:tcPr>
          <w:p w14:paraId="7955C5B2" w14:textId="49422D9A" w:rsidR="00EC7914" w:rsidRPr="002E5FDF" w:rsidRDefault="00EC7914" w:rsidP="00EC7914">
            <w:pPr>
              <w:widowControl/>
              <w:autoSpaceDE/>
              <w:autoSpaceDN/>
              <w:adjustRightInd/>
              <w:cnfStyle w:val="000000100000" w:firstRow="0" w:lastRow="0" w:firstColumn="0" w:lastColumn="0" w:oddVBand="0" w:evenVBand="0" w:oddHBand="1" w:evenHBand="0" w:firstRowFirstColumn="0" w:firstRowLastColumn="0" w:lastRowFirstColumn="0" w:lastRowLastColumn="0"/>
            </w:pPr>
            <w:r w:rsidRPr="002E5FDF">
              <w:rPr>
                <w:rFonts w:ascii="Aptos" w:hAnsi="Aptos"/>
                <w:sz w:val="20"/>
                <w:szCs w:val="20"/>
              </w:rPr>
              <w:fldChar w:fldCharType="begin">
                <w:ffData>
                  <w:name w:val="Text16"/>
                  <w:enabled/>
                  <w:calcOnExit w:val="0"/>
                  <w:textInput/>
                </w:ffData>
              </w:fldChar>
            </w:r>
            <w:bookmarkStart w:id="61" w:name="Text16"/>
            <w:r w:rsidRPr="002E5FDF">
              <w:rPr>
                <w:rFonts w:ascii="Aptos" w:hAnsi="Aptos"/>
                <w:sz w:val="20"/>
                <w:szCs w:val="20"/>
              </w:rPr>
              <w:instrText xml:space="preserve"> FORMTEXT </w:instrText>
            </w:r>
            <w:r w:rsidRPr="002E5FDF">
              <w:rPr>
                <w:rFonts w:ascii="Aptos" w:hAnsi="Aptos"/>
                <w:sz w:val="20"/>
                <w:szCs w:val="20"/>
              </w:rPr>
            </w:r>
            <w:r w:rsidRPr="002E5FDF">
              <w:rPr>
                <w:rFonts w:ascii="Aptos" w:hAnsi="Aptos"/>
                <w:sz w:val="20"/>
                <w:szCs w:val="20"/>
              </w:rPr>
              <w:fldChar w:fldCharType="separate"/>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sz w:val="20"/>
                <w:szCs w:val="20"/>
              </w:rPr>
              <w:fldChar w:fldCharType="end"/>
            </w:r>
            <w:bookmarkEnd w:id="61"/>
          </w:p>
        </w:tc>
        <w:tc>
          <w:tcPr>
            <w:tcW w:w="902" w:type="dxa"/>
            <w:shd w:val="clear" w:color="auto" w:fill="auto"/>
          </w:tcPr>
          <w:p w14:paraId="6A8E3506" w14:textId="0ADC43F1" w:rsidR="00EC7914" w:rsidRPr="002E5FDF" w:rsidRDefault="00EC7914" w:rsidP="00EC7914">
            <w:pPr>
              <w:widowControl/>
              <w:autoSpaceDE/>
              <w:autoSpaceDN/>
              <w:adjustRightInd/>
              <w:cnfStyle w:val="000000100000" w:firstRow="0" w:lastRow="0" w:firstColumn="0" w:lastColumn="0" w:oddVBand="0" w:evenVBand="0" w:oddHBand="1" w:evenHBand="0" w:firstRowFirstColumn="0" w:firstRowLastColumn="0" w:lastRowFirstColumn="0" w:lastRowLastColumn="0"/>
            </w:pPr>
            <w:r w:rsidRPr="002E5FDF">
              <w:rPr>
                <w:rFonts w:ascii="Aptos" w:hAnsi="Aptos"/>
                <w:sz w:val="20"/>
                <w:szCs w:val="20"/>
              </w:rPr>
              <w:fldChar w:fldCharType="begin">
                <w:ffData>
                  <w:name w:val="Text17"/>
                  <w:enabled/>
                  <w:calcOnExit w:val="0"/>
                  <w:textInput/>
                </w:ffData>
              </w:fldChar>
            </w:r>
            <w:bookmarkStart w:id="62" w:name="Text17"/>
            <w:r w:rsidRPr="002E5FDF">
              <w:rPr>
                <w:rFonts w:ascii="Aptos" w:hAnsi="Aptos"/>
                <w:sz w:val="20"/>
                <w:szCs w:val="20"/>
              </w:rPr>
              <w:instrText xml:space="preserve"> FORMTEXT </w:instrText>
            </w:r>
            <w:r w:rsidRPr="002E5FDF">
              <w:rPr>
                <w:rFonts w:ascii="Aptos" w:hAnsi="Aptos"/>
                <w:sz w:val="20"/>
                <w:szCs w:val="20"/>
              </w:rPr>
            </w:r>
            <w:r w:rsidRPr="002E5FDF">
              <w:rPr>
                <w:rFonts w:ascii="Aptos" w:hAnsi="Aptos"/>
                <w:sz w:val="20"/>
                <w:szCs w:val="20"/>
              </w:rPr>
              <w:fldChar w:fldCharType="separate"/>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sz w:val="20"/>
                <w:szCs w:val="20"/>
              </w:rPr>
              <w:fldChar w:fldCharType="end"/>
            </w:r>
            <w:bookmarkEnd w:id="62"/>
          </w:p>
        </w:tc>
      </w:tr>
      <w:tr w:rsidR="00EC7914" w:rsidRPr="002E5FDF" w14:paraId="2A7105D6" w14:textId="3F27239B" w:rsidTr="00EC7914">
        <w:tc>
          <w:tcPr>
            <w:cnfStyle w:val="001000000000" w:firstRow="0" w:lastRow="0" w:firstColumn="1" w:lastColumn="0" w:oddVBand="0" w:evenVBand="0" w:oddHBand="0" w:evenHBand="0" w:firstRowFirstColumn="0" w:firstRowLastColumn="0" w:lastRowFirstColumn="0" w:lastRowLastColumn="0"/>
            <w:tcW w:w="2610" w:type="dxa"/>
          </w:tcPr>
          <w:p w14:paraId="3F127262" w14:textId="3864FFC6" w:rsidR="00EC7914" w:rsidRPr="002E5FDF" w:rsidRDefault="00897A0B" w:rsidP="00EC7914">
            <w:pPr>
              <w:ind w:right="-74"/>
              <w:rPr>
                <w:rFonts w:ascii="Aptos" w:hAnsi="Aptos" w:cs="Arial"/>
                <w:sz w:val="20"/>
                <w:szCs w:val="20"/>
              </w:rPr>
            </w:pPr>
            <w:sdt>
              <w:sdtPr>
                <w:rPr>
                  <w:rFonts w:ascii="Aptos" w:hAnsi="Aptos" w:cs="Arial"/>
                  <w:sz w:val="20"/>
                  <w:szCs w:val="20"/>
                </w:rPr>
                <w:id w:val="-1889567138"/>
                <w14:checkbox>
                  <w14:checked w14:val="0"/>
                  <w14:checkedState w14:val="2612" w14:font="MS Gothic"/>
                  <w14:uncheckedState w14:val="2610" w14:font="MS Gothic"/>
                </w14:checkbox>
              </w:sdtPr>
              <w:sdtEndPr/>
              <w:sdtContent>
                <w:r w:rsidR="00EC7914" w:rsidRPr="002E5FDF">
                  <w:rPr>
                    <w:rFonts w:ascii="Aptos" w:eastAsia="MS Gothic" w:hAnsi="Aptos" w:cs="Arial"/>
                    <w:sz w:val="20"/>
                    <w:szCs w:val="20"/>
                  </w:rPr>
                  <w:t>☐</w:t>
                </w:r>
              </w:sdtContent>
            </w:sdt>
            <w:r w:rsidR="00EC7914" w:rsidRPr="002E5FDF">
              <w:rPr>
                <w:rFonts w:ascii="Aptos" w:hAnsi="Aptos" w:cs="Arial"/>
                <w:sz w:val="20"/>
                <w:szCs w:val="20"/>
              </w:rPr>
              <w:t xml:space="preserve"> Organic Chemistry I </w:t>
            </w:r>
          </w:p>
        </w:tc>
        <w:tc>
          <w:tcPr>
            <w:tcW w:w="5850" w:type="dxa"/>
          </w:tcPr>
          <w:p w14:paraId="41BADD7D" w14:textId="15B52AA5" w:rsidR="00EC7914" w:rsidRPr="002E5FDF" w:rsidRDefault="00EC7914" w:rsidP="00EC7914">
            <w:pPr>
              <w:ind w:right="-83"/>
              <w:cnfStyle w:val="000000000000" w:firstRow="0" w:lastRow="0" w:firstColumn="0" w:lastColumn="0" w:oddVBand="0" w:evenVBand="0" w:oddHBand="0" w:evenHBand="0" w:firstRowFirstColumn="0" w:firstRowLastColumn="0" w:lastRowFirstColumn="0" w:lastRowLastColumn="0"/>
              <w:rPr>
                <w:rFonts w:ascii="Aptos" w:hAnsi="Aptos" w:cs="Arial"/>
                <w:sz w:val="20"/>
                <w:szCs w:val="20"/>
              </w:rPr>
            </w:pPr>
            <w:r w:rsidRPr="002E5FDF">
              <w:rPr>
                <w:rFonts w:ascii="Aptos" w:hAnsi="Aptos" w:cs="Arial"/>
                <w:sz w:val="20"/>
                <w:szCs w:val="20"/>
              </w:rPr>
              <w:t xml:space="preserve">01:160:307 </w:t>
            </w:r>
            <w:r w:rsidRPr="00731DCC">
              <w:rPr>
                <w:rFonts w:ascii="Aptos" w:hAnsi="Aptos" w:cs="Arial"/>
                <w:i/>
                <w:color w:val="AD0003"/>
                <w:sz w:val="20"/>
                <w:szCs w:val="20"/>
              </w:rPr>
              <w:t>or</w:t>
            </w:r>
            <w:r w:rsidRPr="002E5FDF">
              <w:rPr>
                <w:rFonts w:ascii="Aptos" w:hAnsi="Aptos" w:cs="Arial"/>
                <w:i/>
                <w:sz w:val="20"/>
                <w:szCs w:val="20"/>
              </w:rPr>
              <w:t xml:space="preserve"> </w:t>
            </w:r>
            <w:r w:rsidRPr="002E5FDF">
              <w:rPr>
                <w:rFonts w:ascii="Aptos" w:hAnsi="Aptos" w:cs="Arial"/>
                <w:sz w:val="20"/>
                <w:szCs w:val="20"/>
              </w:rPr>
              <w:t>01:160:315 (Honors)</w:t>
            </w:r>
          </w:p>
        </w:tc>
        <w:tc>
          <w:tcPr>
            <w:tcW w:w="810" w:type="dxa"/>
          </w:tcPr>
          <w:p w14:paraId="38CFCD9E" w14:textId="6231BC01" w:rsidR="00EC7914" w:rsidRPr="002E5FDF" w:rsidRDefault="00EC7914" w:rsidP="00EC7914">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2E5FDF">
              <w:rPr>
                <w:rFonts w:ascii="Aptos" w:hAnsi="Aptos"/>
                <w:sz w:val="20"/>
                <w:szCs w:val="20"/>
              </w:rPr>
              <w:t>4</w:t>
            </w:r>
          </w:p>
        </w:tc>
        <w:tc>
          <w:tcPr>
            <w:tcW w:w="902" w:type="dxa"/>
            <w:shd w:val="clear" w:color="auto" w:fill="auto"/>
          </w:tcPr>
          <w:p w14:paraId="5B8DCDD8" w14:textId="290657D1" w:rsidR="00EC7914" w:rsidRPr="002E5FDF" w:rsidRDefault="00EC7914" w:rsidP="00EC7914">
            <w:pPr>
              <w:widowControl/>
              <w:autoSpaceDE/>
              <w:autoSpaceDN/>
              <w:adjustRightInd/>
              <w:cnfStyle w:val="000000000000" w:firstRow="0" w:lastRow="0" w:firstColumn="0" w:lastColumn="0" w:oddVBand="0" w:evenVBand="0" w:oddHBand="0" w:evenHBand="0" w:firstRowFirstColumn="0" w:firstRowLastColumn="0" w:lastRowFirstColumn="0" w:lastRowLastColumn="0"/>
            </w:pPr>
            <w:r w:rsidRPr="002E5FDF">
              <w:rPr>
                <w:rFonts w:ascii="Aptos" w:hAnsi="Aptos"/>
                <w:sz w:val="20"/>
                <w:szCs w:val="20"/>
              </w:rPr>
              <w:fldChar w:fldCharType="begin">
                <w:ffData>
                  <w:name w:val="Text22"/>
                  <w:enabled/>
                  <w:calcOnExit w:val="0"/>
                  <w:textInput/>
                </w:ffData>
              </w:fldChar>
            </w:r>
            <w:bookmarkStart w:id="63" w:name="Text22"/>
            <w:r w:rsidRPr="002E5FDF">
              <w:rPr>
                <w:rFonts w:ascii="Aptos" w:hAnsi="Aptos"/>
                <w:sz w:val="20"/>
                <w:szCs w:val="20"/>
              </w:rPr>
              <w:instrText xml:space="preserve"> FORMTEXT </w:instrText>
            </w:r>
            <w:r w:rsidRPr="002E5FDF">
              <w:rPr>
                <w:rFonts w:ascii="Aptos" w:hAnsi="Aptos"/>
                <w:sz w:val="20"/>
                <w:szCs w:val="20"/>
              </w:rPr>
            </w:r>
            <w:r w:rsidRPr="002E5FDF">
              <w:rPr>
                <w:rFonts w:ascii="Aptos" w:hAnsi="Aptos"/>
                <w:sz w:val="20"/>
                <w:szCs w:val="20"/>
              </w:rPr>
              <w:fldChar w:fldCharType="separate"/>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sz w:val="20"/>
                <w:szCs w:val="20"/>
              </w:rPr>
              <w:fldChar w:fldCharType="end"/>
            </w:r>
            <w:bookmarkEnd w:id="63"/>
          </w:p>
        </w:tc>
        <w:tc>
          <w:tcPr>
            <w:tcW w:w="902" w:type="dxa"/>
            <w:shd w:val="clear" w:color="auto" w:fill="auto"/>
          </w:tcPr>
          <w:p w14:paraId="6A1EBDD2" w14:textId="7363C484" w:rsidR="00EC7914" w:rsidRPr="002E5FDF" w:rsidRDefault="00EC7914" w:rsidP="00EC7914">
            <w:pPr>
              <w:widowControl/>
              <w:autoSpaceDE/>
              <w:autoSpaceDN/>
              <w:adjustRightInd/>
              <w:cnfStyle w:val="000000000000" w:firstRow="0" w:lastRow="0" w:firstColumn="0" w:lastColumn="0" w:oddVBand="0" w:evenVBand="0" w:oddHBand="0" w:evenHBand="0" w:firstRowFirstColumn="0" w:firstRowLastColumn="0" w:lastRowFirstColumn="0" w:lastRowLastColumn="0"/>
            </w:pPr>
            <w:r w:rsidRPr="002E5FDF">
              <w:rPr>
                <w:rFonts w:ascii="Aptos" w:hAnsi="Aptos"/>
                <w:sz w:val="20"/>
                <w:szCs w:val="20"/>
              </w:rPr>
              <w:fldChar w:fldCharType="begin">
                <w:ffData>
                  <w:name w:val="Text23"/>
                  <w:enabled/>
                  <w:calcOnExit w:val="0"/>
                  <w:textInput/>
                </w:ffData>
              </w:fldChar>
            </w:r>
            <w:bookmarkStart w:id="64" w:name="Text23"/>
            <w:r w:rsidRPr="002E5FDF">
              <w:rPr>
                <w:rFonts w:ascii="Aptos" w:hAnsi="Aptos"/>
                <w:sz w:val="20"/>
                <w:szCs w:val="20"/>
              </w:rPr>
              <w:instrText xml:space="preserve"> FORMTEXT </w:instrText>
            </w:r>
            <w:r w:rsidRPr="002E5FDF">
              <w:rPr>
                <w:rFonts w:ascii="Aptos" w:hAnsi="Aptos"/>
                <w:sz w:val="20"/>
                <w:szCs w:val="20"/>
              </w:rPr>
            </w:r>
            <w:r w:rsidRPr="002E5FDF">
              <w:rPr>
                <w:rFonts w:ascii="Aptos" w:hAnsi="Aptos"/>
                <w:sz w:val="20"/>
                <w:szCs w:val="20"/>
              </w:rPr>
              <w:fldChar w:fldCharType="separate"/>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sz w:val="20"/>
                <w:szCs w:val="20"/>
              </w:rPr>
              <w:fldChar w:fldCharType="end"/>
            </w:r>
            <w:bookmarkEnd w:id="64"/>
          </w:p>
        </w:tc>
      </w:tr>
      <w:tr w:rsidR="00EC7914" w:rsidRPr="002E5FDF" w14:paraId="3BB88876" w14:textId="5576E2C1" w:rsidTr="00EC79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4CF9BD08" w14:textId="4D6933A5" w:rsidR="00EC7914" w:rsidRPr="002E5FDF" w:rsidRDefault="00897A0B" w:rsidP="00EC7914">
            <w:pPr>
              <w:ind w:right="-74"/>
              <w:rPr>
                <w:rFonts w:ascii="Aptos" w:hAnsi="Aptos" w:cs="Arial"/>
                <w:sz w:val="20"/>
                <w:szCs w:val="20"/>
              </w:rPr>
            </w:pPr>
            <w:sdt>
              <w:sdtPr>
                <w:rPr>
                  <w:rFonts w:ascii="Aptos" w:hAnsi="Aptos" w:cs="Arial"/>
                  <w:sz w:val="20"/>
                  <w:szCs w:val="20"/>
                </w:rPr>
                <w:id w:val="127130887"/>
                <w14:checkbox>
                  <w14:checked w14:val="0"/>
                  <w14:checkedState w14:val="2612" w14:font="MS Gothic"/>
                  <w14:uncheckedState w14:val="2610" w14:font="MS Gothic"/>
                </w14:checkbox>
              </w:sdtPr>
              <w:sdtEndPr/>
              <w:sdtContent>
                <w:r w:rsidR="00EC7914" w:rsidRPr="002E5FDF">
                  <w:rPr>
                    <w:rFonts w:ascii="Aptos" w:eastAsia="MS Gothic" w:hAnsi="Aptos" w:cs="Segoe UI Symbol"/>
                    <w:sz w:val="20"/>
                    <w:szCs w:val="20"/>
                  </w:rPr>
                  <w:t>☐</w:t>
                </w:r>
              </w:sdtContent>
            </w:sdt>
            <w:r w:rsidR="00EC7914" w:rsidRPr="002E5FDF">
              <w:rPr>
                <w:rFonts w:ascii="Aptos" w:hAnsi="Aptos" w:cs="Arial"/>
                <w:sz w:val="20"/>
                <w:szCs w:val="20"/>
              </w:rPr>
              <w:t xml:space="preserve"> General Physics I</w:t>
            </w:r>
          </w:p>
        </w:tc>
        <w:tc>
          <w:tcPr>
            <w:tcW w:w="5850" w:type="dxa"/>
          </w:tcPr>
          <w:p w14:paraId="23D5B107" w14:textId="57EF1143" w:rsidR="00EC7914" w:rsidRPr="002E5FDF" w:rsidRDefault="00EC7914" w:rsidP="00EC7914">
            <w:pPr>
              <w:ind w:right="-83"/>
              <w:cnfStyle w:val="000000100000" w:firstRow="0" w:lastRow="0" w:firstColumn="0" w:lastColumn="0" w:oddVBand="0" w:evenVBand="0" w:oddHBand="1" w:evenHBand="0" w:firstRowFirstColumn="0" w:firstRowLastColumn="0" w:lastRowFirstColumn="0" w:lastRowLastColumn="0"/>
              <w:rPr>
                <w:rFonts w:ascii="Aptos" w:hAnsi="Aptos" w:cs="Arial"/>
                <w:sz w:val="20"/>
                <w:szCs w:val="20"/>
              </w:rPr>
            </w:pPr>
            <w:r w:rsidRPr="002E5FDF">
              <w:rPr>
                <w:rFonts w:ascii="Aptos" w:hAnsi="Aptos" w:cs="Arial"/>
                <w:sz w:val="20"/>
                <w:szCs w:val="20"/>
              </w:rPr>
              <w:t xml:space="preserve">01:750:203 + 205 (lab) </w:t>
            </w:r>
            <w:r w:rsidRPr="006E4629">
              <w:rPr>
                <w:rFonts w:ascii="Aptos" w:hAnsi="Aptos" w:cs="Arial"/>
                <w:i/>
                <w:color w:val="AD0003"/>
                <w:sz w:val="20"/>
                <w:szCs w:val="20"/>
              </w:rPr>
              <w:t>or</w:t>
            </w:r>
            <w:r w:rsidRPr="002E5FDF">
              <w:rPr>
                <w:rFonts w:ascii="Aptos" w:hAnsi="Aptos" w:cs="Arial"/>
                <w:sz w:val="20"/>
                <w:szCs w:val="20"/>
              </w:rPr>
              <w:t xml:space="preserve"> 01:750: 271 + 275 (lab) </w:t>
            </w:r>
            <w:r w:rsidRPr="006E4629">
              <w:rPr>
                <w:rFonts w:ascii="Aptos" w:hAnsi="Aptos" w:cs="Arial"/>
                <w:i/>
                <w:color w:val="AD0003"/>
                <w:sz w:val="20"/>
                <w:szCs w:val="20"/>
              </w:rPr>
              <w:t xml:space="preserve">or </w:t>
            </w:r>
            <w:r w:rsidRPr="002E5FDF">
              <w:rPr>
                <w:rFonts w:ascii="Aptos" w:hAnsi="Aptos" w:cs="Arial"/>
                <w:sz w:val="20"/>
                <w:szCs w:val="20"/>
              </w:rPr>
              <w:t xml:space="preserve">01:750:193 </w:t>
            </w:r>
            <w:r w:rsidRPr="006E4629">
              <w:rPr>
                <w:rFonts w:ascii="Aptos" w:hAnsi="Aptos" w:cs="Arial"/>
                <w:i/>
                <w:color w:val="AD0003"/>
                <w:sz w:val="20"/>
                <w:szCs w:val="20"/>
              </w:rPr>
              <w:t>or</w:t>
            </w:r>
            <w:r w:rsidRPr="002E5FDF">
              <w:rPr>
                <w:rFonts w:ascii="Aptos" w:hAnsi="Aptos" w:cs="Arial"/>
                <w:sz w:val="20"/>
                <w:szCs w:val="20"/>
              </w:rPr>
              <w:t xml:space="preserve"> 01:750 201 </w:t>
            </w:r>
            <w:r w:rsidRPr="002E5FDF">
              <w:rPr>
                <w:rFonts w:ascii="Aptos" w:hAnsi="Aptos" w:cs="Arial"/>
                <w:i/>
                <w:sz w:val="16"/>
                <w:szCs w:val="16"/>
              </w:rPr>
              <w:t>(193 &amp; 201 have integrated lab)</w:t>
            </w:r>
          </w:p>
        </w:tc>
        <w:tc>
          <w:tcPr>
            <w:tcW w:w="810" w:type="dxa"/>
          </w:tcPr>
          <w:p w14:paraId="57F51A34" w14:textId="09762CC2" w:rsidR="00EC7914" w:rsidRPr="002E5FDF" w:rsidRDefault="00EC7914" w:rsidP="00EC7914">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2E5FDF">
              <w:rPr>
                <w:rFonts w:ascii="Aptos" w:hAnsi="Aptos"/>
                <w:sz w:val="20"/>
                <w:szCs w:val="20"/>
              </w:rPr>
              <w:t>4-5</w:t>
            </w:r>
          </w:p>
        </w:tc>
        <w:tc>
          <w:tcPr>
            <w:tcW w:w="902" w:type="dxa"/>
            <w:shd w:val="clear" w:color="auto" w:fill="auto"/>
          </w:tcPr>
          <w:p w14:paraId="4CE5E80B" w14:textId="159FB3CB" w:rsidR="00EC7914" w:rsidRPr="002E5FDF" w:rsidRDefault="00EC7914" w:rsidP="00EC7914">
            <w:pPr>
              <w:widowControl/>
              <w:autoSpaceDE/>
              <w:autoSpaceDN/>
              <w:adjustRightInd/>
              <w:cnfStyle w:val="000000100000" w:firstRow="0" w:lastRow="0" w:firstColumn="0" w:lastColumn="0" w:oddVBand="0" w:evenVBand="0" w:oddHBand="1" w:evenHBand="0" w:firstRowFirstColumn="0" w:firstRowLastColumn="0" w:lastRowFirstColumn="0" w:lastRowLastColumn="0"/>
            </w:pPr>
            <w:r w:rsidRPr="002E5FDF">
              <w:rPr>
                <w:rFonts w:ascii="Aptos" w:hAnsi="Aptos"/>
                <w:sz w:val="20"/>
                <w:szCs w:val="20"/>
              </w:rPr>
              <w:fldChar w:fldCharType="begin">
                <w:ffData>
                  <w:name w:val="Text28"/>
                  <w:enabled/>
                  <w:calcOnExit w:val="0"/>
                  <w:textInput/>
                </w:ffData>
              </w:fldChar>
            </w:r>
            <w:bookmarkStart w:id="65" w:name="Text28"/>
            <w:r w:rsidRPr="002E5FDF">
              <w:rPr>
                <w:rFonts w:ascii="Aptos" w:hAnsi="Aptos"/>
                <w:sz w:val="20"/>
                <w:szCs w:val="20"/>
              </w:rPr>
              <w:instrText xml:space="preserve"> FORMTEXT </w:instrText>
            </w:r>
            <w:r w:rsidRPr="002E5FDF">
              <w:rPr>
                <w:rFonts w:ascii="Aptos" w:hAnsi="Aptos"/>
                <w:sz w:val="20"/>
                <w:szCs w:val="20"/>
              </w:rPr>
            </w:r>
            <w:r w:rsidRPr="002E5FDF">
              <w:rPr>
                <w:rFonts w:ascii="Aptos" w:hAnsi="Aptos"/>
                <w:sz w:val="20"/>
                <w:szCs w:val="20"/>
              </w:rPr>
              <w:fldChar w:fldCharType="separate"/>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sz w:val="20"/>
                <w:szCs w:val="20"/>
              </w:rPr>
              <w:fldChar w:fldCharType="end"/>
            </w:r>
            <w:bookmarkEnd w:id="65"/>
          </w:p>
        </w:tc>
        <w:tc>
          <w:tcPr>
            <w:tcW w:w="902" w:type="dxa"/>
            <w:shd w:val="clear" w:color="auto" w:fill="auto"/>
          </w:tcPr>
          <w:p w14:paraId="2B03D759" w14:textId="2AC137C2" w:rsidR="00EC7914" w:rsidRPr="002E5FDF" w:rsidRDefault="00EC7914" w:rsidP="00EC7914">
            <w:pPr>
              <w:widowControl/>
              <w:autoSpaceDE/>
              <w:autoSpaceDN/>
              <w:adjustRightInd/>
              <w:cnfStyle w:val="000000100000" w:firstRow="0" w:lastRow="0" w:firstColumn="0" w:lastColumn="0" w:oddVBand="0" w:evenVBand="0" w:oddHBand="1" w:evenHBand="0" w:firstRowFirstColumn="0" w:firstRowLastColumn="0" w:lastRowFirstColumn="0" w:lastRowLastColumn="0"/>
            </w:pPr>
            <w:r w:rsidRPr="002E5FDF">
              <w:rPr>
                <w:rFonts w:ascii="Aptos" w:hAnsi="Aptos"/>
                <w:sz w:val="20"/>
                <w:szCs w:val="20"/>
              </w:rPr>
              <w:fldChar w:fldCharType="begin">
                <w:ffData>
                  <w:name w:val="Text29"/>
                  <w:enabled/>
                  <w:calcOnExit w:val="0"/>
                  <w:textInput/>
                </w:ffData>
              </w:fldChar>
            </w:r>
            <w:bookmarkStart w:id="66" w:name="Text29"/>
            <w:r w:rsidRPr="002E5FDF">
              <w:rPr>
                <w:rFonts w:ascii="Aptos" w:hAnsi="Aptos"/>
                <w:sz w:val="20"/>
                <w:szCs w:val="20"/>
              </w:rPr>
              <w:instrText xml:space="preserve"> FORMTEXT </w:instrText>
            </w:r>
            <w:r w:rsidRPr="002E5FDF">
              <w:rPr>
                <w:rFonts w:ascii="Aptos" w:hAnsi="Aptos"/>
                <w:sz w:val="20"/>
                <w:szCs w:val="20"/>
              </w:rPr>
            </w:r>
            <w:r w:rsidRPr="002E5FDF">
              <w:rPr>
                <w:rFonts w:ascii="Aptos" w:hAnsi="Aptos"/>
                <w:sz w:val="20"/>
                <w:szCs w:val="20"/>
              </w:rPr>
              <w:fldChar w:fldCharType="separate"/>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sz w:val="20"/>
                <w:szCs w:val="20"/>
              </w:rPr>
              <w:fldChar w:fldCharType="end"/>
            </w:r>
            <w:bookmarkEnd w:id="66"/>
          </w:p>
        </w:tc>
      </w:tr>
      <w:tr w:rsidR="00EC7914" w:rsidRPr="002E5FDF" w14:paraId="7B0F3ED9" w14:textId="5184CC1E" w:rsidTr="00EC7914">
        <w:tc>
          <w:tcPr>
            <w:cnfStyle w:val="001000000000" w:firstRow="0" w:lastRow="0" w:firstColumn="1" w:lastColumn="0" w:oddVBand="0" w:evenVBand="0" w:oddHBand="0" w:evenHBand="0" w:firstRowFirstColumn="0" w:firstRowLastColumn="0" w:lastRowFirstColumn="0" w:lastRowLastColumn="0"/>
            <w:tcW w:w="2610" w:type="dxa"/>
          </w:tcPr>
          <w:p w14:paraId="3157E3AB" w14:textId="090A4EBB" w:rsidR="00EC7914" w:rsidRPr="002E5FDF" w:rsidRDefault="00897A0B" w:rsidP="00EC7914">
            <w:pPr>
              <w:ind w:right="-74"/>
              <w:rPr>
                <w:rFonts w:ascii="Aptos" w:hAnsi="Aptos" w:cs="Arial"/>
                <w:sz w:val="20"/>
                <w:szCs w:val="20"/>
              </w:rPr>
            </w:pPr>
            <w:sdt>
              <w:sdtPr>
                <w:rPr>
                  <w:rFonts w:ascii="Aptos" w:hAnsi="Aptos" w:cs="Arial"/>
                  <w:sz w:val="20"/>
                  <w:szCs w:val="20"/>
                </w:rPr>
                <w:id w:val="1542776286"/>
                <w14:checkbox>
                  <w14:checked w14:val="0"/>
                  <w14:checkedState w14:val="2612" w14:font="MS Gothic"/>
                  <w14:uncheckedState w14:val="2610" w14:font="MS Gothic"/>
                </w14:checkbox>
              </w:sdtPr>
              <w:sdtEndPr/>
              <w:sdtContent>
                <w:r w:rsidR="00EC7914" w:rsidRPr="002E5FDF">
                  <w:rPr>
                    <w:rFonts w:ascii="Aptos" w:eastAsia="MS Gothic" w:hAnsi="Aptos" w:cs="Segoe UI Symbol"/>
                    <w:sz w:val="20"/>
                    <w:szCs w:val="20"/>
                  </w:rPr>
                  <w:t>☐</w:t>
                </w:r>
              </w:sdtContent>
            </w:sdt>
            <w:r w:rsidR="00EC7914" w:rsidRPr="002E5FDF">
              <w:rPr>
                <w:rFonts w:ascii="Aptos" w:hAnsi="Aptos" w:cs="Arial"/>
                <w:sz w:val="20"/>
                <w:szCs w:val="20"/>
              </w:rPr>
              <w:t xml:space="preserve"> General Physics II</w:t>
            </w:r>
          </w:p>
        </w:tc>
        <w:tc>
          <w:tcPr>
            <w:tcW w:w="5850" w:type="dxa"/>
          </w:tcPr>
          <w:p w14:paraId="13C5F7EE" w14:textId="6B7B1B9F" w:rsidR="00EC7914" w:rsidRPr="002E5FDF" w:rsidRDefault="00EC7914" w:rsidP="00EC7914">
            <w:pPr>
              <w:ind w:right="-83"/>
              <w:cnfStyle w:val="000000000000" w:firstRow="0" w:lastRow="0" w:firstColumn="0" w:lastColumn="0" w:oddVBand="0" w:evenVBand="0" w:oddHBand="0" w:evenHBand="0" w:firstRowFirstColumn="0" w:firstRowLastColumn="0" w:lastRowFirstColumn="0" w:lastRowLastColumn="0"/>
              <w:rPr>
                <w:rFonts w:ascii="Aptos" w:hAnsi="Aptos" w:cs="Arial"/>
                <w:i/>
                <w:sz w:val="20"/>
                <w:szCs w:val="20"/>
              </w:rPr>
            </w:pPr>
            <w:r w:rsidRPr="002E5FDF">
              <w:rPr>
                <w:rFonts w:ascii="Aptos" w:hAnsi="Aptos" w:cs="Arial"/>
                <w:sz w:val="20"/>
                <w:szCs w:val="20"/>
              </w:rPr>
              <w:t xml:space="preserve">01:750:204 + 206 (lab) </w:t>
            </w:r>
            <w:r w:rsidRPr="00731DCC">
              <w:rPr>
                <w:rFonts w:ascii="Aptos" w:hAnsi="Aptos" w:cs="Arial"/>
                <w:i/>
                <w:color w:val="AD0003"/>
                <w:sz w:val="20"/>
                <w:szCs w:val="20"/>
              </w:rPr>
              <w:t>or</w:t>
            </w:r>
            <w:r w:rsidRPr="002E5FDF">
              <w:rPr>
                <w:rFonts w:ascii="Aptos" w:hAnsi="Aptos" w:cs="Arial"/>
                <w:sz w:val="20"/>
                <w:szCs w:val="20"/>
              </w:rPr>
              <w:t xml:space="preserve"> 01:750:272 + 276 (lab) </w:t>
            </w:r>
            <w:r w:rsidRPr="00731DCC">
              <w:rPr>
                <w:rFonts w:ascii="Aptos" w:hAnsi="Aptos" w:cs="Arial"/>
                <w:i/>
                <w:color w:val="AD0003"/>
                <w:sz w:val="20"/>
                <w:szCs w:val="20"/>
              </w:rPr>
              <w:t>or</w:t>
            </w:r>
            <w:r w:rsidRPr="002E5FDF">
              <w:rPr>
                <w:rFonts w:ascii="Aptos" w:hAnsi="Aptos" w:cs="Arial"/>
                <w:color w:val="FF0000"/>
                <w:sz w:val="20"/>
                <w:szCs w:val="20"/>
              </w:rPr>
              <w:t xml:space="preserve"> </w:t>
            </w:r>
            <w:r w:rsidRPr="002E5FDF">
              <w:rPr>
                <w:rFonts w:ascii="Aptos" w:hAnsi="Aptos" w:cs="Arial"/>
                <w:sz w:val="20"/>
                <w:szCs w:val="20"/>
              </w:rPr>
              <w:t xml:space="preserve">01:750:194 </w:t>
            </w:r>
            <w:r w:rsidRPr="00731DCC">
              <w:rPr>
                <w:rFonts w:ascii="Aptos" w:hAnsi="Aptos" w:cs="Arial"/>
                <w:i/>
                <w:color w:val="AD0003"/>
                <w:sz w:val="20"/>
                <w:szCs w:val="20"/>
              </w:rPr>
              <w:t>or</w:t>
            </w:r>
            <w:r w:rsidRPr="002E5FDF">
              <w:rPr>
                <w:rFonts w:ascii="Aptos" w:hAnsi="Aptos" w:cs="Arial"/>
                <w:sz w:val="20"/>
                <w:szCs w:val="20"/>
              </w:rPr>
              <w:t xml:space="preserve"> 01:750:202 </w:t>
            </w:r>
            <w:r w:rsidRPr="002E5FDF">
              <w:rPr>
                <w:rFonts w:ascii="Aptos" w:hAnsi="Aptos" w:cs="Arial"/>
                <w:i/>
                <w:sz w:val="16"/>
                <w:szCs w:val="16"/>
              </w:rPr>
              <w:t>(194 &amp; 202 have integrated lab)</w:t>
            </w:r>
          </w:p>
        </w:tc>
        <w:tc>
          <w:tcPr>
            <w:tcW w:w="810" w:type="dxa"/>
          </w:tcPr>
          <w:p w14:paraId="2CC53303" w14:textId="6CDF8BBC" w:rsidR="00EC7914" w:rsidRPr="002E5FDF" w:rsidRDefault="00EC7914" w:rsidP="00EC7914">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2E5FDF">
              <w:rPr>
                <w:rFonts w:ascii="Aptos" w:hAnsi="Aptos"/>
                <w:sz w:val="20"/>
                <w:szCs w:val="20"/>
              </w:rPr>
              <w:t>4-5</w:t>
            </w:r>
          </w:p>
        </w:tc>
        <w:tc>
          <w:tcPr>
            <w:tcW w:w="902" w:type="dxa"/>
            <w:shd w:val="clear" w:color="auto" w:fill="auto"/>
          </w:tcPr>
          <w:p w14:paraId="6E976F0A" w14:textId="57009791" w:rsidR="00EC7914" w:rsidRPr="002E5FDF" w:rsidRDefault="00EC7914" w:rsidP="00EC7914">
            <w:pPr>
              <w:widowControl/>
              <w:autoSpaceDE/>
              <w:autoSpaceDN/>
              <w:adjustRightInd/>
              <w:cnfStyle w:val="000000000000" w:firstRow="0" w:lastRow="0" w:firstColumn="0" w:lastColumn="0" w:oddVBand="0" w:evenVBand="0" w:oddHBand="0" w:evenHBand="0" w:firstRowFirstColumn="0" w:firstRowLastColumn="0" w:lastRowFirstColumn="0" w:lastRowLastColumn="0"/>
            </w:pPr>
            <w:r w:rsidRPr="002E5FDF">
              <w:rPr>
                <w:rFonts w:ascii="Aptos" w:hAnsi="Aptos"/>
                <w:sz w:val="20"/>
                <w:szCs w:val="20"/>
              </w:rPr>
              <w:fldChar w:fldCharType="begin">
                <w:ffData>
                  <w:name w:val="Text30"/>
                  <w:enabled/>
                  <w:calcOnExit w:val="0"/>
                  <w:textInput/>
                </w:ffData>
              </w:fldChar>
            </w:r>
            <w:bookmarkStart w:id="67" w:name="Text30"/>
            <w:r w:rsidRPr="002E5FDF">
              <w:rPr>
                <w:rFonts w:ascii="Aptos" w:hAnsi="Aptos"/>
                <w:sz w:val="20"/>
                <w:szCs w:val="20"/>
              </w:rPr>
              <w:instrText xml:space="preserve"> FORMTEXT </w:instrText>
            </w:r>
            <w:r w:rsidRPr="002E5FDF">
              <w:rPr>
                <w:rFonts w:ascii="Aptos" w:hAnsi="Aptos"/>
                <w:sz w:val="20"/>
                <w:szCs w:val="20"/>
              </w:rPr>
            </w:r>
            <w:r w:rsidRPr="002E5FDF">
              <w:rPr>
                <w:rFonts w:ascii="Aptos" w:hAnsi="Aptos"/>
                <w:sz w:val="20"/>
                <w:szCs w:val="20"/>
              </w:rPr>
              <w:fldChar w:fldCharType="separate"/>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sz w:val="20"/>
                <w:szCs w:val="20"/>
              </w:rPr>
              <w:fldChar w:fldCharType="end"/>
            </w:r>
            <w:bookmarkEnd w:id="67"/>
          </w:p>
        </w:tc>
        <w:tc>
          <w:tcPr>
            <w:tcW w:w="902" w:type="dxa"/>
            <w:shd w:val="clear" w:color="auto" w:fill="auto"/>
          </w:tcPr>
          <w:p w14:paraId="428BD229" w14:textId="4CC381A6" w:rsidR="00EC7914" w:rsidRPr="002E5FDF" w:rsidRDefault="00EC7914" w:rsidP="00EC7914">
            <w:pPr>
              <w:widowControl/>
              <w:autoSpaceDE/>
              <w:autoSpaceDN/>
              <w:adjustRightInd/>
              <w:cnfStyle w:val="000000000000" w:firstRow="0" w:lastRow="0" w:firstColumn="0" w:lastColumn="0" w:oddVBand="0" w:evenVBand="0" w:oddHBand="0" w:evenHBand="0" w:firstRowFirstColumn="0" w:firstRowLastColumn="0" w:lastRowFirstColumn="0" w:lastRowLastColumn="0"/>
            </w:pPr>
            <w:r w:rsidRPr="002E5FDF">
              <w:rPr>
                <w:rFonts w:ascii="Aptos" w:hAnsi="Aptos"/>
                <w:sz w:val="20"/>
                <w:szCs w:val="20"/>
              </w:rPr>
              <w:fldChar w:fldCharType="begin">
                <w:ffData>
                  <w:name w:val="Text31"/>
                  <w:enabled/>
                  <w:calcOnExit w:val="0"/>
                  <w:textInput/>
                </w:ffData>
              </w:fldChar>
            </w:r>
            <w:bookmarkStart w:id="68" w:name="Text31"/>
            <w:r w:rsidRPr="002E5FDF">
              <w:rPr>
                <w:rFonts w:ascii="Aptos" w:hAnsi="Aptos"/>
                <w:sz w:val="20"/>
                <w:szCs w:val="20"/>
              </w:rPr>
              <w:instrText xml:space="preserve"> FORMTEXT </w:instrText>
            </w:r>
            <w:r w:rsidRPr="002E5FDF">
              <w:rPr>
                <w:rFonts w:ascii="Aptos" w:hAnsi="Aptos"/>
                <w:sz w:val="20"/>
                <w:szCs w:val="20"/>
              </w:rPr>
            </w:r>
            <w:r w:rsidRPr="002E5FDF">
              <w:rPr>
                <w:rFonts w:ascii="Aptos" w:hAnsi="Aptos"/>
                <w:sz w:val="20"/>
                <w:szCs w:val="20"/>
              </w:rPr>
              <w:fldChar w:fldCharType="separate"/>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noProof/>
                <w:sz w:val="20"/>
                <w:szCs w:val="20"/>
              </w:rPr>
              <w:t> </w:t>
            </w:r>
            <w:r w:rsidRPr="002E5FDF">
              <w:rPr>
                <w:rFonts w:ascii="Aptos" w:hAnsi="Aptos"/>
                <w:sz w:val="20"/>
                <w:szCs w:val="20"/>
              </w:rPr>
              <w:fldChar w:fldCharType="end"/>
            </w:r>
            <w:bookmarkEnd w:id="68"/>
          </w:p>
        </w:tc>
      </w:tr>
    </w:tbl>
    <w:p w14:paraId="7C42A0C5" w14:textId="77777777" w:rsidR="009F3E1E" w:rsidRDefault="009F3E1E"/>
    <w:p w14:paraId="6A3D4323" w14:textId="1C3B298F" w:rsidR="009F3E1E" w:rsidRDefault="009F3E1E">
      <w:pPr>
        <w:rPr>
          <w:rFonts w:ascii="Aptos" w:hAnsi="Aptos"/>
          <w:b/>
          <w:bCs/>
        </w:rPr>
      </w:pPr>
      <w:r w:rsidRPr="009F3E1E">
        <w:rPr>
          <w:rFonts w:ascii="Aptos" w:hAnsi="Aptos"/>
          <w:b/>
          <w:bCs/>
        </w:rPr>
        <w:t xml:space="preserve">B. Genetics </w:t>
      </w:r>
      <w:r w:rsidR="00D44BF8">
        <w:rPr>
          <w:rFonts w:ascii="Aptos" w:hAnsi="Aptos"/>
          <w:b/>
          <w:bCs/>
        </w:rPr>
        <w:t xml:space="preserve">and Genomics </w:t>
      </w:r>
      <w:r w:rsidRPr="009F3E1E">
        <w:rPr>
          <w:rFonts w:ascii="Aptos" w:hAnsi="Aptos"/>
          <w:b/>
          <w:bCs/>
        </w:rPr>
        <w:t>Core – Required: 5 courses for all Genetics Majors (All below courses must be completed at Rutgers)</w:t>
      </w:r>
    </w:p>
    <w:tbl>
      <w:tblPr>
        <w:tblStyle w:val="ColorfulList"/>
        <w:tblW w:w="9270" w:type="dxa"/>
        <w:tblInd w:w="605" w:type="dxa"/>
        <w:tblLayout w:type="fixed"/>
        <w:tblLook w:val="04A0" w:firstRow="1" w:lastRow="0" w:firstColumn="1" w:lastColumn="0" w:noHBand="0" w:noVBand="1"/>
      </w:tblPr>
      <w:tblGrid>
        <w:gridCol w:w="2610"/>
        <w:gridCol w:w="5850"/>
        <w:gridCol w:w="810"/>
      </w:tblGrid>
      <w:tr w:rsidR="003A2DD3" w:rsidRPr="002E5FDF" w14:paraId="2355E7C9" w14:textId="77777777" w:rsidTr="003A2D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shd w:val="clear" w:color="auto" w:fill="B20000"/>
          </w:tcPr>
          <w:p w14:paraId="55420A93" w14:textId="77777777" w:rsidR="003A2DD3" w:rsidRPr="002E5FDF" w:rsidRDefault="003A2DD3" w:rsidP="00FC3643">
            <w:pPr>
              <w:ind w:right="-74"/>
              <w:rPr>
                <w:rFonts w:ascii="Aptos" w:hAnsi="Aptos"/>
                <w:b w:val="0"/>
                <w:i/>
              </w:rPr>
            </w:pPr>
            <w:r w:rsidRPr="002E5FDF">
              <w:rPr>
                <w:rFonts w:ascii="Aptos" w:hAnsi="Aptos"/>
                <w:i/>
              </w:rPr>
              <w:t>Requirement</w:t>
            </w:r>
          </w:p>
        </w:tc>
        <w:tc>
          <w:tcPr>
            <w:tcW w:w="5850" w:type="dxa"/>
            <w:shd w:val="clear" w:color="auto" w:fill="B20000"/>
          </w:tcPr>
          <w:p w14:paraId="619C9B11" w14:textId="77777777" w:rsidR="003A2DD3" w:rsidRPr="002E5FDF" w:rsidRDefault="003A2DD3" w:rsidP="00FC3643">
            <w:pPr>
              <w:ind w:right="-83"/>
              <w:cnfStyle w:val="100000000000" w:firstRow="1" w:lastRow="0" w:firstColumn="0" w:lastColumn="0" w:oddVBand="0" w:evenVBand="0" w:oddHBand="0" w:evenHBand="0" w:firstRowFirstColumn="0" w:firstRowLastColumn="0" w:lastRowFirstColumn="0" w:lastRowLastColumn="0"/>
              <w:rPr>
                <w:rFonts w:ascii="Aptos" w:hAnsi="Aptos"/>
                <w:i/>
              </w:rPr>
            </w:pPr>
            <w:r w:rsidRPr="002E5FDF">
              <w:rPr>
                <w:rFonts w:ascii="Aptos" w:hAnsi="Aptos"/>
                <w:i/>
              </w:rPr>
              <w:t>Course Number</w:t>
            </w:r>
          </w:p>
        </w:tc>
        <w:tc>
          <w:tcPr>
            <w:tcW w:w="810" w:type="dxa"/>
            <w:shd w:val="clear" w:color="auto" w:fill="B20000"/>
          </w:tcPr>
          <w:p w14:paraId="4FF5CA12" w14:textId="77777777" w:rsidR="003A2DD3" w:rsidRPr="002E5FDF" w:rsidRDefault="003A2DD3" w:rsidP="00FC3643">
            <w:pPr>
              <w:cnfStyle w:val="100000000000" w:firstRow="1" w:lastRow="0" w:firstColumn="0" w:lastColumn="0" w:oddVBand="0" w:evenVBand="0" w:oddHBand="0" w:evenHBand="0" w:firstRowFirstColumn="0" w:firstRowLastColumn="0" w:lastRowFirstColumn="0" w:lastRowLastColumn="0"/>
              <w:rPr>
                <w:rFonts w:ascii="Aptos" w:hAnsi="Aptos"/>
                <w:i/>
              </w:rPr>
            </w:pPr>
            <w:r w:rsidRPr="002E5FDF">
              <w:rPr>
                <w:rFonts w:ascii="Aptos" w:hAnsi="Aptos"/>
                <w:i/>
              </w:rPr>
              <w:t>Cr.</w:t>
            </w:r>
          </w:p>
        </w:tc>
      </w:tr>
      <w:tr w:rsidR="00D44BF8" w:rsidRPr="002E5FDF" w14:paraId="76688899" w14:textId="77777777" w:rsidTr="003A2DD3">
        <w:tblPrEx>
          <w:tblCellMar>
            <w:top w:w="58" w:type="dxa"/>
            <w:left w:w="115" w:type="dxa"/>
            <w:bottom w:w="58" w:type="dxa"/>
            <w:right w:w="115"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343D8D4E" w14:textId="3D7F8C38" w:rsidR="00D44BF8" w:rsidRPr="002E5FDF" w:rsidRDefault="00897A0B" w:rsidP="00D44BF8">
            <w:pPr>
              <w:ind w:right="-74"/>
              <w:rPr>
                <w:rFonts w:ascii="Aptos" w:hAnsi="Aptos" w:cs="Arial"/>
                <w:sz w:val="20"/>
                <w:szCs w:val="20"/>
              </w:rPr>
            </w:pPr>
            <w:sdt>
              <w:sdtPr>
                <w:rPr>
                  <w:rFonts w:ascii="Aptos" w:hAnsi="Aptos" w:cs="Arial"/>
                  <w:sz w:val="20"/>
                  <w:szCs w:val="20"/>
                </w:rPr>
                <w:id w:val="-1938815355"/>
                <w14:checkbox>
                  <w14:checked w14:val="0"/>
                  <w14:checkedState w14:val="2612" w14:font="MS Gothic"/>
                  <w14:uncheckedState w14:val="2610" w14:font="MS Gothic"/>
                </w14:checkbox>
              </w:sdtPr>
              <w:sdtEndPr/>
              <w:sdtContent>
                <w:r w:rsidR="00D44BF8" w:rsidRPr="002E5FDF">
                  <w:rPr>
                    <w:rFonts w:ascii="Aptos" w:eastAsia="MS Gothic" w:hAnsi="Aptos" w:cs="Segoe UI Symbol"/>
                    <w:sz w:val="20"/>
                    <w:szCs w:val="20"/>
                  </w:rPr>
                  <w:t>☐</w:t>
                </w:r>
              </w:sdtContent>
            </w:sdt>
            <w:r w:rsidR="00D44BF8" w:rsidRPr="002E5FDF">
              <w:rPr>
                <w:rFonts w:ascii="Aptos" w:hAnsi="Aptos" w:cs="Arial"/>
                <w:sz w:val="20"/>
                <w:szCs w:val="20"/>
              </w:rPr>
              <w:t xml:space="preserve"> Genetic Analysis I  </w:t>
            </w:r>
          </w:p>
        </w:tc>
        <w:tc>
          <w:tcPr>
            <w:tcW w:w="5850" w:type="dxa"/>
          </w:tcPr>
          <w:p w14:paraId="3862C43A" w14:textId="613306ED" w:rsidR="00D44BF8" w:rsidRPr="002E5FDF" w:rsidRDefault="00D44BF8" w:rsidP="00D44BF8">
            <w:pPr>
              <w:ind w:right="-83"/>
              <w:cnfStyle w:val="000000100000" w:firstRow="0" w:lastRow="0" w:firstColumn="0" w:lastColumn="0" w:oddVBand="0" w:evenVBand="0" w:oddHBand="1" w:evenHBand="0" w:firstRowFirstColumn="0" w:firstRowLastColumn="0" w:lastRowFirstColumn="0" w:lastRowLastColumn="0"/>
              <w:rPr>
                <w:rFonts w:ascii="Aptos" w:hAnsi="Aptos" w:cs="Arial"/>
                <w:sz w:val="20"/>
                <w:szCs w:val="20"/>
              </w:rPr>
            </w:pPr>
            <w:r w:rsidRPr="002E5FDF">
              <w:rPr>
                <w:rFonts w:ascii="Aptos" w:hAnsi="Aptos" w:cs="Arial"/>
                <w:sz w:val="20"/>
                <w:szCs w:val="20"/>
              </w:rPr>
              <w:t xml:space="preserve">01:447:384 </w:t>
            </w:r>
          </w:p>
        </w:tc>
        <w:tc>
          <w:tcPr>
            <w:tcW w:w="810" w:type="dxa"/>
          </w:tcPr>
          <w:p w14:paraId="400EA536" w14:textId="7D9D8FFB" w:rsidR="00D44BF8" w:rsidRPr="002E5FDF" w:rsidRDefault="00D44BF8" w:rsidP="00D44BF8">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2E5FDF">
              <w:rPr>
                <w:rFonts w:ascii="Aptos" w:hAnsi="Aptos"/>
                <w:sz w:val="20"/>
                <w:szCs w:val="20"/>
              </w:rPr>
              <w:t>4</w:t>
            </w:r>
          </w:p>
        </w:tc>
      </w:tr>
      <w:tr w:rsidR="00D44BF8" w:rsidRPr="002E5FDF" w14:paraId="6EEFED61" w14:textId="77777777" w:rsidTr="003A2DD3">
        <w:tblPrEx>
          <w:tblCellMar>
            <w:top w:w="58" w:type="dxa"/>
            <w:left w:w="115" w:type="dxa"/>
            <w:bottom w:w="58" w:type="dxa"/>
            <w:right w:w="115" w:type="dxa"/>
          </w:tblCellMar>
        </w:tblPrEx>
        <w:tc>
          <w:tcPr>
            <w:cnfStyle w:val="001000000000" w:firstRow="0" w:lastRow="0" w:firstColumn="1" w:lastColumn="0" w:oddVBand="0" w:evenVBand="0" w:oddHBand="0" w:evenHBand="0" w:firstRowFirstColumn="0" w:firstRowLastColumn="0" w:lastRowFirstColumn="0" w:lastRowLastColumn="0"/>
            <w:tcW w:w="2610" w:type="dxa"/>
          </w:tcPr>
          <w:p w14:paraId="234D5A5B" w14:textId="20A980E1" w:rsidR="00D44BF8" w:rsidRPr="002E5FDF" w:rsidRDefault="00897A0B" w:rsidP="00D44BF8">
            <w:pPr>
              <w:ind w:right="-74"/>
              <w:rPr>
                <w:rFonts w:ascii="Aptos" w:hAnsi="Aptos" w:cs="Arial"/>
                <w:sz w:val="20"/>
                <w:szCs w:val="20"/>
              </w:rPr>
            </w:pPr>
            <w:sdt>
              <w:sdtPr>
                <w:rPr>
                  <w:rFonts w:ascii="Aptos" w:hAnsi="Aptos" w:cs="Arial"/>
                  <w:sz w:val="20"/>
                  <w:szCs w:val="20"/>
                </w:rPr>
                <w:id w:val="1800955334"/>
                <w14:checkbox>
                  <w14:checked w14:val="0"/>
                  <w14:checkedState w14:val="2612" w14:font="MS Gothic"/>
                  <w14:uncheckedState w14:val="2610" w14:font="MS Gothic"/>
                </w14:checkbox>
              </w:sdtPr>
              <w:sdtEndPr/>
              <w:sdtContent>
                <w:r w:rsidR="00D44BF8" w:rsidRPr="002E5FDF">
                  <w:rPr>
                    <w:rFonts w:ascii="Aptos" w:eastAsia="MS Gothic" w:hAnsi="Aptos" w:cs="Segoe UI Symbol"/>
                    <w:sz w:val="20"/>
                    <w:szCs w:val="20"/>
                  </w:rPr>
                  <w:t>☐</w:t>
                </w:r>
              </w:sdtContent>
            </w:sdt>
            <w:r w:rsidR="00D44BF8" w:rsidRPr="002E5FDF">
              <w:rPr>
                <w:rFonts w:ascii="Aptos" w:hAnsi="Aptos" w:cs="Arial"/>
                <w:sz w:val="20"/>
                <w:szCs w:val="20"/>
              </w:rPr>
              <w:t xml:space="preserve"> Genetic Analysis II  </w:t>
            </w:r>
          </w:p>
        </w:tc>
        <w:tc>
          <w:tcPr>
            <w:tcW w:w="5850" w:type="dxa"/>
          </w:tcPr>
          <w:p w14:paraId="699029CD" w14:textId="21C1F269" w:rsidR="00D44BF8" w:rsidRPr="002E5FDF" w:rsidRDefault="00D44BF8" w:rsidP="00D44BF8">
            <w:pPr>
              <w:ind w:right="-83"/>
              <w:cnfStyle w:val="000000000000" w:firstRow="0" w:lastRow="0" w:firstColumn="0" w:lastColumn="0" w:oddVBand="0" w:evenVBand="0" w:oddHBand="0" w:evenHBand="0" w:firstRowFirstColumn="0" w:firstRowLastColumn="0" w:lastRowFirstColumn="0" w:lastRowLastColumn="0"/>
              <w:rPr>
                <w:rFonts w:ascii="Aptos" w:hAnsi="Aptos" w:cs="Arial"/>
                <w:sz w:val="20"/>
                <w:szCs w:val="20"/>
              </w:rPr>
            </w:pPr>
            <w:r w:rsidRPr="002E5FDF">
              <w:rPr>
                <w:rFonts w:ascii="Aptos" w:hAnsi="Aptos" w:cs="Arial"/>
                <w:sz w:val="20"/>
                <w:szCs w:val="20"/>
              </w:rPr>
              <w:t>01:447:385</w:t>
            </w:r>
          </w:p>
        </w:tc>
        <w:tc>
          <w:tcPr>
            <w:tcW w:w="810" w:type="dxa"/>
          </w:tcPr>
          <w:p w14:paraId="5AA08805" w14:textId="287D623D" w:rsidR="00D44BF8" w:rsidRPr="002E5FDF" w:rsidRDefault="00D44BF8" w:rsidP="00D44BF8">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2E5FDF">
              <w:rPr>
                <w:rFonts w:ascii="Aptos" w:hAnsi="Aptos"/>
                <w:sz w:val="20"/>
                <w:szCs w:val="20"/>
              </w:rPr>
              <w:t>4</w:t>
            </w:r>
          </w:p>
        </w:tc>
      </w:tr>
      <w:tr w:rsidR="00D44BF8" w:rsidRPr="002E5FDF" w14:paraId="2ADD1820" w14:textId="77777777" w:rsidTr="003A2DD3">
        <w:tblPrEx>
          <w:tblCellMar>
            <w:top w:w="58" w:type="dxa"/>
            <w:left w:w="115" w:type="dxa"/>
            <w:bottom w:w="58" w:type="dxa"/>
            <w:right w:w="115"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6D2E8B8F" w14:textId="77777777" w:rsidR="00D44BF8" w:rsidRPr="002E5FDF" w:rsidRDefault="00897A0B" w:rsidP="00D44BF8">
            <w:pPr>
              <w:ind w:right="-72"/>
              <w:rPr>
                <w:rFonts w:ascii="Aptos" w:hAnsi="Aptos" w:cs="Arial"/>
                <w:sz w:val="20"/>
                <w:szCs w:val="20"/>
              </w:rPr>
            </w:pPr>
            <w:sdt>
              <w:sdtPr>
                <w:rPr>
                  <w:rFonts w:ascii="Aptos" w:hAnsi="Aptos" w:cs="Arial"/>
                  <w:sz w:val="20"/>
                  <w:szCs w:val="20"/>
                </w:rPr>
                <w:id w:val="1650943357"/>
                <w14:checkbox>
                  <w14:checked w14:val="0"/>
                  <w14:checkedState w14:val="2612" w14:font="MS Gothic"/>
                  <w14:uncheckedState w14:val="2610" w14:font="MS Gothic"/>
                </w14:checkbox>
              </w:sdtPr>
              <w:sdtEndPr/>
              <w:sdtContent>
                <w:r w:rsidR="00D44BF8" w:rsidRPr="002E5FDF">
                  <w:rPr>
                    <w:rFonts w:ascii="Aptos" w:eastAsia="MS Gothic" w:hAnsi="Aptos" w:cs="Segoe UI Symbol"/>
                    <w:sz w:val="20"/>
                    <w:szCs w:val="20"/>
                  </w:rPr>
                  <w:t>☐</w:t>
                </w:r>
              </w:sdtContent>
            </w:sdt>
            <w:r w:rsidR="00D44BF8" w:rsidRPr="002E5FDF">
              <w:rPr>
                <w:rFonts w:ascii="Aptos" w:hAnsi="Aptos" w:cs="Arial"/>
                <w:sz w:val="20"/>
                <w:szCs w:val="20"/>
              </w:rPr>
              <w:t xml:space="preserve"> Lab Course</w:t>
            </w:r>
          </w:p>
          <w:p w14:paraId="14FD725B" w14:textId="2DACDF24" w:rsidR="00D44BF8" w:rsidRPr="002E5FDF" w:rsidRDefault="00D44BF8" w:rsidP="00D44BF8">
            <w:pPr>
              <w:ind w:right="-72"/>
              <w:rPr>
                <w:rFonts w:ascii="Aptos" w:hAnsi="Aptos" w:cs="Arial"/>
                <w:b w:val="0"/>
                <w:i/>
                <w:sz w:val="16"/>
                <w:szCs w:val="16"/>
              </w:rPr>
            </w:pPr>
            <w:r w:rsidRPr="002E5FDF">
              <w:rPr>
                <w:rFonts w:ascii="Aptos" w:hAnsi="Aptos" w:cs="Arial"/>
                <w:b w:val="0"/>
                <w:i/>
                <w:sz w:val="16"/>
                <w:szCs w:val="16"/>
              </w:rPr>
              <w:t>(See Lab Note below)</w:t>
            </w:r>
          </w:p>
        </w:tc>
        <w:tc>
          <w:tcPr>
            <w:tcW w:w="5850" w:type="dxa"/>
          </w:tcPr>
          <w:p w14:paraId="5A18D13E" w14:textId="5BF93B06" w:rsidR="00D44BF8" w:rsidRPr="002E5FDF" w:rsidRDefault="00D44BF8" w:rsidP="00D44BF8">
            <w:pPr>
              <w:ind w:right="-86"/>
              <w:cnfStyle w:val="000000100000" w:firstRow="0" w:lastRow="0" w:firstColumn="0" w:lastColumn="0" w:oddVBand="0" w:evenVBand="0" w:oddHBand="1" w:evenHBand="0" w:firstRowFirstColumn="0" w:firstRowLastColumn="0" w:lastRowFirstColumn="0" w:lastRowLastColumn="0"/>
              <w:rPr>
                <w:rFonts w:ascii="Aptos" w:hAnsi="Aptos" w:cs="Arial"/>
                <w:sz w:val="20"/>
                <w:szCs w:val="20"/>
              </w:rPr>
            </w:pPr>
            <w:r w:rsidRPr="002E5FDF">
              <w:rPr>
                <w:rFonts w:ascii="Aptos" w:hAnsi="Aptos" w:cs="Arial"/>
                <w:sz w:val="20"/>
                <w:szCs w:val="20"/>
              </w:rPr>
              <w:t xml:space="preserve">01:447:315 </w:t>
            </w:r>
            <w:r w:rsidRPr="00731DCC">
              <w:rPr>
                <w:rFonts w:ascii="Aptos" w:hAnsi="Aptos" w:cs="Arial"/>
                <w:i/>
                <w:color w:val="6E0000"/>
                <w:sz w:val="20"/>
                <w:szCs w:val="20"/>
              </w:rPr>
              <w:t>or</w:t>
            </w:r>
            <w:r w:rsidRPr="002E5FDF">
              <w:rPr>
                <w:rFonts w:ascii="Aptos" w:hAnsi="Aptos" w:cs="Arial"/>
                <w:i/>
                <w:sz w:val="20"/>
                <w:szCs w:val="20"/>
              </w:rPr>
              <w:t xml:space="preserve"> </w:t>
            </w:r>
            <w:r w:rsidRPr="002E5FDF">
              <w:rPr>
                <w:rFonts w:ascii="Aptos" w:hAnsi="Aptos" w:cs="Arial"/>
                <w:sz w:val="20"/>
                <w:szCs w:val="20"/>
              </w:rPr>
              <w:t xml:space="preserve">01:447:302 </w:t>
            </w:r>
            <w:r w:rsidRPr="00731DCC">
              <w:rPr>
                <w:rFonts w:ascii="Aptos" w:hAnsi="Aptos" w:cs="Arial"/>
                <w:i/>
                <w:color w:val="AD0003"/>
                <w:sz w:val="20"/>
                <w:szCs w:val="20"/>
              </w:rPr>
              <w:t>or</w:t>
            </w:r>
            <w:r w:rsidRPr="002E5FDF">
              <w:rPr>
                <w:rFonts w:ascii="Aptos" w:hAnsi="Aptos" w:cs="Arial"/>
                <w:i/>
                <w:sz w:val="20"/>
                <w:szCs w:val="20"/>
              </w:rPr>
              <w:t xml:space="preserve"> </w:t>
            </w:r>
            <w:r w:rsidRPr="002E5FDF">
              <w:rPr>
                <w:rFonts w:ascii="Aptos" w:hAnsi="Aptos" w:cs="Arial"/>
                <w:sz w:val="20"/>
                <w:szCs w:val="20"/>
              </w:rPr>
              <w:t xml:space="preserve">01:447:203 </w:t>
            </w:r>
            <w:r w:rsidRPr="00731DCC">
              <w:rPr>
                <w:rFonts w:ascii="Aptos" w:hAnsi="Aptos" w:cs="Arial"/>
                <w:i/>
                <w:color w:val="AD0003"/>
                <w:sz w:val="20"/>
                <w:szCs w:val="20"/>
              </w:rPr>
              <w:t>or</w:t>
            </w:r>
            <w:r w:rsidRPr="002E5FDF">
              <w:rPr>
                <w:rFonts w:ascii="Aptos" w:hAnsi="Aptos" w:cs="Arial"/>
                <w:i/>
                <w:sz w:val="20"/>
                <w:szCs w:val="20"/>
              </w:rPr>
              <w:t xml:space="preserve"> </w:t>
            </w:r>
            <w:r w:rsidRPr="002E5FDF">
              <w:rPr>
                <w:rFonts w:ascii="Aptos" w:hAnsi="Aptos" w:cs="Arial"/>
                <w:sz w:val="20"/>
                <w:szCs w:val="20"/>
              </w:rPr>
              <w:t xml:space="preserve">01:447:303 </w:t>
            </w:r>
            <w:r w:rsidRPr="00731DCC">
              <w:rPr>
                <w:rFonts w:ascii="Aptos" w:hAnsi="Aptos" w:cs="Arial"/>
                <w:i/>
                <w:color w:val="AD0003"/>
                <w:sz w:val="20"/>
                <w:szCs w:val="20"/>
              </w:rPr>
              <w:t>or</w:t>
            </w:r>
            <w:r w:rsidRPr="002E5FDF">
              <w:rPr>
                <w:rFonts w:ascii="Aptos" w:hAnsi="Aptos" w:cs="Arial"/>
                <w:i/>
                <w:sz w:val="20"/>
                <w:szCs w:val="20"/>
              </w:rPr>
              <w:t xml:space="preserve"> </w:t>
            </w:r>
            <w:r w:rsidRPr="002E5FDF">
              <w:rPr>
                <w:rFonts w:ascii="Aptos" w:hAnsi="Aptos" w:cs="Arial"/>
                <w:sz w:val="20"/>
                <w:szCs w:val="20"/>
              </w:rPr>
              <w:t xml:space="preserve">01:694:214 </w:t>
            </w:r>
            <w:r w:rsidRPr="00731DCC">
              <w:rPr>
                <w:rFonts w:ascii="Aptos" w:hAnsi="Aptos" w:cs="Arial"/>
                <w:i/>
                <w:color w:val="AD0003"/>
                <w:sz w:val="20"/>
                <w:szCs w:val="20"/>
              </w:rPr>
              <w:t>or</w:t>
            </w:r>
            <w:r w:rsidRPr="002E5FDF">
              <w:rPr>
                <w:rFonts w:ascii="Aptos" w:hAnsi="Aptos" w:cs="Arial"/>
                <w:i/>
                <w:sz w:val="20"/>
                <w:szCs w:val="20"/>
              </w:rPr>
              <w:t xml:space="preserve"> </w:t>
            </w:r>
            <w:r w:rsidRPr="002E5FDF">
              <w:rPr>
                <w:rFonts w:ascii="Aptos" w:hAnsi="Aptos" w:cs="Arial"/>
                <w:sz w:val="20"/>
                <w:szCs w:val="20"/>
              </w:rPr>
              <w:t>01:694:215</w:t>
            </w:r>
            <w:r w:rsidRPr="002E5FDF">
              <w:rPr>
                <w:rFonts w:ascii="Aptos" w:hAnsi="Aptos" w:cs="Arial"/>
                <w:i/>
                <w:sz w:val="20"/>
                <w:szCs w:val="20"/>
              </w:rPr>
              <w:t xml:space="preserve"> </w:t>
            </w:r>
            <w:r w:rsidRPr="00731DCC">
              <w:rPr>
                <w:rFonts w:ascii="Aptos" w:hAnsi="Aptos" w:cs="Arial"/>
                <w:i/>
                <w:color w:val="AD0003"/>
                <w:sz w:val="20"/>
                <w:szCs w:val="20"/>
              </w:rPr>
              <w:t>or</w:t>
            </w:r>
            <w:r w:rsidRPr="002E5FDF">
              <w:rPr>
                <w:rFonts w:ascii="Aptos" w:hAnsi="Aptos" w:cs="Arial"/>
                <w:i/>
                <w:sz w:val="20"/>
                <w:szCs w:val="20"/>
              </w:rPr>
              <w:t xml:space="preserve"> </w:t>
            </w:r>
            <w:r w:rsidRPr="002E5FDF">
              <w:rPr>
                <w:rFonts w:ascii="Aptos" w:hAnsi="Aptos" w:cs="Arial"/>
                <w:sz w:val="20"/>
                <w:szCs w:val="20"/>
              </w:rPr>
              <w:t xml:space="preserve">01:694:316 </w:t>
            </w:r>
          </w:p>
        </w:tc>
        <w:tc>
          <w:tcPr>
            <w:tcW w:w="810" w:type="dxa"/>
          </w:tcPr>
          <w:p w14:paraId="035A31F2" w14:textId="77777777" w:rsidR="00D44BF8" w:rsidRPr="002E5FDF" w:rsidRDefault="00D44BF8" w:rsidP="00D44BF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2E5FDF">
              <w:rPr>
                <w:rFonts w:ascii="Aptos" w:hAnsi="Aptos"/>
                <w:sz w:val="20"/>
                <w:szCs w:val="20"/>
              </w:rPr>
              <w:t>3</w:t>
            </w:r>
          </w:p>
          <w:p w14:paraId="3BF61B0F" w14:textId="77777777" w:rsidR="00D44BF8" w:rsidRPr="002E5FDF" w:rsidRDefault="00D44BF8" w:rsidP="00D44BF8">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p>
        </w:tc>
      </w:tr>
      <w:tr w:rsidR="00D44BF8" w:rsidRPr="002E5FDF" w14:paraId="2309A86B" w14:textId="77777777" w:rsidTr="003A2DD3">
        <w:tblPrEx>
          <w:tblCellMar>
            <w:top w:w="58" w:type="dxa"/>
            <w:left w:w="115" w:type="dxa"/>
            <w:bottom w:w="58" w:type="dxa"/>
            <w:right w:w="115" w:type="dxa"/>
          </w:tblCellMar>
        </w:tblPrEx>
        <w:tc>
          <w:tcPr>
            <w:cnfStyle w:val="001000000000" w:firstRow="0" w:lastRow="0" w:firstColumn="1" w:lastColumn="0" w:oddVBand="0" w:evenVBand="0" w:oddHBand="0" w:evenHBand="0" w:firstRowFirstColumn="0" w:firstRowLastColumn="0" w:lastRowFirstColumn="0" w:lastRowLastColumn="0"/>
            <w:tcW w:w="2610" w:type="dxa"/>
          </w:tcPr>
          <w:p w14:paraId="7EF347CE" w14:textId="363ABF72" w:rsidR="00D44BF8" w:rsidRPr="002E5FDF" w:rsidRDefault="00897A0B" w:rsidP="00D44BF8">
            <w:pPr>
              <w:ind w:right="-74"/>
              <w:rPr>
                <w:rFonts w:ascii="Aptos" w:hAnsi="Aptos" w:cs="Arial"/>
                <w:sz w:val="20"/>
                <w:szCs w:val="20"/>
              </w:rPr>
            </w:pPr>
            <w:sdt>
              <w:sdtPr>
                <w:rPr>
                  <w:rFonts w:ascii="Aptos" w:hAnsi="Aptos" w:cs="Arial"/>
                  <w:sz w:val="20"/>
                  <w:szCs w:val="20"/>
                </w:rPr>
                <w:id w:val="1302661032"/>
                <w14:checkbox>
                  <w14:checked w14:val="0"/>
                  <w14:checkedState w14:val="2612" w14:font="MS Gothic"/>
                  <w14:uncheckedState w14:val="2610" w14:font="MS Gothic"/>
                </w14:checkbox>
              </w:sdtPr>
              <w:sdtEndPr/>
              <w:sdtContent>
                <w:r w:rsidR="00D44BF8" w:rsidRPr="002E5FDF">
                  <w:rPr>
                    <w:rFonts w:ascii="Aptos" w:eastAsia="MS Gothic" w:hAnsi="Aptos" w:cs="Segoe UI Symbol"/>
                    <w:sz w:val="20"/>
                    <w:szCs w:val="20"/>
                  </w:rPr>
                  <w:t>☐</w:t>
                </w:r>
              </w:sdtContent>
            </w:sdt>
            <w:r w:rsidR="00D44BF8" w:rsidRPr="002E5FDF">
              <w:rPr>
                <w:rFonts w:ascii="Aptos" w:hAnsi="Aptos" w:cs="Arial"/>
                <w:sz w:val="20"/>
                <w:szCs w:val="20"/>
              </w:rPr>
              <w:t xml:space="preserve"> Mol</w:t>
            </w:r>
            <w:r w:rsidR="00D44BF8">
              <w:rPr>
                <w:rFonts w:ascii="Aptos" w:hAnsi="Aptos" w:cs="Arial"/>
                <w:sz w:val="20"/>
                <w:szCs w:val="20"/>
              </w:rPr>
              <w:t>.</w:t>
            </w:r>
            <w:r w:rsidR="00D44BF8" w:rsidRPr="002E5FDF">
              <w:rPr>
                <w:rFonts w:ascii="Aptos" w:hAnsi="Aptos" w:cs="Arial"/>
                <w:sz w:val="20"/>
                <w:szCs w:val="20"/>
              </w:rPr>
              <w:t xml:space="preserve"> Bio</w:t>
            </w:r>
            <w:r w:rsidR="00D44BF8">
              <w:rPr>
                <w:rFonts w:ascii="Aptos" w:hAnsi="Aptos" w:cs="Arial"/>
                <w:sz w:val="20"/>
                <w:szCs w:val="20"/>
              </w:rPr>
              <w:t>.</w:t>
            </w:r>
            <w:r w:rsidR="00D44BF8" w:rsidRPr="002E5FDF">
              <w:rPr>
                <w:rFonts w:ascii="Aptos" w:hAnsi="Aptos" w:cs="Arial"/>
                <w:sz w:val="20"/>
                <w:szCs w:val="20"/>
              </w:rPr>
              <w:t xml:space="preserve"> &amp; Biochem</w:t>
            </w:r>
            <w:r w:rsidR="00D44BF8">
              <w:rPr>
                <w:rFonts w:ascii="Aptos" w:hAnsi="Aptos" w:cs="Arial"/>
                <w:sz w:val="20"/>
                <w:szCs w:val="20"/>
              </w:rPr>
              <w:t>istry</w:t>
            </w:r>
          </w:p>
        </w:tc>
        <w:tc>
          <w:tcPr>
            <w:tcW w:w="5850" w:type="dxa"/>
          </w:tcPr>
          <w:p w14:paraId="5616B547" w14:textId="06CF4A8A" w:rsidR="00D44BF8" w:rsidRPr="002E5FDF" w:rsidRDefault="00D44BF8" w:rsidP="00D44BF8">
            <w:pPr>
              <w:ind w:right="-83"/>
              <w:cnfStyle w:val="000000000000" w:firstRow="0" w:lastRow="0" w:firstColumn="0" w:lastColumn="0" w:oddVBand="0" w:evenVBand="0" w:oddHBand="0" w:evenHBand="0" w:firstRowFirstColumn="0" w:firstRowLastColumn="0" w:lastRowFirstColumn="0" w:lastRowLastColumn="0"/>
              <w:rPr>
                <w:rFonts w:ascii="Aptos" w:hAnsi="Aptos" w:cs="Arial"/>
                <w:i/>
                <w:sz w:val="20"/>
                <w:szCs w:val="20"/>
              </w:rPr>
            </w:pPr>
            <w:r w:rsidRPr="002E5FDF">
              <w:rPr>
                <w:rFonts w:ascii="Aptos" w:hAnsi="Aptos" w:cs="Arial"/>
                <w:sz w:val="20"/>
                <w:szCs w:val="20"/>
              </w:rPr>
              <w:t xml:space="preserve">01:694:395 </w:t>
            </w:r>
            <w:r w:rsidRPr="002E5FDF">
              <w:rPr>
                <w:rFonts w:ascii="Aptos" w:hAnsi="Aptos" w:cs="Arial"/>
                <w:i/>
                <w:color w:val="C60C30"/>
                <w:sz w:val="20"/>
                <w:szCs w:val="20"/>
              </w:rPr>
              <w:t>or</w:t>
            </w:r>
            <w:r w:rsidRPr="002E5FDF">
              <w:rPr>
                <w:rFonts w:ascii="Aptos" w:hAnsi="Aptos" w:cs="Arial"/>
                <w:i/>
                <w:sz w:val="20"/>
                <w:szCs w:val="20"/>
              </w:rPr>
              <w:t xml:space="preserve"> </w:t>
            </w:r>
            <w:r w:rsidRPr="002E5FDF">
              <w:rPr>
                <w:rFonts w:ascii="Aptos" w:hAnsi="Aptos" w:cs="Arial"/>
                <w:sz w:val="20"/>
                <w:szCs w:val="20"/>
              </w:rPr>
              <w:t xml:space="preserve">01:694:407 </w:t>
            </w:r>
          </w:p>
        </w:tc>
        <w:tc>
          <w:tcPr>
            <w:tcW w:w="810" w:type="dxa"/>
          </w:tcPr>
          <w:p w14:paraId="40353FFB" w14:textId="596B469B" w:rsidR="00D44BF8" w:rsidRPr="002E5FDF" w:rsidRDefault="00D44BF8" w:rsidP="00D44BF8">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2E5FDF">
              <w:rPr>
                <w:rFonts w:ascii="Aptos" w:hAnsi="Aptos"/>
                <w:sz w:val="20"/>
                <w:szCs w:val="20"/>
              </w:rPr>
              <w:t>3</w:t>
            </w:r>
          </w:p>
        </w:tc>
      </w:tr>
      <w:tr w:rsidR="00D44BF8" w:rsidRPr="002E5FDF" w14:paraId="673E3A13" w14:textId="77777777" w:rsidTr="003A2DD3">
        <w:tblPrEx>
          <w:tblCellMar>
            <w:top w:w="58" w:type="dxa"/>
            <w:left w:w="115" w:type="dxa"/>
            <w:bottom w:w="58" w:type="dxa"/>
            <w:right w:w="115"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448EC399" w14:textId="0380842D" w:rsidR="00D44BF8" w:rsidRPr="00FA6623" w:rsidRDefault="00897A0B" w:rsidP="00D44BF8">
            <w:pPr>
              <w:ind w:right="-74"/>
              <w:rPr>
                <w:rFonts w:ascii="Aptos" w:hAnsi="Aptos" w:cs="Arial"/>
                <w:sz w:val="20"/>
                <w:szCs w:val="20"/>
              </w:rPr>
            </w:pPr>
            <w:sdt>
              <w:sdtPr>
                <w:rPr>
                  <w:rFonts w:ascii="Aptos" w:hAnsi="Aptos" w:cs="Arial"/>
                  <w:sz w:val="20"/>
                  <w:szCs w:val="20"/>
                </w:rPr>
                <w:id w:val="2132196269"/>
                <w14:checkbox>
                  <w14:checked w14:val="0"/>
                  <w14:checkedState w14:val="2612" w14:font="MS Gothic"/>
                  <w14:uncheckedState w14:val="2610" w14:font="MS Gothic"/>
                </w14:checkbox>
              </w:sdtPr>
              <w:sdtEndPr/>
              <w:sdtContent>
                <w:r w:rsidR="00D44BF8" w:rsidRPr="002E5FDF">
                  <w:rPr>
                    <w:rFonts w:ascii="Aptos" w:eastAsia="MS Gothic" w:hAnsi="Aptos" w:cs="Segoe UI Symbol"/>
                    <w:sz w:val="20"/>
                    <w:szCs w:val="20"/>
                  </w:rPr>
                  <w:t>☐</w:t>
                </w:r>
              </w:sdtContent>
            </w:sdt>
            <w:r w:rsidR="00D44BF8" w:rsidRPr="002E5FDF">
              <w:rPr>
                <w:rFonts w:ascii="Aptos" w:hAnsi="Aptos" w:cs="Arial"/>
                <w:sz w:val="20"/>
                <w:szCs w:val="20"/>
              </w:rPr>
              <w:t xml:space="preserve"> Comm. in Genetics</w:t>
            </w:r>
          </w:p>
        </w:tc>
        <w:tc>
          <w:tcPr>
            <w:tcW w:w="5850" w:type="dxa"/>
          </w:tcPr>
          <w:p w14:paraId="33F29D4C" w14:textId="745B59FB" w:rsidR="00D44BF8" w:rsidRPr="002E5FDF" w:rsidRDefault="00D44BF8" w:rsidP="00D44BF8">
            <w:pPr>
              <w:ind w:right="-83"/>
              <w:cnfStyle w:val="000000100000" w:firstRow="0" w:lastRow="0" w:firstColumn="0" w:lastColumn="0" w:oddVBand="0" w:evenVBand="0" w:oddHBand="1" w:evenHBand="0" w:firstRowFirstColumn="0" w:firstRowLastColumn="0" w:lastRowFirstColumn="0" w:lastRowLastColumn="0"/>
              <w:rPr>
                <w:rFonts w:ascii="Aptos" w:hAnsi="Aptos" w:cs="Arial"/>
                <w:sz w:val="20"/>
                <w:szCs w:val="20"/>
              </w:rPr>
            </w:pPr>
            <w:r w:rsidRPr="002E5FDF">
              <w:rPr>
                <w:rFonts w:ascii="Aptos" w:hAnsi="Aptos" w:cs="Arial"/>
                <w:sz w:val="20"/>
                <w:szCs w:val="20"/>
              </w:rPr>
              <w:t xml:space="preserve">01:447:430 </w:t>
            </w:r>
            <w:r w:rsidRPr="00731DCC">
              <w:rPr>
                <w:rFonts w:ascii="Aptos" w:hAnsi="Aptos" w:cs="Arial"/>
                <w:i/>
                <w:color w:val="AD0003"/>
                <w:sz w:val="20"/>
                <w:szCs w:val="20"/>
              </w:rPr>
              <w:t xml:space="preserve">or </w:t>
            </w:r>
            <w:r w:rsidRPr="002E5FDF">
              <w:rPr>
                <w:rFonts w:ascii="Aptos" w:hAnsi="Aptos" w:cs="Arial"/>
                <w:sz w:val="20"/>
                <w:szCs w:val="20"/>
              </w:rPr>
              <w:t xml:space="preserve">01:447:414 </w:t>
            </w:r>
            <w:r w:rsidRPr="00731DCC">
              <w:rPr>
                <w:rFonts w:ascii="Aptos" w:hAnsi="Aptos" w:cs="Arial"/>
                <w:color w:val="B20000"/>
                <w:sz w:val="20"/>
                <w:szCs w:val="20"/>
              </w:rPr>
              <w:t xml:space="preserve">and </w:t>
            </w:r>
            <w:r w:rsidRPr="002E5FDF">
              <w:rPr>
                <w:rFonts w:ascii="Aptos" w:hAnsi="Aptos" w:cs="Arial"/>
                <w:sz w:val="20"/>
                <w:szCs w:val="20"/>
              </w:rPr>
              <w:t xml:space="preserve">01:447:415 </w:t>
            </w:r>
            <w:r w:rsidRPr="00FA6623">
              <w:rPr>
                <w:rFonts w:ascii="Aptos" w:hAnsi="Aptos" w:cs="Arial"/>
                <w:i/>
                <w:sz w:val="14"/>
                <w:szCs w:val="14"/>
              </w:rPr>
              <w:t>(Honors, Thesis Writ. – senior year)</w:t>
            </w:r>
            <w:r w:rsidRPr="00FA6623">
              <w:rPr>
                <w:rFonts w:ascii="Aptos" w:hAnsi="Aptos" w:cs="Arial"/>
                <w:sz w:val="18"/>
                <w:szCs w:val="18"/>
              </w:rPr>
              <w:t xml:space="preserve"> </w:t>
            </w:r>
          </w:p>
        </w:tc>
        <w:tc>
          <w:tcPr>
            <w:tcW w:w="810" w:type="dxa"/>
          </w:tcPr>
          <w:p w14:paraId="7D8948D8" w14:textId="6F97F5C1" w:rsidR="00D44BF8" w:rsidRPr="002E5FDF" w:rsidRDefault="00D44BF8" w:rsidP="00D44BF8">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2E5FDF">
              <w:rPr>
                <w:rFonts w:ascii="Aptos" w:hAnsi="Aptos"/>
                <w:sz w:val="20"/>
                <w:szCs w:val="20"/>
              </w:rPr>
              <w:t>3</w:t>
            </w:r>
          </w:p>
        </w:tc>
      </w:tr>
    </w:tbl>
    <w:p w14:paraId="553167CA" w14:textId="5C0F8055" w:rsidR="00872BE0" w:rsidRPr="003C04A7" w:rsidRDefault="00872BE0" w:rsidP="00872BE0">
      <w:pPr>
        <w:ind w:right="-88"/>
        <w:rPr>
          <w:rFonts w:ascii="Aptos" w:hAnsi="Aptos" w:cstheme="minorHAnsi"/>
          <w:b/>
          <w:bCs/>
          <w:i/>
          <w:sz w:val="22"/>
          <w:szCs w:val="22"/>
        </w:rPr>
      </w:pPr>
      <w:r w:rsidRPr="003C04A7">
        <w:rPr>
          <w:rFonts w:ascii="Aptos" w:hAnsi="Aptos" w:cstheme="minorHAnsi"/>
          <w:b/>
          <w:bCs/>
          <w:i/>
          <w:sz w:val="22"/>
          <w:szCs w:val="22"/>
        </w:rPr>
        <w:t xml:space="preserve">Notes: </w:t>
      </w:r>
    </w:p>
    <w:p w14:paraId="39E8FA4C" w14:textId="3FDD0ACC" w:rsidR="004567BA" w:rsidRPr="00106377" w:rsidRDefault="004567BA" w:rsidP="004567BA">
      <w:pPr>
        <w:pStyle w:val="ListParagraph"/>
        <w:numPr>
          <w:ilvl w:val="0"/>
          <w:numId w:val="5"/>
        </w:numPr>
        <w:tabs>
          <w:tab w:val="left" w:pos="-648"/>
          <w:tab w:val="left" w:pos="0"/>
          <w:tab w:val="left" w:pos="792"/>
          <w:tab w:val="left" w:pos="2160"/>
          <w:tab w:val="left" w:pos="4320"/>
        </w:tabs>
        <w:rPr>
          <w:rFonts w:ascii="Aptos" w:eastAsia="Malgun Gothic" w:hAnsi="Aptos" w:cstheme="minorHAnsi"/>
          <w:sz w:val="22"/>
          <w:szCs w:val="22"/>
        </w:rPr>
      </w:pPr>
      <w:r w:rsidRPr="00106377">
        <w:rPr>
          <w:rFonts w:ascii="Aptos" w:eastAsia="Malgun Gothic" w:hAnsi="Aptos" w:cstheme="minorHAnsi"/>
          <w:sz w:val="22"/>
          <w:szCs w:val="22"/>
        </w:rPr>
        <w:t xml:space="preserve">To find which semester courses are offered, see </w:t>
      </w:r>
      <w:hyperlink r:id="rId30" w:history="1">
        <w:r w:rsidR="00F41A81">
          <w:rPr>
            <w:rStyle w:val="Hyperlink"/>
            <w:rFonts w:ascii="Aptos" w:eastAsia="Malgun Gothic" w:hAnsi="Aptos" w:cstheme="minorHAnsi"/>
            <w:b/>
            <w:bCs/>
            <w:sz w:val="22"/>
            <w:szCs w:val="22"/>
          </w:rPr>
          <w:t>the Schedule of Classes on the Genetics website.</w:t>
        </w:r>
      </w:hyperlink>
    </w:p>
    <w:p w14:paraId="63679F0D" w14:textId="77777777" w:rsidR="00872BE0" w:rsidRPr="003C04A7" w:rsidRDefault="00872BE0" w:rsidP="00872BE0">
      <w:pPr>
        <w:pStyle w:val="ListParagraph"/>
        <w:numPr>
          <w:ilvl w:val="0"/>
          <w:numId w:val="5"/>
        </w:numPr>
        <w:ind w:right="-88"/>
        <w:rPr>
          <w:rFonts w:ascii="Aptos" w:hAnsi="Aptos" w:cstheme="minorHAnsi"/>
          <w:i/>
          <w:sz w:val="22"/>
          <w:szCs w:val="22"/>
        </w:rPr>
      </w:pPr>
      <w:r w:rsidRPr="003C04A7">
        <w:rPr>
          <w:rFonts w:ascii="Aptos" w:hAnsi="Aptos" w:cstheme="minorHAnsi"/>
          <w:i/>
          <w:sz w:val="22"/>
          <w:szCs w:val="22"/>
        </w:rPr>
        <w:t xml:space="preserve">Genetics 447:380 may </w:t>
      </w:r>
      <w:r w:rsidRPr="00921B68">
        <w:rPr>
          <w:rFonts w:ascii="Aptos" w:hAnsi="Aptos" w:cstheme="minorHAnsi"/>
          <w:i/>
          <w:color w:val="ED0000"/>
          <w:sz w:val="22"/>
          <w:szCs w:val="22"/>
          <w:u w:val="single"/>
        </w:rPr>
        <w:t>not</w:t>
      </w:r>
      <w:r w:rsidRPr="00921B68">
        <w:rPr>
          <w:rFonts w:ascii="Aptos" w:hAnsi="Aptos" w:cstheme="minorHAnsi"/>
          <w:i/>
          <w:color w:val="ED0000"/>
          <w:sz w:val="22"/>
          <w:szCs w:val="22"/>
        </w:rPr>
        <w:t xml:space="preserve"> </w:t>
      </w:r>
      <w:r w:rsidRPr="003C04A7">
        <w:rPr>
          <w:rFonts w:ascii="Aptos" w:hAnsi="Aptos" w:cstheme="minorHAnsi"/>
          <w:i/>
          <w:sz w:val="22"/>
          <w:szCs w:val="22"/>
        </w:rPr>
        <w:t>be substituted for either Genetics Analysis I or II (447:384-385)</w:t>
      </w:r>
    </w:p>
    <w:p w14:paraId="194D9A6E" w14:textId="68C2519A" w:rsidR="00872BE0" w:rsidRPr="003C04A7" w:rsidRDefault="00872BE0" w:rsidP="00872BE0">
      <w:pPr>
        <w:pStyle w:val="ListParagraph"/>
        <w:numPr>
          <w:ilvl w:val="0"/>
          <w:numId w:val="5"/>
        </w:numPr>
        <w:ind w:right="-88"/>
        <w:rPr>
          <w:rFonts w:ascii="Aptos" w:hAnsi="Aptos" w:cstheme="minorHAnsi"/>
          <w:i/>
          <w:sz w:val="22"/>
          <w:szCs w:val="22"/>
        </w:rPr>
      </w:pPr>
      <w:r w:rsidRPr="003C04A7">
        <w:rPr>
          <w:rFonts w:ascii="Aptos" w:hAnsi="Aptos" w:cstheme="minorHAnsi"/>
          <w:i/>
          <w:sz w:val="22"/>
          <w:szCs w:val="22"/>
        </w:rPr>
        <w:t xml:space="preserve">If a student should switch from the Genetics </w:t>
      </w:r>
      <w:r w:rsidR="00A2594D" w:rsidRPr="00A2594D">
        <w:rPr>
          <w:rFonts w:ascii="Aptos" w:hAnsi="Aptos" w:cstheme="minorHAnsi"/>
          <w:i/>
          <w:sz w:val="22"/>
          <w:szCs w:val="22"/>
        </w:rPr>
        <w:t xml:space="preserve">and Genomics </w:t>
      </w:r>
      <w:r w:rsidRPr="003C04A7">
        <w:rPr>
          <w:rFonts w:ascii="Aptos" w:hAnsi="Aptos" w:cstheme="minorHAnsi"/>
          <w:i/>
          <w:sz w:val="22"/>
          <w:szCs w:val="22"/>
        </w:rPr>
        <w:t>major to one of the other Division of Life Sciences majors, both 447:384 and 447:385 (</w:t>
      </w:r>
      <w:r w:rsidRPr="00106377">
        <w:rPr>
          <w:rFonts w:ascii="Aptos" w:hAnsi="Aptos" w:cstheme="minorHAnsi"/>
          <w:b/>
          <w:bCs/>
          <w:i/>
          <w:sz w:val="22"/>
          <w:szCs w:val="22"/>
        </w:rPr>
        <w:t>and only both</w:t>
      </w:r>
      <w:r w:rsidRPr="003C04A7">
        <w:rPr>
          <w:rFonts w:ascii="Aptos" w:hAnsi="Aptos" w:cstheme="minorHAnsi"/>
          <w:i/>
          <w:sz w:val="22"/>
          <w:szCs w:val="22"/>
        </w:rPr>
        <w:t>) may be used to fulfill the Genetics requirement for those majors (normally fulfilled by Genetics 447:380)</w:t>
      </w:r>
    </w:p>
    <w:p w14:paraId="40567EA3" w14:textId="7BDC5DB9" w:rsidR="00AB0E6E" w:rsidRPr="003C04A7" w:rsidRDefault="00812335" w:rsidP="00872BE0">
      <w:pPr>
        <w:pStyle w:val="ListParagraph"/>
        <w:numPr>
          <w:ilvl w:val="0"/>
          <w:numId w:val="5"/>
        </w:numPr>
        <w:ind w:right="-88"/>
        <w:rPr>
          <w:rFonts w:ascii="Aptos" w:hAnsi="Aptos" w:cstheme="minorHAnsi"/>
          <w:i/>
          <w:sz w:val="22"/>
          <w:szCs w:val="22"/>
        </w:rPr>
      </w:pPr>
      <w:r w:rsidRPr="003C04A7">
        <w:rPr>
          <w:rFonts w:ascii="Aptos" w:hAnsi="Aptos" w:cstheme="minorHAnsi"/>
          <w:i/>
          <w:sz w:val="22"/>
          <w:szCs w:val="22"/>
        </w:rPr>
        <w:t xml:space="preserve">Genetics </w:t>
      </w:r>
      <w:r w:rsidR="00A2594D" w:rsidRPr="00A2594D">
        <w:rPr>
          <w:rFonts w:ascii="Aptos" w:hAnsi="Aptos" w:cstheme="minorHAnsi"/>
          <w:i/>
          <w:sz w:val="22"/>
          <w:szCs w:val="22"/>
        </w:rPr>
        <w:t xml:space="preserve">and Genomics </w:t>
      </w:r>
      <w:r w:rsidRPr="003C04A7">
        <w:rPr>
          <w:rFonts w:ascii="Aptos" w:hAnsi="Aptos" w:cstheme="minorHAnsi"/>
          <w:i/>
          <w:sz w:val="22"/>
          <w:szCs w:val="22"/>
        </w:rPr>
        <w:t xml:space="preserve">major core requirements (i.e., 447:384-385, the lab courses, 694:301, 694:407, 447:430, 447:414-415), electives, and research courses </w:t>
      </w:r>
      <w:r w:rsidRPr="00106377">
        <w:rPr>
          <w:rFonts w:ascii="Aptos" w:hAnsi="Aptos" w:cstheme="minorHAnsi"/>
          <w:b/>
          <w:bCs/>
          <w:i/>
          <w:sz w:val="22"/>
          <w:szCs w:val="22"/>
          <w:u w:val="single"/>
        </w:rPr>
        <w:t>cannot</w:t>
      </w:r>
      <w:r w:rsidRPr="003C04A7">
        <w:rPr>
          <w:rFonts w:ascii="Aptos" w:hAnsi="Aptos" w:cstheme="minorHAnsi"/>
          <w:i/>
          <w:sz w:val="22"/>
          <w:szCs w:val="22"/>
        </w:rPr>
        <w:t xml:space="preserve"> be satisfied by transfer courses. </w:t>
      </w:r>
    </w:p>
    <w:p w14:paraId="4AC8D669" w14:textId="639A311A" w:rsidR="006E50FE" w:rsidRPr="006E50FE" w:rsidRDefault="006E50FE" w:rsidP="006E50FE">
      <w:pPr>
        <w:pStyle w:val="ListParagraph"/>
        <w:numPr>
          <w:ilvl w:val="0"/>
          <w:numId w:val="5"/>
        </w:numPr>
        <w:rPr>
          <w:rFonts w:ascii="Aptos" w:hAnsi="Aptos"/>
          <w:i/>
          <w:sz w:val="22"/>
          <w:szCs w:val="22"/>
        </w:rPr>
      </w:pPr>
      <w:r w:rsidRPr="00921B68">
        <w:rPr>
          <w:rFonts w:ascii="Aptos" w:hAnsi="Aptos"/>
          <w:b/>
          <w:i/>
          <w:color w:val="ED0000"/>
          <w:sz w:val="22"/>
          <w:szCs w:val="22"/>
        </w:rPr>
        <w:t>Lab Course Notes</w:t>
      </w:r>
      <w:r w:rsidRPr="006E50FE">
        <w:rPr>
          <w:rFonts w:ascii="Aptos" w:hAnsi="Aptos"/>
          <w:b/>
          <w:i/>
          <w:sz w:val="22"/>
          <w:szCs w:val="22"/>
        </w:rPr>
        <w:t>:</w:t>
      </w:r>
      <w:r w:rsidRPr="006E50FE">
        <w:rPr>
          <w:rFonts w:ascii="Aptos" w:hAnsi="Aptos"/>
          <w:i/>
          <w:sz w:val="22"/>
          <w:szCs w:val="22"/>
        </w:rPr>
        <w:t xml:space="preserve"> 01:694:214 and 01:694:215 are only offered to first-year students with AP Biology credit and AP General Chemistry credits (or taking General Chemistry concurrently). 01:447:203 is only offered to first &amp; second-year students in the SAS Honors College</w:t>
      </w:r>
      <w:r w:rsidR="003F577F">
        <w:rPr>
          <w:rFonts w:ascii="Aptos" w:hAnsi="Aptos"/>
          <w:i/>
          <w:sz w:val="22"/>
          <w:szCs w:val="22"/>
        </w:rPr>
        <w:t xml:space="preserve"> Program</w:t>
      </w:r>
      <w:r w:rsidRPr="006E50FE">
        <w:rPr>
          <w:rFonts w:ascii="Aptos" w:hAnsi="Aptos"/>
          <w:i/>
          <w:sz w:val="22"/>
          <w:szCs w:val="22"/>
        </w:rPr>
        <w:t xml:space="preserve">. Students cannot receive credit for both 01:447:203 </w:t>
      </w:r>
      <w:r w:rsidRPr="006E50FE">
        <w:rPr>
          <w:rFonts w:ascii="Aptos" w:hAnsi="Aptos"/>
          <w:i/>
          <w:sz w:val="22"/>
          <w:szCs w:val="22"/>
          <w:u w:val="single"/>
        </w:rPr>
        <w:t>and</w:t>
      </w:r>
      <w:r w:rsidRPr="006E50FE">
        <w:rPr>
          <w:rFonts w:ascii="Aptos" w:hAnsi="Aptos"/>
          <w:i/>
          <w:sz w:val="22"/>
          <w:szCs w:val="22"/>
        </w:rPr>
        <w:t xml:space="preserve"> 01:447:302.</w:t>
      </w:r>
    </w:p>
    <w:p w14:paraId="359BE3C8" w14:textId="6C89A5A1" w:rsidR="00872BE0" w:rsidRPr="003C04A7" w:rsidRDefault="00872BE0" w:rsidP="00872BE0">
      <w:pPr>
        <w:pStyle w:val="ListParagraph"/>
        <w:numPr>
          <w:ilvl w:val="0"/>
          <w:numId w:val="5"/>
        </w:numPr>
        <w:ind w:right="-88"/>
        <w:rPr>
          <w:rFonts w:ascii="Aptos" w:hAnsi="Aptos" w:cstheme="minorHAnsi"/>
          <w:i/>
          <w:sz w:val="22"/>
          <w:szCs w:val="22"/>
        </w:rPr>
      </w:pPr>
      <w:r w:rsidRPr="003C04A7">
        <w:rPr>
          <w:rFonts w:ascii="Aptos" w:hAnsi="Aptos" w:cstheme="minorHAnsi"/>
          <w:i/>
          <w:sz w:val="22"/>
          <w:szCs w:val="22"/>
        </w:rPr>
        <w:t xml:space="preserve">447:430 must be taken </w:t>
      </w:r>
      <w:r w:rsidRPr="002F26F3">
        <w:rPr>
          <w:rFonts w:ascii="Aptos" w:hAnsi="Aptos" w:cstheme="minorHAnsi"/>
          <w:b/>
          <w:bCs/>
          <w:i/>
          <w:sz w:val="22"/>
          <w:szCs w:val="22"/>
          <w:u w:val="single"/>
        </w:rPr>
        <w:t>after</w:t>
      </w:r>
      <w:r w:rsidRPr="003C04A7">
        <w:rPr>
          <w:rFonts w:ascii="Aptos" w:hAnsi="Aptos" w:cstheme="minorHAnsi"/>
          <w:i/>
          <w:sz w:val="22"/>
          <w:szCs w:val="22"/>
        </w:rPr>
        <w:t xml:space="preserve"> having completed </w:t>
      </w:r>
      <w:r w:rsidR="003A7111" w:rsidRPr="003C04A7">
        <w:rPr>
          <w:rFonts w:ascii="Aptos" w:hAnsi="Aptos" w:cstheme="minorHAnsi"/>
          <w:i/>
          <w:sz w:val="22"/>
          <w:szCs w:val="22"/>
        </w:rPr>
        <w:t xml:space="preserve">at least </w:t>
      </w:r>
      <w:r w:rsidRPr="003C04A7">
        <w:rPr>
          <w:rFonts w:ascii="Aptos" w:hAnsi="Aptos" w:cstheme="minorHAnsi"/>
          <w:i/>
          <w:sz w:val="22"/>
          <w:szCs w:val="22"/>
        </w:rPr>
        <w:t>one semester of independent research (preferably taken concurrently with their second semester of research)</w:t>
      </w:r>
    </w:p>
    <w:p w14:paraId="387E35F1" w14:textId="19B06165" w:rsidR="00872BE0" w:rsidRDefault="00872BE0" w:rsidP="00872BE0">
      <w:pPr>
        <w:pStyle w:val="ListParagraph"/>
        <w:numPr>
          <w:ilvl w:val="0"/>
          <w:numId w:val="5"/>
        </w:numPr>
        <w:ind w:right="-88"/>
        <w:rPr>
          <w:rFonts w:ascii="Aptos" w:hAnsi="Aptos" w:cstheme="minorHAnsi"/>
          <w:i/>
          <w:sz w:val="22"/>
          <w:szCs w:val="22"/>
        </w:rPr>
      </w:pPr>
      <w:r w:rsidRPr="003C04A7">
        <w:rPr>
          <w:rFonts w:ascii="Aptos" w:hAnsi="Aptos" w:cstheme="minorHAnsi"/>
          <w:i/>
          <w:sz w:val="22"/>
          <w:szCs w:val="22"/>
        </w:rPr>
        <w:t xml:space="preserve">Students doing an Honors thesis in Genetics </w:t>
      </w:r>
      <w:r w:rsidR="00710786" w:rsidRPr="00710786">
        <w:rPr>
          <w:rFonts w:ascii="Aptos" w:hAnsi="Aptos" w:cstheme="minorHAnsi"/>
          <w:i/>
          <w:sz w:val="22"/>
          <w:szCs w:val="22"/>
        </w:rPr>
        <w:t xml:space="preserve">and Genomics </w:t>
      </w:r>
      <w:r w:rsidRPr="003C04A7">
        <w:rPr>
          <w:rFonts w:ascii="Aptos" w:hAnsi="Aptos" w:cstheme="minorHAnsi"/>
          <w:i/>
          <w:sz w:val="22"/>
          <w:szCs w:val="22"/>
        </w:rPr>
        <w:t xml:space="preserve">will take the 447:414-415 series in their senior year (concurrent with Honors in Genetics 447:408-409) </w:t>
      </w:r>
      <w:r w:rsidRPr="003C04A7">
        <w:rPr>
          <w:rFonts w:ascii="Aptos" w:hAnsi="Aptos" w:cstheme="minorHAnsi"/>
          <w:i/>
          <w:sz w:val="22"/>
          <w:szCs w:val="22"/>
          <w:u w:val="single"/>
        </w:rPr>
        <w:t>instead</w:t>
      </w:r>
      <w:r w:rsidRPr="003C04A7">
        <w:rPr>
          <w:rFonts w:ascii="Aptos" w:hAnsi="Aptos" w:cstheme="minorHAnsi"/>
          <w:i/>
          <w:sz w:val="22"/>
          <w:szCs w:val="22"/>
        </w:rPr>
        <w:t xml:space="preserve"> of 447:430</w:t>
      </w:r>
      <w:r w:rsidR="003A7111" w:rsidRPr="003C04A7">
        <w:rPr>
          <w:rFonts w:ascii="Aptos" w:hAnsi="Aptos" w:cstheme="minorHAnsi"/>
          <w:i/>
          <w:sz w:val="22"/>
          <w:szCs w:val="22"/>
        </w:rPr>
        <w:t>.</w:t>
      </w:r>
    </w:p>
    <w:p w14:paraId="5E763C42" w14:textId="6A20AC83" w:rsidR="006E50FE" w:rsidRPr="00A70B4D" w:rsidRDefault="00A70B4D" w:rsidP="00872BE0">
      <w:pPr>
        <w:pStyle w:val="ListParagraph"/>
        <w:numPr>
          <w:ilvl w:val="0"/>
          <w:numId w:val="5"/>
        </w:numPr>
        <w:ind w:right="-88"/>
        <w:rPr>
          <w:rFonts w:ascii="Aptos" w:hAnsi="Aptos" w:cstheme="minorHAnsi"/>
          <w:i/>
        </w:rPr>
      </w:pPr>
      <w:r w:rsidRPr="00921B68">
        <w:rPr>
          <w:rFonts w:ascii="Aptos" w:hAnsi="Aptos"/>
          <w:b/>
          <w:bCs/>
          <w:i/>
          <w:color w:val="ED0000"/>
          <w:sz w:val="22"/>
          <w:szCs w:val="22"/>
        </w:rPr>
        <w:t>IMPORTANT Organic Chemistry note</w:t>
      </w:r>
      <w:r w:rsidRPr="00A70B4D">
        <w:rPr>
          <w:rFonts w:ascii="Aptos" w:hAnsi="Aptos"/>
          <w:b/>
          <w:bCs/>
          <w:i/>
          <w:sz w:val="22"/>
          <w:szCs w:val="22"/>
        </w:rPr>
        <w:t xml:space="preserve">: </w:t>
      </w:r>
      <w:r w:rsidRPr="00A70B4D">
        <w:rPr>
          <w:rFonts w:ascii="Aptos" w:hAnsi="Aptos"/>
          <w:i/>
          <w:sz w:val="22"/>
          <w:szCs w:val="22"/>
        </w:rPr>
        <w:t xml:space="preserve">If you plan to pursue a graduate degree in which a full year of organic chemistry (plus lab) is suggested/required (e.g., medical or dental school), we </w:t>
      </w:r>
      <w:r w:rsidRPr="00921B68">
        <w:rPr>
          <w:rFonts w:ascii="Aptos" w:hAnsi="Aptos"/>
          <w:i/>
          <w:color w:val="ED0000"/>
          <w:sz w:val="22"/>
          <w:szCs w:val="22"/>
        </w:rPr>
        <w:t xml:space="preserve">strongly recommend </w:t>
      </w:r>
      <w:r w:rsidRPr="00A70B4D">
        <w:rPr>
          <w:rFonts w:ascii="Aptos" w:hAnsi="Aptos"/>
          <w:i/>
          <w:sz w:val="22"/>
          <w:szCs w:val="22"/>
        </w:rPr>
        <w:t>taking Organic Chemistry II + lab as an elective (6 credits).</w:t>
      </w:r>
    </w:p>
    <w:p w14:paraId="542859FD" w14:textId="66CC06BE" w:rsidR="00D64782" w:rsidRDefault="00D64782">
      <w:pPr>
        <w:widowControl/>
        <w:autoSpaceDE/>
        <w:autoSpaceDN/>
        <w:adjustRightInd/>
        <w:rPr>
          <w:rFonts w:ascii="Aptos" w:hAnsi="Aptos"/>
        </w:rPr>
      </w:pPr>
    </w:p>
    <w:p w14:paraId="3CEC6F84" w14:textId="1E951258" w:rsidR="009F3E1E" w:rsidRPr="009F3E1E" w:rsidRDefault="009F3E1E">
      <w:pPr>
        <w:widowControl/>
        <w:autoSpaceDE/>
        <w:autoSpaceDN/>
        <w:adjustRightInd/>
        <w:rPr>
          <w:rFonts w:ascii="Aptos" w:hAnsi="Aptos"/>
          <w:b/>
          <w:bCs/>
        </w:rPr>
      </w:pPr>
      <w:r w:rsidRPr="009F3E1E">
        <w:rPr>
          <w:rFonts w:ascii="Aptos" w:hAnsi="Aptos"/>
          <w:b/>
          <w:bCs/>
        </w:rPr>
        <w:t>C. Independent Scholarship – Required: 2 courses (6 credits or 12 for honors) 2.8 Minimum GPA to register</w:t>
      </w:r>
    </w:p>
    <w:tbl>
      <w:tblPr>
        <w:tblStyle w:val="ColorfulList"/>
        <w:tblW w:w="9270" w:type="dxa"/>
        <w:tblInd w:w="605" w:type="dxa"/>
        <w:tblLayout w:type="fixed"/>
        <w:tblCellMar>
          <w:top w:w="58" w:type="dxa"/>
          <w:left w:w="115" w:type="dxa"/>
          <w:bottom w:w="58" w:type="dxa"/>
          <w:right w:w="115" w:type="dxa"/>
        </w:tblCellMar>
        <w:tblLook w:val="04A0" w:firstRow="1" w:lastRow="0" w:firstColumn="1" w:lastColumn="0" w:noHBand="0" w:noVBand="1"/>
      </w:tblPr>
      <w:tblGrid>
        <w:gridCol w:w="2610"/>
        <w:gridCol w:w="5850"/>
        <w:gridCol w:w="810"/>
      </w:tblGrid>
      <w:tr w:rsidR="009F3E1E" w:rsidRPr="002E5FDF" w14:paraId="1C6268FE" w14:textId="77777777" w:rsidTr="003A2D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shd w:val="clear" w:color="auto" w:fill="B20000"/>
          </w:tcPr>
          <w:p w14:paraId="369641E8" w14:textId="77777777" w:rsidR="009F3E1E" w:rsidRPr="002E5FDF" w:rsidRDefault="009F3E1E" w:rsidP="00FC3643">
            <w:pPr>
              <w:ind w:right="-74"/>
              <w:rPr>
                <w:rFonts w:ascii="Aptos" w:hAnsi="Aptos"/>
                <w:b w:val="0"/>
                <w:i/>
              </w:rPr>
            </w:pPr>
            <w:r w:rsidRPr="002E5FDF">
              <w:rPr>
                <w:rFonts w:ascii="Aptos" w:hAnsi="Aptos"/>
                <w:i/>
              </w:rPr>
              <w:t>Requirement</w:t>
            </w:r>
          </w:p>
        </w:tc>
        <w:tc>
          <w:tcPr>
            <w:tcW w:w="5850" w:type="dxa"/>
            <w:shd w:val="clear" w:color="auto" w:fill="B20000"/>
          </w:tcPr>
          <w:p w14:paraId="3D6B31FB" w14:textId="77777777" w:rsidR="009F3E1E" w:rsidRPr="002E5FDF" w:rsidRDefault="009F3E1E" w:rsidP="00FC3643">
            <w:pPr>
              <w:ind w:right="-83"/>
              <w:cnfStyle w:val="100000000000" w:firstRow="1" w:lastRow="0" w:firstColumn="0" w:lastColumn="0" w:oddVBand="0" w:evenVBand="0" w:oddHBand="0" w:evenHBand="0" w:firstRowFirstColumn="0" w:firstRowLastColumn="0" w:lastRowFirstColumn="0" w:lastRowLastColumn="0"/>
              <w:rPr>
                <w:rFonts w:ascii="Aptos" w:hAnsi="Aptos"/>
                <w:i/>
              </w:rPr>
            </w:pPr>
            <w:r w:rsidRPr="002E5FDF">
              <w:rPr>
                <w:rFonts w:ascii="Aptos" w:hAnsi="Aptos"/>
                <w:i/>
              </w:rPr>
              <w:t>Course Number</w:t>
            </w:r>
          </w:p>
        </w:tc>
        <w:tc>
          <w:tcPr>
            <w:tcW w:w="810" w:type="dxa"/>
            <w:shd w:val="clear" w:color="auto" w:fill="B20000"/>
          </w:tcPr>
          <w:p w14:paraId="546935B6" w14:textId="77777777" w:rsidR="009F3E1E" w:rsidRPr="002E5FDF" w:rsidRDefault="009F3E1E" w:rsidP="00FC3643">
            <w:pPr>
              <w:cnfStyle w:val="100000000000" w:firstRow="1" w:lastRow="0" w:firstColumn="0" w:lastColumn="0" w:oddVBand="0" w:evenVBand="0" w:oddHBand="0" w:evenHBand="0" w:firstRowFirstColumn="0" w:firstRowLastColumn="0" w:lastRowFirstColumn="0" w:lastRowLastColumn="0"/>
              <w:rPr>
                <w:rFonts w:ascii="Aptos" w:hAnsi="Aptos"/>
                <w:i/>
              </w:rPr>
            </w:pPr>
            <w:r w:rsidRPr="002E5FDF">
              <w:rPr>
                <w:rFonts w:ascii="Aptos" w:hAnsi="Aptos"/>
                <w:i/>
              </w:rPr>
              <w:t>Cr.</w:t>
            </w:r>
          </w:p>
        </w:tc>
      </w:tr>
      <w:tr w:rsidR="009F3E1E" w:rsidRPr="002E5FDF" w14:paraId="24BF8EBD" w14:textId="77777777" w:rsidTr="009F3E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53A307B1" w14:textId="77777777" w:rsidR="009F3E1E" w:rsidRPr="002E5FDF" w:rsidRDefault="00897A0B" w:rsidP="00FC3643">
            <w:pPr>
              <w:ind w:right="-74"/>
              <w:rPr>
                <w:rFonts w:ascii="Aptos" w:hAnsi="Aptos"/>
                <w:sz w:val="20"/>
                <w:szCs w:val="20"/>
              </w:rPr>
            </w:pPr>
            <w:sdt>
              <w:sdtPr>
                <w:rPr>
                  <w:rFonts w:ascii="Aptos" w:hAnsi="Aptos"/>
                  <w:sz w:val="20"/>
                  <w:szCs w:val="20"/>
                </w:rPr>
                <w:id w:val="1766347156"/>
                <w14:checkbox>
                  <w14:checked w14:val="0"/>
                  <w14:checkedState w14:val="2612" w14:font="MS Gothic"/>
                  <w14:uncheckedState w14:val="2610" w14:font="MS Gothic"/>
                </w14:checkbox>
              </w:sdtPr>
              <w:sdtEndPr/>
              <w:sdtContent>
                <w:r w:rsidR="009F3E1E" w:rsidRPr="002E5FDF">
                  <w:rPr>
                    <w:rFonts w:ascii="Aptos" w:eastAsia="MS Gothic" w:hAnsi="Aptos"/>
                    <w:sz w:val="20"/>
                    <w:szCs w:val="20"/>
                  </w:rPr>
                  <w:t>☐</w:t>
                </w:r>
              </w:sdtContent>
            </w:sdt>
            <w:r w:rsidR="009F3E1E" w:rsidRPr="002E5FDF">
              <w:rPr>
                <w:rFonts w:ascii="Aptos" w:hAnsi="Aptos"/>
                <w:sz w:val="20"/>
                <w:szCs w:val="20"/>
              </w:rPr>
              <w:t xml:space="preserve"> Research &amp; Scholar. </w:t>
            </w:r>
          </w:p>
        </w:tc>
        <w:tc>
          <w:tcPr>
            <w:tcW w:w="5850" w:type="dxa"/>
          </w:tcPr>
          <w:p w14:paraId="306AF435" w14:textId="2E3EF6A4" w:rsidR="009F3E1E" w:rsidRPr="002E5FDF" w:rsidRDefault="009F3E1E" w:rsidP="00FC3643">
            <w:pPr>
              <w:ind w:right="-83"/>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2E5FDF">
              <w:rPr>
                <w:rFonts w:ascii="Aptos" w:hAnsi="Aptos"/>
                <w:sz w:val="20"/>
                <w:szCs w:val="20"/>
              </w:rPr>
              <w:t>01:447:406,407,408,409,488,489,490</w:t>
            </w:r>
          </w:p>
        </w:tc>
        <w:tc>
          <w:tcPr>
            <w:tcW w:w="810" w:type="dxa"/>
          </w:tcPr>
          <w:p w14:paraId="1227661B" w14:textId="77777777" w:rsidR="009F3E1E" w:rsidRPr="002E5FDF" w:rsidRDefault="009F3E1E" w:rsidP="00FC3643">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2E5FDF">
              <w:rPr>
                <w:rFonts w:ascii="Aptos" w:hAnsi="Aptos"/>
                <w:sz w:val="20"/>
                <w:szCs w:val="20"/>
              </w:rPr>
              <w:t>3-6</w:t>
            </w:r>
          </w:p>
        </w:tc>
      </w:tr>
      <w:tr w:rsidR="009F3E1E" w:rsidRPr="002E5FDF" w14:paraId="1655FA59" w14:textId="77777777" w:rsidTr="009F3E1E">
        <w:tc>
          <w:tcPr>
            <w:cnfStyle w:val="001000000000" w:firstRow="0" w:lastRow="0" w:firstColumn="1" w:lastColumn="0" w:oddVBand="0" w:evenVBand="0" w:oddHBand="0" w:evenHBand="0" w:firstRowFirstColumn="0" w:firstRowLastColumn="0" w:lastRowFirstColumn="0" w:lastRowLastColumn="0"/>
            <w:tcW w:w="2610" w:type="dxa"/>
          </w:tcPr>
          <w:p w14:paraId="63D3B503" w14:textId="77777777" w:rsidR="009F3E1E" w:rsidRPr="002E5FDF" w:rsidRDefault="00897A0B" w:rsidP="00FC3643">
            <w:pPr>
              <w:ind w:right="-74"/>
              <w:rPr>
                <w:rFonts w:ascii="Aptos" w:hAnsi="Aptos"/>
                <w:sz w:val="20"/>
                <w:szCs w:val="20"/>
              </w:rPr>
            </w:pPr>
            <w:sdt>
              <w:sdtPr>
                <w:rPr>
                  <w:rFonts w:ascii="Aptos" w:hAnsi="Aptos"/>
                  <w:sz w:val="20"/>
                  <w:szCs w:val="20"/>
                </w:rPr>
                <w:id w:val="1828313647"/>
                <w14:checkbox>
                  <w14:checked w14:val="0"/>
                  <w14:checkedState w14:val="2612" w14:font="MS Gothic"/>
                  <w14:uncheckedState w14:val="2610" w14:font="MS Gothic"/>
                </w14:checkbox>
              </w:sdtPr>
              <w:sdtEndPr/>
              <w:sdtContent>
                <w:r w:rsidR="009F3E1E" w:rsidRPr="002E5FDF">
                  <w:rPr>
                    <w:rFonts w:ascii="Aptos" w:eastAsia="MS Gothic" w:hAnsi="Aptos"/>
                    <w:sz w:val="20"/>
                    <w:szCs w:val="20"/>
                  </w:rPr>
                  <w:t>☐</w:t>
                </w:r>
              </w:sdtContent>
            </w:sdt>
            <w:r w:rsidR="009F3E1E" w:rsidRPr="002E5FDF">
              <w:rPr>
                <w:rFonts w:ascii="Aptos" w:hAnsi="Aptos"/>
                <w:sz w:val="20"/>
                <w:szCs w:val="20"/>
              </w:rPr>
              <w:t xml:space="preserve"> Research &amp; Scholar. </w:t>
            </w:r>
          </w:p>
        </w:tc>
        <w:tc>
          <w:tcPr>
            <w:tcW w:w="5850" w:type="dxa"/>
          </w:tcPr>
          <w:p w14:paraId="4BD41173" w14:textId="58A598C8" w:rsidR="009F3E1E" w:rsidRPr="002E5FDF" w:rsidRDefault="009F3E1E" w:rsidP="00FC3643">
            <w:pPr>
              <w:ind w:right="-83"/>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2E5FDF">
              <w:rPr>
                <w:rFonts w:ascii="Aptos" w:hAnsi="Aptos"/>
                <w:sz w:val="20"/>
                <w:szCs w:val="20"/>
              </w:rPr>
              <w:t>01:447:406,407,408,409,488,489,490</w:t>
            </w:r>
          </w:p>
        </w:tc>
        <w:tc>
          <w:tcPr>
            <w:tcW w:w="810" w:type="dxa"/>
          </w:tcPr>
          <w:p w14:paraId="21AE4F0E" w14:textId="77777777" w:rsidR="009F3E1E" w:rsidRPr="002E5FDF" w:rsidRDefault="009F3E1E" w:rsidP="00FC3643">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2E5FDF">
              <w:rPr>
                <w:rFonts w:ascii="Aptos" w:hAnsi="Aptos"/>
                <w:sz w:val="20"/>
                <w:szCs w:val="20"/>
              </w:rPr>
              <w:t>3-6</w:t>
            </w:r>
          </w:p>
        </w:tc>
      </w:tr>
    </w:tbl>
    <w:p w14:paraId="364F050B" w14:textId="3944F1DB" w:rsidR="00A11AF3" w:rsidRPr="003C04A7" w:rsidRDefault="00A11AF3" w:rsidP="009F3E1E">
      <w:pPr>
        <w:ind w:left="720" w:right="-88"/>
        <w:rPr>
          <w:rFonts w:ascii="Aptos" w:hAnsi="Aptos" w:cstheme="minorHAnsi"/>
          <w:sz w:val="22"/>
          <w:szCs w:val="22"/>
        </w:rPr>
      </w:pPr>
      <w:r w:rsidRPr="003C04A7">
        <w:rPr>
          <w:rFonts w:ascii="Aptos" w:hAnsi="Aptos" w:cstheme="minorHAnsi"/>
          <w:b/>
          <w:bCs/>
          <w:i/>
          <w:sz w:val="22"/>
          <w:szCs w:val="22"/>
        </w:rPr>
        <w:t xml:space="preserve">Note: </w:t>
      </w:r>
      <w:r w:rsidRPr="003C04A7">
        <w:rPr>
          <w:rFonts w:ascii="Aptos" w:hAnsi="Aptos" w:cstheme="minorHAnsi"/>
          <w:sz w:val="22"/>
          <w:szCs w:val="22"/>
        </w:rPr>
        <w:t xml:space="preserve">Students must complete 6 credits of Research or Independent Scholarship taken with a </w:t>
      </w:r>
      <w:r w:rsidRPr="003C04A7">
        <w:rPr>
          <w:rFonts w:ascii="Aptos" w:hAnsi="Aptos" w:cstheme="minorHAnsi"/>
          <w:sz w:val="22"/>
          <w:szCs w:val="22"/>
          <w:u w:val="single"/>
        </w:rPr>
        <w:t>single Rutgers University faculty advisor</w:t>
      </w:r>
      <w:r w:rsidRPr="003C04A7">
        <w:rPr>
          <w:rFonts w:ascii="Aptos" w:hAnsi="Aptos" w:cstheme="minorHAnsi"/>
          <w:sz w:val="22"/>
          <w:szCs w:val="22"/>
        </w:rPr>
        <w:t xml:space="preserve"> over two semesters (except for the Genetic Counseling Rotation, which is performed under more than one advisor)</w:t>
      </w:r>
    </w:p>
    <w:p w14:paraId="70353AC4" w14:textId="77777777" w:rsidR="007E325C" w:rsidRPr="003C04A7" w:rsidRDefault="007E325C">
      <w:pPr>
        <w:rPr>
          <w:rFonts w:ascii="Aptos" w:hAnsi="Aptos"/>
        </w:rPr>
      </w:pPr>
    </w:p>
    <w:p w14:paraId="41040309" w14:textId="0B87A51C" w:rsidR="009F3E1E" w:rsidRPr="009F3E1E" w:rsidRDefault="009F3E1E">
      <w:pPr>
        <w:widowControl/>
        <w:autoSpaceDE/>
        <w:autoSpaceDN/>
        <w:adjustRightInd/>
        <w:rPr>
          <w:rFonts w:ascii="Aptos" w:hAnsi="Aptos"/>
          <w:b/>
          <w:bCs/>
        </w:rPr>
      </w:pPr>
      <w:r w:rsidRPr="009F3E1E">
        <w:rPr>
          <w:rFonts w:ascii="Aptos" w:hAnsi="Aptos"/>
          <w:b/>
          <w:bCs/>
        </w:rPr>
        <w:t xml:space="preserve">D. </w:t>
      </w:r>
      <w:r w:rsidR="00C908D5">
        <w:rPr>
          <w:rFonts w:ascii="Aptos" w:hAnsi="Aptos"/>
          <w:b/>
          <w:bCs/>
        </w:rPr>
        <w:t xml:space="preserve">Approved </w:t>
      </w:r>
      <w:r w:rsidRPr="009F3E1E">
        <w:rPr>
          <w:rFonts w:ascii="Aptos" w:hAnsi="Aptos"/>
          <w:b/>
          <w:bCs/>
        </w:rPr>
        <w:t xml:space="preserve">Electives – </w:t>
      </w:r>
      <w:r w:rsidR="00D632BB">
        <w:rPr>
          <w:rFonts w:ascii="Aptos" w:hAnsi="Aptos"/>
          <w:b/>
          <w:bCs/>
        </w:rPr>
        <w:t>Required: 2 courses</w:t>
      </w:r>
      <w:r w:rsidR="007343DE">
        <w:rPr>
          <w:rFonts w:ascii="Aptos" w:hAnsi="Aptos"/>
          <w:b/>
          <w:bCs/>
        </w:rPr>
        <w:t xml:space="preserve">- </w:t>
      </w:r>
      <w:r w:rsidR="00D632BB" w:rsidRPr="00D632BB">
        <w:rPr>
          <w:rFonts w:ascii="Aptos" w:hAnsi="Aptos"/>
          <w:b/>
          <w:bCs/>
        </w:rPr>
        <w:t>at least 2 must be from 447 courses (must be completed at Rutgers)</w:t>
      </w:r>
    </w:p>
    <w:tbl>
      <w:tblPr>
        <w:tblStyle w:val="ColorfulList"/>
        <w:tblW w:w="9475" w:type="dxa"/>
        <w:tblInd w:w="605" w:type="dxa"/>
        <w:tblLayout w:type="fixed"/>
        <w:tblCellMar>
          <w:top w:w="58" w:type="dxa"/>
          <w:left w:w="115" w:type="dxa"/>
          <w:bottom w:w="58" w:type="dxa"/>
          <w:right w:w="115" w:type="dxa"/>
        </w:tblCellMar>
        <w:tblLook w:val="04A0" w:firstRow="1" w:lastRow="0" w:firstColumn="1" w:lastColumn="0" w:noHBand="0" w:noVBand="1"/>
      </w:tblPr>
      <w:tblGrid>
        <w:gridCol w:w="2815"/>
        <w:gridCol w:w="5850"/>
        <w:gridCol w:w="810"/>
      </w:tblGrid>
      <w:tr w:rsidR="009F3E1E" w:rsidRPr="002E5FDF" w14:paraId="2287A7BF" w14:textId="77777777" w:rsidTr="00DD0C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5" w:type="dxa"/>
            <w:shd w:val="clear" w:color="auto" w:fill="B20000"/>
          </w:tcPr>
          <w:p w14:paraId="0446C85A" w14:textId="77777777" w:rsidR="009F3E1E" w:rsidRPr="002E5FDF" w:rsidRDefault="009F3E1E" w:rsidP="00FC3643">
            <w:pPr>
              <w:ind w:right="-74"/>
              <w:rPr>
                <w:rFonts w:ascii="Aptos" w:hAnsi="Aptos"/>
                <w:b w:val="0"/>
                <w:i/>
              </w:rPr>
            </w:pPr>
            <w:r w:rsidRPr="002E5FDF">
              <w:rPr>
                <w:rFonts w:ascii="Aptos" w:hAnsi="Aptos"/>
                <w:i/>
              </w:rPr>
              <w:t>Requirement</w:t>
            </w:r>
          </w:p>
        </w:tc>
        <w:tc>
          <w:tcPr>
            <w:tcW w:w="5850" w:type="dxa"/>
            <w:shd w:val="clear" w:color="auto" w:fill="B20000"/>
          </w:tcPr>
          <w:p w14:paraId="2A80E18A" w14:textId="77777777" w:rsidR="009F3E1E" w:rsidRPr="002E5FDF" w:rsidRDefault="009F3E1E" w:rsidP="00FC3643">
            <w:pPr>
              <w:ind w:right="-83"/>
              <w:cnfStyle w:val="100000000000" w:firstRow="1" w:lastRow="0" w:firstColumn="0" w:lastColumn="0" w:oddVBand="0" w:evenVBand="0" w:oddHBand="0" w:evenHBand="0" w:firstRowFirstColumn="0" w:firstRowLastColumn="0" w:lastRowFirstColumn="0" w:lastRowLastColumn="0"/>
              <w:rPr>
                <w:rFonts w:ascii="Aptos" w:hAnsi="Aptos"/>
                <w:i/>
              </w:rPr>
            </w:pPr>
            <w:r w:rsidRPr="002E5FDF">
              <w:rPr>
                <w:rFonts w:ascii="Aptos" w:hAnsi="Aptos"/>
                <w:i/>
              </w:rPr>
              <w:t>Course Number</w:t>
            </w:r>
          </w:p>
        </w:tc>
        <w:tc>
          <w:tcPr>
            <w:tcW w:w="810" w:type="dxa"/>
            <w:shd w:val="clear" w:color="auto" w:fill="B20000"/>
          </w:tcPr>
          <w:p w14:paraId="2D59317E" w14:textId="77777777" w:rsidR="009F3E1E" w:rsidRPr="002E5FDF" w:rsidRDefault="009F3E1E" w:rsidP="00FC3643">
            <w:pPr>
              <w:cnfStyle w:val="100000000000" w:firstRow="1" w:lastRow="0" w:firstColumn="0" w:lastColumn="0" w:oddVBand="0" w:evenVBand="0" w:oddHBand="0" w:evenHBand="0" w:firstRowFirstColumn="0" w:firstRowLastColumn="0" w:lastRowFirstColumn="0" w:lastRowLastColumn="0"/>
              <w:rPr>
                <w:rFonts w:ascii="Aptos" w:hAnsi="Aptos"/>
                <w:i/>
              </w:rPr>
            </w:pPr>
            <w:r w:rsidRPr="002E5FDF">
              <w:rPr>
                <w:rFonts w:ascii="Aptos" w:hAnsi="Aptos"/>
                <w:i/>
              </w:rPr>
              <w:t>Cr.</w:t>
            </w:r>
          </w:p>
        </w:tc>
      </w:tr>
      <w:tr w:rsidR="00C908D5" w:rsidRPr="002E5FDF" w14:paraId="439F4CD3" w14:textId="77777777" w:rsidTr="00DD0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5" w:type="dxa"/>
          </w:tcPr>
          <w:p w14:paraId="16C5A895" w14:textId="11A759F3" w:rsidR="00C908D5" w:rsidRPr="002E5FDF" w:rsidRDefault="00897A0B" w:rsidP="00C908D5">
            <w:pPr>
              <w:ind w:right="-74"/>
              <w:rPr>
                <w:rFonts w:ascii="Aptos" w:hAnsi="Aptos"/>
                <w:sz w:val="20"/>
                <w:szCs w:val="20"/>
              </w:rPr>
            </w:pPr>
            <w:sdt>
              <w:sdtPr>
                <w:rPr>
                  <w:rFonts w:ascii="Aptos" w:hAnsi="Aptos"/>
                  <w:sz w:val="20"/>
                  <w:szCs w:val="20"/>
                </w:rPr>
                <w:id w:val="-1737005466"/>
                <w14:checkbox>
                  <w14:checked w14:val="0"/>
                  <w14:checkedState w14:val="2612" w14:font="MS Gothic"/>
                  <w14:uncheckedState w14:val="2610" w14:font="MS Gothic"/>
                </w14:checkbox>
              </w:sdtPr>
              <w:sdtEndPr/>
              <w:sdtContent>
                <w:r w:rsidR="00C908D5" w:rsidRPr="002E5FDF">
                  <w:rPr>
                    <w:rFonts w:ascii="Aptos" w:eastAsia="MS Gothic" w:hAnsi="Aptos"/>
                    <w:sz w:val="20"/>
                    <w:szCs w:val="20"/>
                  </w:rPr>
                  <w:t>☐</w:t>
                </w:r>
              </w:sdtContent>
            </w:sdt>
            <w:r w:rsidR="00C908D5" w:rsidRPr="002E5FDF">
              <w:rPr>
                <w:rFonts w:ascii="Aptos" w:hAnsi="Aptos"/>
                <w:sz w:val="20"/>
                <w:szCs w:val="20"/>
              </w:rPr>
              <w:t xml:space="preserve"> </w:t>
            </w:r>
            <w:r w:rsidR="00C908D5">
              <w:rPr>
                <w:rFonts w:ascii="Aptos" w:hAnsi="Aptos"/>
                <w:sz w:val="20"/>
                <w:szCs w:val="20"/>
              </w:rPr>
              <w:t xml:space="preserve">447 </w:t>
            </w:r>
            <w:r w:rsidR="00C908D5" w:rsidRPr="002E5FDF">
              <w:rPr>
                <w:rFonts w:ascii="Aptos" w:hAnsi="Aptos"/>
                <w:sz w:val="20"/>
                <w:szCs w:val="20"/>
              </w:rPr>
              <w:t>Elective</w:t>
            </w:r>
          </w:p>
        </w:tc>
        <w:tc>
          <w:tcPr>
            <w:tcW w:w="5850" w:type="dxa"/>
          </w:tcPr>
          <w:p w14:paraId="37E11021" w14:textId="5C3274C6" w:rsidR="00C908D5" w:rsidRPr="002E5FDF" w:rsidRDefault="00C908D5" w:rsidP="00C908D5">
            <w:pPr>
              <w:ind w:right="-83"/>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B05B10">
              <w:rPr>
                <w:rFonts w:ascii="Aptos" w:hAnsi="Aptos"/>
                <w:b/>
                <w:bCs/>
                <w:sz w:val="20"/>
                <w:szCs w:val="20"/>
              </w:rPr>
              <w:t>See attached table</w:t>
            </w:r>
            <w:r>
              <w:rPr>
                <w:rFonts w:ascii="Aptos" w:hAnsi="Aptos"/>
                <w:sz w:val="20"/>
                <w:szCs w:val="20"/>
              </w:rPr>
              <w:t xml:space="preserve"> (</w:t>
            </w:r>
            <w:r w:rsidRPr="00CE20CE">
              <w:rPr>
                <w:rFonts w:ascii="Aptos" w:hAnsi="Aptos"/>
                <w:sz w:val="20"/>
                <w:szCs w:val="20"/>
              </w:rPr>
              <w:t>from 447 courses only</w:t>
            </w:r>
            <w:r>
              <w:rPr>
                <w:rFonts w:ascii="Aptos" w:hAnsi="Aptos"/>
                <w:sz w:val="20"/>
                <w:szCs w:val="20"/>
              </w:rPr>
              <w:t>)</w:t>
            </w:r>
            <w:r w:rsidRPr="002E5FDF">
              <w:rPr>
                <w:rFonts w:ascii="Aptos" w:hAnsi="Aptos"/>
                <w:sz w:val="20"/>
                <w:szCs w:val="20"/>
              </w:rPr>
              <w:t>.</w:t>
            </w:r>
          </w:p>
        </w:tc>
        <w:tc>
          <w:tcPr>
            <w:tcW w:w="810" w:type="dxa"/>
          </w:tcPr>
          <w:p w14:paraId="50349E13" w14:textId="16B6C44C" w:rsidR="00C908D5" w:rsidRPr="002E5FDF" w:rsidRDefault="00C908D5" w:rsidP="00C908D5">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2E5FDF">
              <w:rPr>
                <w:rFonts w:ascii="Aptos" w:hAnsi="Aptos"/>
                <w:sz w:val="20"/>
                <w:szCs w:val="20"/>
              </w:rPr>
              <w:t>3</w:t>
            </w:r>
          </w:p>
        </w:tc>
      </w:tr>
      <w:tr w:rsidR="00C908D5" w:rsidRPr="002E5FDF" w14:paraId="0C481108" w14:textId="77777777" w:rsidTr="00DD0CE3">
        <w:tc>
          <w:tcPr>
            <w:cnfStyle w:val="001000000000" w:firstRow="0" w:lastRow="0" w:firstColumn="1" w:lastColumn="0" w:oddVBand="0" w:evenVBand="0" w:oddHBand="0" w:evenHBand="0" w:firstRowFirstColumn="0" w:firstRowLastColumn="0" w:lastRowFirstColumn="0" w:lastRowLastColumn="0"/>
            <w:tcW w:w="2815" w:type="dxa"/>
          </w:tcPr>
          <w:p w14:paraId="51530FFF" w14:textId="7C954E74" w:rsidR="00C908D5" w:rsidRPr="002E5FDF" w:rsidRDefault="00897A0B" w:rsidP="00C908D5">
            <w:pPr>
              <w:ind w:right="-74"/>
              <w:rPr>
                <w:rFonts w:ascii="Aptos" w:hAnsi="Aptos"/>
                <w:sz w:val="20"/>
                <w:szCs w:val="20"/>
              </w:rPr>
            </w:pPr>
            <w:sdt>
              <w:sdtPr>
                <w:rPr>
                  <w:rFonts w:ascii="Aptos" w:hAnsi="Aptos"/>
                  <w:sz w:val="20"/>
                  <w:szCs w:val="20"/>
                </w:rPr>
                <w:id w:val="-1207482595"/>
                <w14:checkbox>
                  <w14:checked w14:val="0"/>
                  <w14:checkedState w14:val="2612" w14:font="MS Gothic"/>
                  <w14:uncheckedState w14:val="2610" w14:font="MS Gothic"/>
                </w14:checkbox>
              </w:sdtPr>
              <w:sdtEndPr/>
              <w:sdtContent>
                <w:r w:rsidR="00C908D5" w:rsidRPr="002E5FDF">
                  <w:rPr>
                    <w:rFonts w:ascii="Aptos" w:eastAsia="MS Gothic" w:hAnsi="Aptos"/>
                    <w:sz w:val="20"/>
                    <w:szCs w:val="20"/>
                  </w:rPr>
                  <w:t>☐</w:t>
                </w:r>
              </w:sdtContent>
            </w:sdt>
            <w:r w:rsidR="00C908D5" w:rsidRPr="002E5FDF">
              <w:rPr>
                <w:rFonts w:ascii="Aptos" w:hAnsi="Aptos"/>
                <w:sz w:val="20"/>
                <w:szCs w:val="20"/>
              </w:rPr>
              <w:t xml:space="preserve"> </w:t>
            </w:r>
            <w:r w:rsidR="00C908D5">
              <w:rPr>
                <w:rFonts w:ascii="Aptos" w:hAnsi="Aptos"/>
                <w:sz w:val="20"/>
                <w:szCs w:val="20"/>
              </w:rPr>
              <w:t xml:space="preserve">447 </w:t>
            </w:r>
            <w:r w:rsidR="00C908D5" w:rsidRPr="002E5FDF">
              <w:rPr>
                <w:rFonts w:ascii="Aptos" w:hAnsi="Aptos"/>
                <w:sz w:val="20"/>
                <w:szCs w:val="20"/>
              </w:rPr>
              <w:t xml:space="preserve">Elective </w:t>
            </w:r>
          </w:p>
        </w:tc>
        <w:tc>
          <w:tcPr>
            <w:tcW w:w="5850" w:type="dxa"/>
          </w:tcPr>
          <w:p w14:paraId="7A997F34" w14:textId="06EFB6D9" w:rsidR="00C908D5" w:rsidRPr="002E5FDF" w:rsidRDefault="00C908D5" w:rsidP="00C908D5">
            <w:pPr>
              <w:ind w:right="-83"/>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B05B10">
              <w:rPr>
                <w:rFonts w:ascii="Aptos" w:hAnsi="Aptos"/>
                <w:b/>
                <w:bCs/>
                <w:sz w:val="20"/>
                <w:szCs w:val="20"/>
              </w:rPr>
              <w:t>See attached table</w:t>
            </w:r>
            <w:r>
              <w:rPr>
                <w:rFonts w:ascii="Aptos" w:hAnsi="Aptos"/>
                <w:sz w:val="20"/>
                <w:szCs w:val="20"/>
              </w:rPr>
              <w:t xml:space="preserve"> (</w:t>
            </w:r>
            <w:r w:rsidRPr="00CE20CE">
              <w:rPr>
                <w:rFonts w:ascii="Aptos" w:hAnsi="Aptos"/>
                <w:sz w:val="20"/>
                <w:szCs w:val="20"/>
              </w:rPr>
              <w:t>from 447 courses only</w:t>
            </w:r>
            <w:r>
              <w:rPr>
                <w:rFonts w:ascii="Aptos" w:hAnsi="Aptos"/>
                <w:sz w:val="20"/>
                <w:szCs w:val="20"/>
              </w:rPr>
              <w:t>)</w:t>
            </w:r>
            <w:r w:rsidRPr="002E5FDF">
              <w:rPr>
                <w:rFonts w:ascii="Aptos" w:hAnsi="Aptos"/>
                <w:sz w:val="20"/>
                <w:szCs w:val="20"/>
              </w:rPr>
              <w:t>.</w:t>
            </w:r>
          </w:p>
        </w:tc>
        <w:tc>
          <w:tcPr>
            <w:tcW w:w="810" w:type="dxa"/>
          </w:tcPr>
          <w:p w14:paraId="6DB1D85C" w14:textId="35465C4E" w:rsidR="00C908D5" w:rsidRPr="002E5FDF" w:rsidRDefault="00C908D5" w:rsidP="00C908D5">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2E5FDF">
              <w:rPr>
                <w:rFonts w:ascii="Aptos" w:hAnsi="Aptos"/>
                <w:sz w:val="20"/>
                <w:szCs w:val="20"/>
              </w:rPr>
              <w:t>3</w:t>
            </w:r>
          </w:p>
        </w:tc>
      </w:tr>
      <w:tr w:rsidR="00C908D5" w:rsidRPr="002E5FDF" w14:paraId="4CD4C73F" w14:textId="77777777" w:rsidTr="00DD0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5" w:type="dxa"/>
          </w:tcPr>
          <w:p w14:paraId="43C21960" w14:textId="674FDC06" w:rsidR="00C908D5" w:rsidRPr="002E5FDF" w:rsidRDefault="00897A0B" w:rsidP="00C908D5">
            <w:pPr>
              <w:ind w:right="-74"/>
              <w:rPr>
                <w:rFonts w:ascii="Aptos" w:hAnsi="Aptos"/>
                <w:sz w:val="20"/>
                <w:szCs w:val="20"/>
              </w:rPr>
            </w:pPr>
            <w:sdt>
              <w:sdtPr>
                <w:rPr>
                  <w:rFonts w:ascii="Aptos" w:hAnsi="Aptos"/>
                  <w:sz w:val="20"/>
                  <w:szCs w:val="20"/>
                </w:rPr>
                <w:id w:val="-897278877"/>
                <w14:checkbox>
                  <w14:checked w14:val="0"/>
                  <w14:checkedState w14:val="2612" w14:font="MS Gothic"/>
                  <w14:uncheckedState w14:val="2610" w14:font="MS Gothic"/>
                </w14:checkbox>
              </w:sdtPr>
              <w:sdtEndPr/>
              <w:sdtContent>
                <w:r w:rsidR="00C908D5" w:rsidRPr="002E5FDF">
                  <w:rPr>
                    <w:rFonts w:ascii="Aptos" w:eastAsia="MS Gothic" w:hAnsi="Aptos"/>
                    <w:sz w:val="20"/>
                    <w:szCs w:val="20"/>
                  </w:rPr>
                  <w:t>☐</w:t>
                </w:r>
              </w:sdtContent>
            </w:sdt>
            <w:r w:rsidR="00C908D5" w:rsidRPr="002E5FDF">
              <w:rPr>
                <w:rFonts w:ascii="Aptos" w:hAnsi="Aptos"/>
                <w:sz w:val="20"/>
                <w:szCs w:val="20"/>
              </w:rPr>
              <w:t xml:space="preserve"> </w:t>
            </w:r>
            <w:r w:rsidR="00C908D5">
              <w:rPr>
                <w:rFonts w:ascii="Aptos" w:hAnsi="Aptos"/>
                <w:sz w:val="20"/>
                <w:szCs w:val="20"/>
              </w:rPr>
              <w:t xml:space="preserve">Approved </w:t>
            </w:r>
            <w:r w:rsidR="00C908D5" w:rsidRPr="002E5FDF">
              <w:rPr>
                <w:rFonts w:ascii="Aptos" w:hAnsi="Aptos"/>
                <w:sz w:val="20"/>
                <w:szCs w:val="20"/>
              </w:rPr>
              <w:t>Elective</w:t>
            </w:r>
          </w:p>
        </w:tc>
        <w:tc>
          <w:tcPr>
            <w:tcW w:w="5850" w:type="dxa"/>
          </w:tcPr>
          <w:p w14:paraId="08545DEE" w14:textId="7DB8BB27" w:rsidR="00C908D5" w:rsidRPr="002E5FDF" w:rsidRDefault="00C908D5" w:rsidP="00C908D5">
            <w:pPr>
              <w:ind w:right="-83"/>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B05B10">
              <w:rPr>
                <w:rFonts w:ascii="Aptos" w:hAnsi="Aptos"/>
                <w:b/>
                <w:bCs/>
                <w:sz w:val="20"/>
                <w:szCs w:val="20"/>
              </w:rPr>
              <w:t>See attached table</w:t>
            </w:r>
            <w:r>
              <w:rPr>
                <w:rFonts w:ascii="Aptos" w:hAnsi="Aptos"/>
                <w:sz w:val="20"/>
                <w:szCs w:val="20"/>
              </w:rPr>
              <w:t xml:space="preserve"> </w:t>
            </w:r>
            <w:r w:rsidRPr="00CE20CE">
              <w:rPr>
                <w:rFonts w:ascii="Aptos" w:hAnsi="Aptos"/>
                <w:sz w:val="20"/>
                <w:szCs w:val="20"/>
              </w:rPr>
              <w:t>(from 447 or non-447 elective).</w:t>
            </w:r>
          </w:p>
        </w:tc>
        <w:tc>
          <w:tcPr>
            <w:tcW w:w="810" w:type="dxa"/>
          </w:tcPr>
          <w:p w14:paraId="27A43613" w14:textId="32F0B35E" w:rsidR="00C908D5" w:rsidRPr="002E5FDF" w:rsidRDefault="00C908D5" w:rsidP="00C908D5">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2E5FDF">
              <w:rPr>
                <w:rFonts w:ascii="Aptos" w:hAnsi="Aptos"/>
                <w:sz w:val="20"/>
                <w:szCs w:val="20"/>
              </w:rPr>
              <w:t>3</w:t>
            </w:r>
          </w:p>
        </w:tc>
      </w:tr>
    </w:tbl>
    <w:p w14:paraId="081BFCA0" w14:textId="77777777" w:rsidR="009F3E1E" w:rsidRDefault="009F3E1E"/>
    <w:p w14:paraId="72E1E95C" w14:textId="4BFE13BA" w:rsidR="009F3E1E" w:rsidRPr="00FC0D54" w:rsidRDefault="009F3E1E">
      <w:pPr>
        <w:rPr>
          <w:rFonts w:ascii="Aptos" w:hAnsi="Aptos"/>
          <w:b/>
          <w:bCs/>
        </w:rPr>
      </w:pPr>
      <w:r w:rsidRPr="00FC0D54">
        <w:rPr>
          <w:rFonts w:ascii="Aptos" w:hAnsi="Aptos"/>
          <w:b/>
          <w:bCs/>
        </w:rPr>
        <w:t>E. Electives OR Independent Scholarship – Required: 2 courses</w:t>
      </w:r>
      <w:r w:rsidRPr="00FC0D54">
        <w:rPr>
          <w:rFonts w:ascii="Aptos" w:hAnsi="Aptos"/>
          <w:b/>
          <w:bCs/>
          <w:color w:val="ED0000"/>
        </w:rPr>
        <w:t>**</w:t>
      </w:r>
      <w:r w:rsidRPr="00FC0D54">
        <w:rPr>
          <w:rFonts w:ascii="Aptos" w:hAnsi="Aptos"/>
          <w:b/>
          <w:bCs/>
        </w:rPr>
        <w:t xml:space="preserve"> (additional Genetics Lab may count as an elective)</w:t>
      </w:r>
    </w:p>
    <w:tbl>
      <w:tblPr>
        <w:tblStyle w:val="ColorfulList"/>
        <w:tblW w:w="9475" w:type="dxa"/>
        <w:tblInd w:w="605" w:type="dxa"/>
        <w:tblLayout w:type="fixed"/>
        <w:tblCellMar>
          <w:top w:w="58" w:type="dxa"/>
          <w:left w:w="115" w:type="dxa"/>
          <w:bottom w:w="58" w:type="dxa"/>
          <w:right w:w="115" w:type="dxa"/>
        </w:tblCellMar>
        <w:tblLook w:val="04A0" w:firstRow="1" w:lastRow="0" w:firstColumn="1" w:lastColumn="0" w:noHBand="0" w:noVBand="1"/>
      </w:tblPr>
      <w:tblGrid>
        <w:gridCol w:w="2815"/>
        <w:gridCol w:w="5850"/>
        <w:gridCol w:w="810"/>
      </w:tblGrid>
      <w:tr w:rsidR="00FC0D54" w:rsidRPr="002E5FDF" w14:paraId="13F225F4" w14:textId="77777777" w:rsidTr="00DD0C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5" w:type="dxa"/>
            <w:shd w:val="clear" w:color="auto" w:fill="B20000"/>
          </w:tcPr>
          <w:p w14:paraId="466152CB" w14:textId="77777777" w:rsidR="00FC0D54" w:rsidRPr="002E5FDF" w:rsidRDefault="00FC0D54" w:rsidP="00FC3643">
            <w:pPr>
              <w:ind w:right="-74"/>
              <w:rPr>
                <w:rFonts w:ascii="Aptos" w:hAnsi="Aptos"/>
                <w:b w:val="0"/>
                <w:i/>
              </w:rPr>
            </w:pPr>
            <w:r w:rsidRPr="002E5FDF">
              <w:rPr>
                <w:rFonts w:ascii="Aptos" w:hAnsi="Aptos"/>
                <w:i/>
              </w:rPr>
              <w:t>Requirement</w:t>
            </w:r>
          </w:p>
        </w:tc>
        <w:tc>
          <w:tcPr>
            <w:tcW w:w="5850" w:type="dxa"/>
            <w:shd w:val="clear" w:color="auto" w:fill="B20000"/>
          </w:tcPr>
          <w:p w14:paraId="1EB2004D" w14:textId="77777777" w:rsidR="00FC0D54" w:rsidRPr="002E5FDF" w:rsidRDefault="00FC0D54" w:rsidP="00FC3643">
            <w:pPr>
              <w:ind w:right="-83"/>
              <w:cnfStyle w:val="100000000000" w:firstRow="1" w:lastRow="0" w:firstColumn="0" w:lastColumn="0" w:oddVBand="0" w:evenVBand="0" w:oddHBand="0" w:evenHBand="0" w:firstRowFirstColumn="0" w:firstRowLastColumn="0" w:lastRowFirstColumn="0" w:lastRowLastColumn="0"/>
              <w:rPr>
                <w:rFonts w:ascii="Aptos" w:hAnsi="Aptos"/>
                <w:i/>
              </w:rPr>
            </w:pPr>
            <w:r w:rsidRPr="002E5FDF">
              <w:rPr>
                <w:rFonts w:ascii="Aptos" w:hAnsi="Aptos"/>
                <w:i/>
              </w:rPr>
              <w:t>Course Number</w:t>
            </w:r>
          </w:p>
        </w:tc>
        <w:tc>
          <w:tcPr>
            <w:tcW w:w="810" w:type="dxa"/>
            <w:shd w:val="clear" w:color="auto" w:fill="B20000"/>
          </w:tcPr>
          <w:p w14:paraId="2DC2598C" w14:textId="77777777" w:rsidR="00FC0D54" w:rsidRPr="002E5FDF" w:rsidRDefault="00FC0D54" w:rsidP="00FC3643">
            <w:pPr>
              <w:cnfStyle w:val="100000000000" w:firstRow="1" w:lastRow="0" w:firstColumn="0" w:lastColumn="0" w:oddVBand="0" w:evenVBand="0" w:oddHBand="0" w:evenHBand="0" w:firstRowFirstColumn="0" w:firstRowLastColumn="0" w:lastRowFirstColumn="0" w:lastRowLastColumn="0"/>
              <w:rPr>
                <w:rFonts w:ascii="Aptos" w:hAnsi="Aptos"/>
                <w:i/>
              </w:rPr>
            </w:pPr>
            <w:r w:rsidRPr="002E5FDF">
              <w:rPr>
                <w:rFonts w:ascii="Aptos" w:hAnsi="Aptos"/>
                <w:i/>
              </w:rPr>
              <w:t>Cr.</w:t>
            </w:r>
          </w:p>
        </w:tc>
      </w:tr>
      <w:tr w:rsidR="00DD0CE3" w:rsidRPr="002E5FDF" w14:paraId="205DEE21" w14:textId="77777777" w:rsidTr="00DD0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5" w:type="dxa"/>
          </w:tcPr>
          <w:p w14:paraId="038D74E3" w14:textId="47BA7E84" w:rsidR="00DD0CE3" w:rsidRPr="002E5FDF" w:rsidRDefault="00897A0B" w:rsidP="00DD0CE3">
            <w:pPr>
              <w:ind w:right="-74"/>
              <w:rPr>
                <w:rFonts w:ascii="Aptos" w:hAnsi="Aptos"/>
                <w:sz w:val="20"/>
                <w:szCs w:val="20"/>
              </w:rPr>
            </w:pPr>
            <w:sdt>
              <w:sdtPr>
                <w:rPr>
                  <w:rFonts w:ascii="Aptos" w:hAnsi="Aptos"/>
                  <w:sz w:val="20"/>
                  <w:szCs w:val="20"/>
                </w:rPr>
                <w:id w:val="277065991"/>
                <w14:checkbox>
                  <w14:checked w14:val="0"/>
                  <w14:checkedState w14:val="2612" w14:font="MS Gothic"/>
                  <w14:uncheckedState w14:val="2610" w14:font="MS Gothic"/>
                </w14:checkbox>
              </w:sdtPr>
              <w:sdtEndPr/>
              <w:sdtContent>
                <w:r w:rsidR="00DD0CE3" w:rsidRPr="002E5FDF">
                  <w:rPr>
                    <w:rFonts w:ascii="Aptos" w:eastAsia="MS Gothic" w:hAnsi="Aptos"/>
                    <w:sz w:val="20"/>
                    <w:szCs w:val="20"/>
                  </w:rPr>
                  <w:t>☐</w:t>
                </w:r>
              </w:sdtContent>
            </w:sdt>
            <w:r w:rsidR="00DD0CE3" w:rsidRPr="002E5FDF">
              <w:rPr>
                <w:rFonts w:ascii="Aptos" w:hAnsi="Aptos"/>
                <w:sz w:val="20"/>
                <w:szCs w:val="20"/>
              </w:rPr>
              <w:t xml:space="preserve"> </w:t>
            </w:r>
            <w:r w:rsidR="00DD0CE3">
              <w:rPr>
                <w:rFonts w:ascii="Aptos" w:hAnsi="Aptos"/>
                <w:sz w:val="20"/>
                <w:szCs w:val="20"/>
              </w:rPr>
              <w:t>Independent</w:t>
            </w:r>
            <w:r w:rsidR="00DD0CE3" w:rsidRPr="002E5FDF">
              <w:rPr>
                <w:rFonts w:ascii="Aptos" w:hAnsi="Aptos"/>
                <w:sz w:val="20"/>
                <w:szCs w:val="20"/>
              </w:rPr>
              <w:t xml:space="preserve"> Scholar</w:t>
            </w:r>
            <w:r w:rsidR="00DD0CE3">
              <w:rPr>
                <w:rFonts w:ascii="Aptos" w:hAnsi="Aptos"/>
                <w:sz w:val="20"/>
                <w:szCs w:val="20"/>
              </w:rPr>
              <w:t>ship</w:t>
            </w:r>
            <w:r w:rsidR="00DD0CE3" w:rsidRPr="002E5FDF">
              <w:rPr>
                <w:rFonts w:ascii="Aptos" w:hAnsi="Aptos"/>
                <w:sz w:val="20"/>
                <w:szCs w:val="20"/>
              </w:rPr>
              <w:t xml:space="preserve"> </w:t>
            </w:r>
          </w:p>
        </w:tc>
        <w:tc>
          <w:tcPr>
            <w:tcW w:w="5850" w:type="dxa"/>
          </w:tcPr>
          <w:p w14:paraId="64C9E18F" w14:textId="58945EBA" w:rsidR="00DD0CE3" w:rsidRPr="002E5FDF" w:rsidRDefault="00DD0CE3" w:rsidP="00DD0CE3">
            <w:pPr>
              <w:ind w:right="-83"/>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2E5FDF">
              <w:rPr>
                <w:rFonts w:ascii="Aptos" w:hAnsi="Aptos"/>
                <w:sz w:val="20"/>
                <w:szCs w:val="20"/>
              </w:rPr>
              <w:t xml:space="preserve">01:447:406,407,408,409,488,489,490. </w:t>
            </w:r>
          </w:p>
        </w:tc>
        <w:tc>
          <w:tcPr>
            <w:tcW w:w="810" w:type="dxa"/>
          </w:tcPr>
          <w:p w14:paraId="0CF14E85" w14:textId="4F02D811" w:rsidR="00DD0CE3" w:rsidRPr="002E5FDF" w:rsidRDefault="00DD0CE3" w:rsidP="00DD0CE3">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2E5FDF">
              <w:rPr>
                <w:rFonts w:ascii="Aptos" w:hAnsi="Aptos"/>
                <w:sz w:val="20"/>
                <w:szCs w:val="20"/>
              </w:rPr>
              <w:t>3-6</w:t>
            </w:r>
          </w:p>
        </w:tc>
      </w:tr>
      <w:tr w:rsidR="00DD0CE3" w:rsidRPr="002E5FDF" w14:paraId="295D16F6" w14:textId="77777777" w:rsidTr="00DD0CE3">
        <w:tc>
          <w:tcPr>
            <w:cnfStyle w:val="001000000000" w:firstRow="0" w:lastRow="0" w:firstColumn="1" w:lastColumn="0" w:oddVBand="0" w:evenVBand="0" w:oddHBand="0" w:evenHBand="0" w:firstRowFirstColumn="0" w:firstRowLastColumn="0" w:lastRowFirstColumn="0" w:lastRowLastColumn="0"/>
            <w:tcW w:w="2815" w:type="dxa"/>
          </w:tcPr>
          <w:p w14:paraId="4E85291A" w14:textId="3B27DD7E" w:rsidR="00DD0CE3" w:rsidRPr="002E5FDF" w:rsidRDefault="00897A0B" w:rsidP="00DD0CE3">
            <w:pPr>
              <w:ind w:right="-74"/>
              <w:rPr>
                <w:rFonts w:ascii="Aptos" w:hAnsi="Aptos"/>
                <w:sz w:val="20"/>
                <w:szCs w:val="20"/>
              </w:rPr>
            </w:pPr>
            <w:sdt>
              <w:sdtPr>
                <w:rPr>
                  <w:rFonts w:ascii="Aptos" w:hAnsi="Aptos"/>
                  <w:sz w:val="20"/>
                  <w:szCs w:val="20"/>
                </w:rPr>
                <w:id w:val="-1055235702"/>
                <w14:checkbox>
                  <w14:checked w14:val="0"/>
                  <w14:checkedState w14:val="2612" w14:font="MS Gothic"/>
                  <w14:uncheckedState w14:val="2610" w14:font="MS Gothic"/>
                </w14:checkbox>
              </w:sdtPr>
              <w:sdtEndPr/>
              <w:sdtContent>
                <w:r w:rsidR="00DD0CE3" w:rsidRPr="002E5FDF">
                  <w:rPr>
                    <w:rFonts w:ascii="Aptos" w:eastAsia="MS Gothic" w:hAnsi="Aptos"/>
                    <w:sz w:val="20"/>
                    <w:szCs w:val="20"/>
                  </w:rPr>
                  <w:t>☐</w:t>
                </w:r>
              </w:sdtContent>
            </w:sdt>
            <w:r w:rsidR="00DD0CE3" w:rsidRPr="002E5FDF">
              <w:rPr>
                <w:rFonts w:ascii="Aptos" w:hAnsi="Aptos"/>
                <w:sz w:val="20"/>
                <w:szCs w:val="20"/>
              </w:rPr>
              <w:t xml:space="preserve"> </w:t>
            </w:r>
            <w:r w:rsidR="00DD0CE3">
              <w:rPr>
                <w:rFonts w:ascii="Aptos" w:hAnsi="Aptos"/>
                <w:sz w:val="20"/>
                <w:szCs w:val="20"/>
              </w:rPr>
              <w:t>Independent</w:t>
            </w:r>
            <w:r w:rsidR="00DD0CE3" w:rsidRPr="002E5FDF">
              <w:rPr>
                <w:rFonts w:ascii="Aptos" w:hAnsi="Aptos"/>
                <w:sz w:val="20"/>
                <w:szCs w:val="20"/>
              </w:rPr>
              <w:t xml:space="preserve"> Scholar</w:t>
            </w:r>
            <w:r w:rsidR="00DD0CE3">
              <w:rPr>
                <w:rFonts w:ascii="Aptos" w:hAnsi="Aptos"/>
                <w:sz w:val="20"/>
                <w:szCs w:val="20"/>
              </w:rPr>
              <w:t>ship</w:t>
            </w:r>
            <w:r w:rsidR="00DD0CE3" w:rsidRPr="002E5FDF">
              <w:rPr>
                <w:rFonts w:ascii="Aptos" w:hAnsi="Aptos"/>
                <w:sz w:val="20"/>
                <w:szCs w:val="20"/>
              </w:rPr>
              <w:t xml:space="preserve"> </w:t>
            </w:r>
          </w:p>
        </w:tc>
        <w:tc>
          <w:tcPr>
            <w:tcW w:w="5850" w:type="dxa"/>
          </w:tcPr>
          <w:p w14:paraId="65869E5D" w14:textId="0368F209" w:rsidR="00DD0CE3" w:rsidRPr="002E5FDF" w:rsidRDefault="00DD0CE3" w:rsidP="00DD0CE3">
            <w:pPr>
              <w:ind w:right="-83"/>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2E5FDF">
              <w:rPr>
                <w:rFonts w:ascii="Aptos" w:hAnsi="Aptos"/>
                <w:sz w:val="20"/>
                <w:szCs w:val="20"/>
              </w:rPr>
              <w:t xml:space="preserve">01:447:406,407,408,409,488,489,490. </w:t>
            </w:r>
          </w:p>
        </w:tc>
        <w:tc>
          <w:tcPr>
            <w:tcW w:w="810" w:type="dxa"/>
          </w:tcPr>
          <w:p w14:paraId="51C5B928" w14:textId="6C19ECC7" w:rsidR="00DD0CE3" w:rsidRPr="002E5FDF" w:rsidRDefault="00DD0CE3" w:rsidP="00DD0CE3">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2E5FDF">
              <w:rPr>
                <w:rFonts w:ascii="Aptos" w:hAnsi="Aptos"/>
                <w:sz w:val="20"/>
                <w:szCs w:val="20"/>
              </w:rPr>
              <w:t>3-6</w:t>
            </w:r>
          </w:p>
        </w:tc>
      </w:tr>
      <w:tr w:rsidR="00DD0CE3" w:rsidRPr="002E5FDF" w14:paraId="73173441" w14:textId="77777777" w:rsidTr="00DD0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5" w:type="dxa"/>
          </w:tcPr>
          <w:p w14:paraId="7346B6A1" w14:textId="399D8042" w:rsidR="00DD0CE3" w:rsidRPr="002E5FDF" w:rsidRDefault="00897A0B" w:rsidP="00DD0CE3">
            <w:pPr>
              <w:ind w:right="-74"/>
              <w:rPr>
                <w:rFonts w:ascii="Aptos" w:hAnsi="Aptos"/>
                <w:sz w:val="20"/>
                <w:szCs w:val="20"/>
              </w:rPr>
            </w:pPr>
            <w:sdt>
              <w:sdtPr>
                <w:rPr>
                  <w:rFonts w:ascii="Aptos" w:hAnsi="Aptos"/>
                  <w:sz w:val="20"/>
                  <w:szCs w:val="20"/>
                </w:rPr>
                <w:id w:val="853086120"/>
                <w14:checkbox>
                  <w14:checked w14:val="0"/>
                  <w14:checkedState w14:val="2612" w14:font="MS Gothic"/>
                  <w14:uncheckedState w14:val="2610" w14:font="MS Gothic"/>
                </w14:checkbox>
              </w:sdtPr>
              <w:sdtEndPr/>
              <w:sdtContent>
                <w:r w:rsidR="00DD0CE3" w:rsidRPr="002E5FDF">
                  <w:rPr>
                    <w:rFonts w:ascii="Aptos" w:eastAsia="MS Gothic" w:hAnsi="Aptos"/>
                    <w:sz w:val="20"/>
                    <w:szCs w:val="20"/>
                  </w:rPr>
                  <w:t>☐</w:t>
                </w:r>
              </w:sdtContent>
            </w:sdt>
            <w:r w:rsidR="00DD0CE3" w:rsidRPr="002E5FDF">
              <w:rPr>
                <w:rFonts w:ascii="Aptos" w:hAnsi="Aptos"/>
                <w:sz w:val="20"/>
                <w:szCs w:val="20"/>
              </w:rPr>
              <w:t xml:space="preserve"> </w:t>
            </w:r>
            <w:r w:rsidR="00DD0CE3">
              <w:rPr>
                <w:rFonts w:ascii="Aptos" w:hAnsi="Aptos"/>
                <w:sz w:val="20"/>
                <w:szCs w:val="20"/>
              </w:rPr>
              <w:t xml:space="preserve">Approved </w:t>
            </w:r>
            <w:r w:rsidR="00DD0CE3" w:rsidRPr="002E5FDF">
              <w:rPr>
                <w:rFonts w:ascii="Aptos" w:hAnsi="Aptos"/>
                <w:sz w:val="20"/>
                <w:szCs w:val="20"/>
              </w:rPr>
              <w:t>Elective</w:t>
            </w:r>
            <w:r w:rsidR="00DD0CE3">
              <w:rPr>
                <w:rFonts w:ascii="Aptos" w:hAnsi="Aptos"/>
                <w:sz w:val="20"/>
                <w:szCs w:val="20"/>
              </w:rPr>
              <w:t xml:space="preserve"> </w:t>
            </w:r>
          </w:p>
        </w:tc>
        <w:tc>
          <w:tcPr>
            <w:tcW w:w="5850" w:type="dxa"/>
          </w:tcPr>
          <w:p w14:paraId="7AD92177" w14:textId="6A4E4874" w:rsidR="00DD0CE3" w:rsidRPr="002E5FDF" w:rsidRDefault="00DD0CE3" w:rsidP="00DD0CE3">
            <w:pPr>
              <w:ind w:right="-83"/>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B05B10">
              <w:rPr>
                <w:rFonts w:ascii="Aptos" w:hAnsi="Aptos"/>
                <w:b/>
                <w:bCs/>
                <w:sz w:val="20"/>
                <w:szCs w:val="20"/>
              </w:rPr>
              <w:t>See attached table</w:t>
            </w:r>
            <w:r w:rsidRPr="002E5FDF">
              <w:rPr>
                <w:rFonts w:ascii="Aptos" w:hAnsi="Aptos"/>
                <w:sz w:val="20"/>
                <w:szCs w:val="20"/>
              </w:rPr>
              <w:t xml:space="preserve"> </w:t>
            </w:r>
            <w:r>
              <w:rPr>
                <w:rFonts w:ascii="Aptos" w:hAnsi="Aptos"/>
                <w:sz w:val="20"/>
                <w:szCs w:val="20"/>
              </w:rPr>
              <w:t>(</w:t>
            </w:r>
            <w:r w:rsidRPr="00CE20CE">
              <w:rPr>
                <w:rFonts w:ascii="Aptos" w:hAnsi="Aptos"/>
                <w:sz w:val="20"/>
                <w:szCs w:val="20"/>
              </w:rPr>
              <w:t>from 447 or non-447 electives</w:t>
            </w:r>
            <w:r>
              <w:rPr>
                <w:rFonts w:ascii="Aptos" w:hAnsi="Aptos"/>
                <w:sz w:val="20"/>
                <w:szCs w:val="20"/>
              </w:rPr>
              <w:t>).</w:t>
            </w:r>
          </w:p>
        </w:tc>
        <w:tc>
          <w:tcPr>
            <w:tcW w:w="810" w:type="dxa"/>
          </w:tcPr>
          <w:p w14:paraId="554FD7D0" w14:textId="583E7A3B" w:rsidR="00DD0CE3" w:rsidRPr="002E5FDF" w:rsidRDefault="00DD0CE3" w:rsidP="00DD0CE3">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2E5FDF">
              <w:rPr>
                <w:rFonts w:ascii="Aptos" w:hAnsi="Aptos"/>
                <w:sz w:val="20"/>
                <w:szCs w:val="20"/>
              </w:rPr>
              <w:t>3</w:t>
            </w:r>
            <w:r>
              <w:rPr>
                <w:rFonts w:ascii="Aptos" w:hAnsi="Aptos"/>
                <w:sz w:val="20"/>
                <w:szCs w:val="20"/>
              </w:rPr>
              <w:t>-6</w:t>
            </w:r>
            <w:r w:rsidRPr="006E4629">
              <w:rPr>
                <w:rFonts w:ascii="Aptos" w:hAnsi="Aptos"/>
                <w:color w:val="AF0000"/>
                <w:sz w:val="20"/>
                <w:szCs w:val="20"/>
              </w:rPr>
              <w:t>**</w:t>
            </w:r>
          </w:p>
        </w:tc>
      </w:tr>
      <w:tr w:rsidR="00DD0CE3" w:rsidRPr="002E5FDF" w14:paraId="0C07A29C" w14:textId="77777777" w:rsidTr="00DD0CE3">
        <w:tc>
          <w:tcPr>
            <w:cnfStyle w:val="001000000000" w:firstRow="0" w:lastRow="0" w:firstColumn="1" w:lastColumn="0" w:oddVBand="0" w:evenVBand="0" w:oddHBand="0" w:evenHBand="0" w:firstRowFirstColumn="0" w:firstRowLastColumn="0" w:lastRowFirstColumn="0" w:lastRowLastColumn="0"/>
            <w:tcW w:w="2815" w:type="dxa"/>
          </w:tcPr>
          <w:p w14:paraId="5C3C9ED1" w14:textId="6FE41F71" w:rsidR="00DD0CE3" w:rsidRPr="002E5FDF" w:rsidRDefault="00897A0B" w:rsidP="00DD0CE3">
            <w:pPr>
              <w:ind w:right="-74"/>
              <w:rPr>
                <w:rFonts w:ascii="Aptos" w:hAnsi="Aptos"/>
                <w:sz w:val="20"/>
                <w:szCs w:val="20"/>
              </w:rPr>
            </w:pPr>
            <w:sdt>
              <w:sdtPr>
                <w:rPr>
                  <w:rFonts w:ascii="Aptos" w:hAnsi="Aptos"/>
                  <w:sz w:val="20"/>
                  <w:szCs w:val="20"/>
                </w:rPr>
                <w:id w:val="-815415158"/>
                <w14:checkbox>
                  <w14:checked w14:val="0"/>
                  <w14:checkedState w14:val="2612" w14:font="MS Gothic"/>
                  <w14:uncheckedState w14:val="2610" w14:font="MS Gothic"/>
                </w14:checkbox>
              </w:sdtPr>
              <w:sdtEndPr/>
              <w:sdtContent>
                <w:r w:rsidR="00DD0CE3" w:rsidRPr="002E5FDF">
                  <w:rPr>
                    <w:rFonts w:ascii="Aptos" w:eastAsia="MS Gothic" w:hAnsi="Aptos"/>
                    <w:sz w:val="20"/>
                    <w:szCs w:val="20"/>
                  </w:rPr>
                  <w:t>☐</w:t>
                </w:r>
              </w:sdtContent>
            </w:sdt>
            <w:r w:rsidR="00DD0CE3" w:rsidRPr="002E5FDF">
              <w:rPr>
                <w:rFonts w:ascii="Aptos" w:hAnsi="Aptos"/>
                <w:sz w:val="20"/>
                <w:szCs w:val="20"/>
              </w:rPr>
              <w:t xml:space="preserve"> </w:t>
            </w:r>
            <w:r w:rsidR="00DD0CE3">
              <w:rPr>
                <w:rFonts w:ascii="Aptos" w:hAnsi="Aptos"/>
                <w:sz w:val="20"/>
                <w:szCs w:val="20"/>
              </w:rPr>
              <w:t xml:space="preserve">Approved </w:t>
            </w:r>
            <w:r w:rsidR="00DD0CE3" w:rsidRPr="002E5FDF">
              <w:rPr>
                <w:rFonts w:ascii="Aptos" w:hAnsi="Aptos"/>
                <w:sz w:val="20"/>
                <w:szCs w:val="20"/>
              </w:rPr>
              <w:t>Elective</w:t>
            </w:r>
          </w:p>
        </w:tc>
        <w:tc>
          <w:tcPr>
            <w:tcW w:w="5850" w:type="dxa"/>
          </w:tcPr>
          <w:p w14:paraId="1CA5A5D9" w14:textId="1D97357A" w:rsidR="00DD0CE3" w:rsidRPr="002E5FDF" w:rsidRDefault="00DD0CE3" w:rsidP="00DD0CE3">
            <w:pPr>
              <w:ind w:right="-83"/>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B05B10">
              <w:rPr>
                <w:rFonts w:ascii="Aptos" w:hAnsi="Aptos"/>
                <w:b/>
                <w:bCs/>
                <w:sz w:val="20"/>
                <w:szCs w:val="20"/>
              </w:rPr>
              <w:t>See attached table</w:t>
            </w:r>
            <w:r w:rsidRPr="002E5FDF">
              <w:rPr>
                <w:rFonts w:ascii="Aptos" w:hAnsi="Aptos"/>
                <w:sz w:val="20"/>
                <w:szCs w:val="20"/>
              </w:rPr>
              <w:t xml:space="preserve"> </w:t>
            </w:r>
            <w:r>
              <w:rPr>
                <w:rFonts w:ascii="Aptos" w:hAnsi="Aptos"/>
                <w:sz w:val="20"/>
                <w:szCs w:val="20"/>
              </w:rPr>
              <w:t>(</w:t>
            </w:r>
            <w:r w:rsidRPr="00CE20CE">
              <w:rPr>
                <w:rFonts w:ascii="Aptos" w:hAnsi="Aptos"/>
                <w:sz w:val="20"/>
                <w:szCs w:val="20"/>
              </w:rPr>
              <w:t>from 447 or non-447 electives</w:t>
            </w:r>
            <w:r>
              <w:rPr>
                <w:rFonts w:ascii="Aptos" w:hAnsi="Aptos"/>
                <w:sz w:val="20"/>
                <w:szCs w:val="20"/>
              </w:rPr>
              <w:t>).</w:t>
            </w:r>
          </w:p>
        </w:tc>
        <w:tc>
          <w:tcPr>
            <w:tcW w:w="810" w:type="dxa"/>
          </w:tcPr>
          <w:p w14:paraId="07BA2AC6" w14:textId="4CEB53E0" w:rsidR="00DD0CE3" w:rsidRPr="002E5FDF" w:rsidRDefault="00DD0CE3" w:rsidP="00DD0CE3">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2E5FDF">
              <w:rPr>
                <w:rFonts w:ascii="Aptos" w:hAnsi="Aptos"/>
                <w:sz w:val="20"/>
                <w:szCs w:val="20"/>
              </w:rPr>
              <w:t>3</w:t>
            </w:r>
          </w:p>
        </w:tc>
      </w:tr>
    </w:tbl>
    <w:bookmarkEnd w:id="60"/>
    <w:p w14:paraId="7A87A9B1" w14:textId="030DE96D" w:rsidR="00435517" w:rsidRPr="00E90868" w:rsidRDefault="008A121C" w:rsidP="00D93DA8">
      <w:pPr>
        <w:ind w:left="720" w:right="-88"/>
        <w:rPr>
          <w:rFonts w:ascii="Aptos" w:eastAsia="Malgun Gothic" w:hAnsi="Aptos" w:cstheme="minorHAnsi"/>
          <w:color w:val="AE0000"/>
          <w:sz w:val="22"/>
          <w:szCs w:val="22"/>
        </w:rPr>
      </w:pPr>
      <w:r w:rsidRPr="00E90868">
        <w:rPr>
          <w:rFonts w:ascii="Aptos" w:hAnsi="Aptos"/>
          <w:i/>
          <w:color w:val="AE0000"/>
          <w:sz w:val="20"/>
          <w:szCs w:val="20"/>
        </w:rPr>
        <w:t>** Organic Chemistry II + lab= 6 credits</w:t>
      </w:r>
      <w:r w:rsidR="00CB582F" w:rsidRPr="00E90868">
        <w:rPr>
          <w:rFonts w:ascii="Aptos" w:hAnsi="Aptos"/>
          <w:i/>
          <w:color w:val="AE0000"/>
          <w:sz w:val="20"/>
          <w:szCs w:val="20"/>
        </w:rPr>
        <w:t xml:space="preserve"> </w:t>
      </w:r>
      <w:proofErr w:type="gramStart"/>
      <w:r w:rsidR="00CB582F" w:rsidRPr="00E90868">
        <w:rPr>
          <w:rFonts w:ascii="Aptos" w:hAnsi="Aptos"/>
          <w:i/>
          <w:color w:val="AE0000"/>
          <w:sz w:val="20"/>
          <w:szCs w:val="20"/>
        </w:rPr>
        <w:t>counts</w:t>
      </w:r>
      <w:proofErr w:type="gramEnd"/>
      <w:r w:rsidR="00CB582F" w:rsidRPr="00E90868">
        <w:rPr>
          <w:rFonts w:ascii="Aptos" w:hAnsi="Aptos"/>
          <w:i/>
          <w:color w:val="AE0000"/>
          <w:sz w:val="20"/>
          <w:szCs w:val="20"/>
        </w:rPr>
        <w:t xml:space="preserve"> as one course</w:t>
      </w:r>
    </w:p>
    <w:p w14:paraId="5A18708D" w14:textId="77777777" w:rsidR="008A121C" w:rsidRDefault="008A121C" w:rsidP="00895661">
      <w:pPr>
        <w:ind w:right="-88"/>
        <w:rPr>
          <w:rFonts w:ascii="Aptos" w:eastAsia="Malgun Gothic" w:hAnsi="Aptos" w:cstheme="minorHAnsi"/>
          <w:sz w:val="22"/>
          <w:szCs w:val="22"/>
        </w:rPr>
      </w:pPr>
    </w:p>
    <w:p w14:paraId="3AE1BF97" w14:textId="735B06F0" w:rsidR="00813261" w:rsidRDefault="00293D07" w:rsidP="00895661">
      <w:pPr>
        <w:ind w:right="-88"/>
        <w:rPr>
          <w:rFonts w:ascii="Aptos" w:eastAsia="Malgun Gothic" w:hAnsi="Aptos" w:cstheme="minorHAnsi"/>
          <w:sz w:val="22"/>
          <w:szCs w:val="22"/>
        </w:rPr>
      </w:pPr>
      <w:r w:rsidRPr="00A63D16">
        <w:rPr>
          <w:rFonts w:ascii="Aptos" w:eastAsia="Malgun Gothic" w:hAnsi="Aptos" w:cstheme="minorHAnsi"/>
          <w:sz w:val="22"/>
          <w:szCs w:val="22"/>
        </w:rPr>
        <w:t xml:space="preserve">There are alternative routes through the Genetics </w:t>
      </w:r>
      <w:r w:rsidR="00DD0CE3">
        <w:rPr>
          <w:rFonts w:ascii="Aptos" w:eastAsia="Malgun Gothic" w:hAnsi="Aptos" w:cstheme="minorHAnsi"/>
          <w:sz w:val="22"/>
          <w:szCs w:val="22"/>
        </w:rPr>
        <w:t xml:space="preserve">and Genomics </w:t>
      </w:r>
      <w:r w:rsidR="000501B9" w:rsidRPr="00A63D16">
        <w:rPr>
          <w:rFonts w:ascii="Aptos" w:eastAsia="Malgun Gothic" w:hAnsi="Aptos" w:cstheme="minorHAnsi"/>
          <w:sz w:val="22"/>
          <w:szCs w:val="22"/>
        </w:rPr>
        <w:t>Independent Scholarship</w:t>
      </w:r>
      <w:r w:rsidR="003328D7" w:rsidRPr="00A63D16">
        <w:rPr>
          <w:rFonts w:ascii="Aptos" w:eastAsia="Malgun Gothic" w:hAnsi="Aptos" w:cstheme="minorHAnsi"/>
          <w:sz w:val="22"/>
          <w:szCs w:val="22"/>
        </w:rPr>
        <w:t xml:space="preserve"> and Electives requirement</w:t>
      </w:r>
      <w:r w:rsidR="00BA68E1">
        <w:rPr>
          <w:rFonts w:ascii="Aptos" w:eastAsia="Malgun Gothic" w:hAnsi="Aptos" w:cstheme="minorHAnsi"/>
          <w:sz w:val="22"/>
          <w:szCs w:val="22"/>
        </w:rPr>
        <w:t xml:space="preserve"> (</w:t>
      </w:r>
      <w:r w:rsidR="00A53087">
        <w:rPr>
          <w:rFonts w:ascii="Aptos" w:eastAsia="Malgun Gothic" w:hAnsi="Aptos" w:cstheme="minorHAnsi"/>
          <w:sz w:val="22"/>
          <w:szCs w:val="22"/>
        </w:rPr>
        <w:t xml:space="preserve">i.e., </w:t>
      </w:r>
      <w:r w:rsidR="00BA68E1">
        <w:rPr>
          <w:rFonts w:ascii="Aptos" w:eastAsia="Malgun Gothic" w:hAnsi="Aptos" w:cstheme="minorHAnsi"/>
          <w:sz w:val="22"/>
          <w:szCs w:val="22"/>
        </w:rPr>
        <w:t>Sections D</w:t>
      </w:r>
      <w:r w:rsidR="00DD0CE3">
        <w:rPr>
          <w:rFonts w:ascii="Aptos" w:eastAsia="Malgun Gothic" w:hAnsi="Aptos" w:cstheme="minorHAnsi"/>
          <w:sz w:val="22"/>
          <w:szCs w:val="22"/>
        </w:rPr>
        <w:t xml:space="preserve"> </w:t>
      </w:r>
      <w:r w:rsidR="00BA68E1">
        <w:rPr>
          <w:rFonts w:ascii="Aptos" w:eastAsia="Malgun Gothic" w:hAnsi="Aptos" w:cstheme="minorHAnsi"/>
          <w:sz w:val="22"/>
          <w:szCs w:val="22"/>
        </w:rPr>
        <w:t>&amp;</w:t>
      </w:r>
      <w:r w:rsidR="00DD0CE3">
        <w:rPr>
          <w:rFonts w:ascii="Aptos" w:eastAsia="Malgun Gothic" w:hAnsi="Aptos" w:cstheme="minorHAnsi"/>
          <w:sz w:val="22"/>
          <w:szCs w:val="22"/>
        </w:rPr>
        <w:t xml:space="preserve"> </w:t>
      </w:r>
      <w:r w:rsidR="00BA68E1">
        <w:rPr>
          <w:rFonts w:ascii="Aptos" w:eastAsia="Malgun Gothic" w:hAnsi="Aptos" w:cstheme="minorHAnsi"/>
          <w:sz w:val="22"/>
          <w:szCs w:val="22"/>
        </w:rPr>
        <w:t>E)</w:t>
      </w:r>
      <w:r w:rsidRPr="00A63D16">
        <w:rPr>
          <w:rFonts w:ascii="Aptos" w:eastAsia="Malgun Gothic" w:hAnsi="Aptos" w:cstheme="minorHAnsi"/>
          <w:sz w:val="22"/>
          <w:szCs w:val="22"/>
        </w:rPr>
        <w:t>.</w:t>
      </w:r>
      <w:r w:rsidR="00905631" w:rsidRPr="00A63D16">
        <w:rPr>
          <w:rFonts w:ascii="Aptos" w:eastAsia="Malgun Gothic" w:hAnsi="Aptos" w:cstheme="minorHAnsi"/>
          <w:sz w:val="22"/>
          <w:szCs w:val="22"/>
        </w:rPr>
        <w:t xml:space="preserve"> </w:t>
      </w:r>
      <w:r w:rsidRPr="00A63D16">
        <w:rPr>
          <w:rFonts w:ascii="Aptos" w:eastAsia="Malgun Gothic" w:hAnsi="Aptos" w:cstheme="minorHAnsi"/>
          <w:sz w:val="22"/>
          <w:szCs w:val="22"/>
        </w:rPr>
        <w:t xml:space="preserve">One student might enter a research laboratory in </w:t>
      </w:r>
      <w:r w:rsidR="00895661" w:rsidRPr="00A63D16">
        <w:rPr>
          <w:rFonts w:ascii="Aptos" w:eastAsia="Malgun Gothic" w:hAnsi="Aptos" w:cstheme="minorHAnsi"/>
          <w:sz w:val="22"/>
          <w:szCs w:val="22"/>
        </w:rPr>
        <w:t xml:space="preserve">his or </w:t>
      </w:r>
      <w:r w:rsidRPr="00A63D16">
        <w:rPr>
          <w:rFonts w:ascii="Aptos" w:eastAsia="Malgun Gothic" w:hAnsi="Aptos" w:cstheme="minorHAnsi"/>
          <w:sz w:val="22"/>
          <w:szCs w:val="22"/>
        </w:rPr>
        <w:t xml:space="preserve">her junior year and complete 12 credits of research (3 per semester) for two years. Another student might work with a faculty member during his </w:t>
      </w:r>
      <w:r w:rsidR="00895661" w:rsidRPr="00A63D16">
        <w:rPr>
          <w:rFonts w:ascii="Aptos" w:eastAsia="Malgun Gothic" w:hAnsi="Aptos" w:cstheme="minorHAnsi"/>
          <w:sz w:val="22"/>
          <w:szCs w:val="22"/>
        </w:rPr>
        <w:t xml:space="preserve">or her </w:t>
      </w:r>
      <w:r w:rsidR="0027052F" w:rsidRPr="00A63D16">
        <w:rPr>
          <w:rFonts w:ascii="Aptos" w:eastAsia="Malgun Gothic" w:hAnsi="Aptos" w:cstheme="minorHAnsi"/>
          <w:sz w:val="22"/>
          <w:szCs w:val="22"/>
        </w:rPr>
        <w:t>S</w:t>
      </w:r>
      <w:r w:rsidRPr="00A63D16">
        <w:rPr>
          <w:rFonts w:ascii="Aptos" w:eastAsia="Malgun Gothic" w:hAnsi="Aptos" w:cstheme="minorHAnsi"/>
          <w:sz w:val="22"/>
          <w:szCs w:val="22"/>
        </w:rPr>
        <w:t xml:space="preserve">enior year to develop educational software for Genetics (6 credits of </w:t>
      </w:r>
      <w:r w:rsidRPr="00A63D16">
        <w:rPr>
          <w:rFonts w:ascii="Aptos" w:eastAsia="Malgun Gothic" w:hAnsi="Aptos" w:cstheme="minorHAnsi"/>
          <w:i/>
          <w:iCs/>
          <w:sz w:val="22"/>
          <w:szCs w:val="22"/>
        </w:rPr>
        <w:t>Advanced Independent Study</w:t>
      </w:r>
      <w:r w:rsidRPr="00A63D16">
        <w:rPr>
          <w:rFonts w:ascii="Aptos" w:eastAsia="Malgun Gothic" w:hAnsi="Aptos" w:cstheme="minorHAnsi"/>
          <w:sz w:val="22"/>
          <w:szCs w:val="22"/>
        </w:rPr>
        <w:t>).</w:t>
      </w:r>
      <w:r w:rsidR="00905631" w:rsidRPr="00A63D16">
        <w:rPr>
          <w:rFonts w:ascii="Aptos" w:eastAsia="Malgun Gothic" w:hAnsi="Aptos" w:cstheme="minorHAnsi"/>
          <w:sz w:val="22"/>
          <w:szCs w:val="22"/>
        </w:rPr>
        <w:t xml:space="preserve"> </w:t>
      </w:r>
      <w:r w:rsidRPr="00A63D16">
        <w:rPr>
          <w:rFonts w:ascii="Aptos" w:eastAsia="Malgun Gothic" w:hAnsi="Aptos" w:cstheme="minorHAnsi"/>
          <w:sz w:val="22"/>
          <w:szCs w:val="22"/>
        </w:rPr>
        <w:t>A third student might complete a year of research in</w:t>
      </w:r>
      <w:r w:rsidR="00895661" w:rsidRPr="00A63D16">
        <w:rPr>
          <w:rFonts w:ascii="Aptos" w:eastAsia="Malgun Gothic" w:hAnsi="Aptos" w:cstheme="minorHAnsi"/>
          <w:sz w:val="22"/>
          <w:szCs w:val="22"/>
        </w:rPr>
        <w:t xml:space="preserve"> his or</w:t>
      </w:r>
      <w:r w:rsidRPr="00A63D16">
        <w:rPr>
          <w:rFonts w:ascii="Aptos" w:eastAsia="Malgun Gothic" w:hAnsi="Aptos" w:cstheme="minorHAnsi"/>
          <w:sz w:val="22"/>
          <w:szCs w:val="22"/>
        </w:rPr>
        <w:t xml:space="preserve"> her junior year and then complete a year of </w:t>
      </w:r>
      <w:r w:rsidRPr="00A63D16">
        <w:rPr>
          <w:rFonts w:ascii="Aptos" w:eastAsia="Malgun Gothic" w:hAnsi="Aptos" w:cstheme="minorHAnsi"/>
          <w:i/>
          <w:iCs/>
          <w:sz w:val="22"/>
          <w:szCs w:val="22"/>
        </w:rPr>
        <w:t>Advanced Independent Study</w:t>
      </w:r>
      <w:r w:rsidR="00A53087">
        <w:rPr>
          <w:rFonts w:ascii="Aptos" w:eastAsia="Malgun Gothic" w:hAnsi="Aptos" w:cstheme="minorHAnsi"/>
          <w:i/>
          <w:iCs/>
          <w:sz w:val="22"/>
          <w:szCs w:val="22"/>
        </w:rPr>
        <w:t>,</w:t>
      </w:r>
      <w:r w:rsidRPr="00A63D16">
        <w:rPr>
          <w:rFonts w:ascii="Aptos" w:eastAsia="Malgun Gothic" w:hAnsi="Aptos" w:cstheme="minorHAnsi"/>
          <w:i/>
          <w:iCs/>
          <w:sz w:val="22"/>
          <w:szCs w:val="22"/>
        </w:rPr>
        <w:t xml:space="preserve"> </w:t>
      </w:r>
      <w:r w:rsidRPr="00A63D16">
        <w:rPr>
          <w:rFonts w:ascii="Aptos" w:eastAsia="Malgun Gothic" w:hAnsi="Aptos" w:cstheme="minorHAnsi"/>
          <w:sz w:val="22"/>
          <w:szCs w:val="22"/>
        </w:rPr>
        <w:t>developing informational websites.</w:t>
      </w:r>
      <w:r w:rsidR="007F10F8" w:rsidRPr="00A63D16">
        <w:rPr>
          <w:rFonts w:ascii="Aptos" w:eastAsia="Malgun Gothic" w:hAnsi="Aptos" w:cstheme="minorHAnsi"/>
          <w:sz w:val="22"/>
          <w:szCs w:val="22"/>
        </w:rPr>
        <w:t xml:space="preserve"> </w:t>
      </w:r>
      <w:r w:rsidR="00B415CE" w:rsidRPr="00A63D16">
        <w:rPr>
          <w:rFonts w:ascii="Aptos" w:eastAsia="Malgun Gothic" w:hAnsi="Aptos" w:cstheme="minorHAnsi"/>
          <w:sz w:val="22"/>
          <w:szCs w:val="22"/>
        </w:rPr>
        <w:t>Some example pathways for completing the major are provided at the end of this handbook.</w:t>
      </w:r>
      <w:r w:rsidR="00905631" w:rsidRPr="00A63D16">
        <w:rPr>
          <w:rFonts w:ascii="Aptos" w:eastAsia="Malgun Gothic" w:hAnsi="Aptos" w:cstheme="minorHAnsi"/>
          <w:sz w:val="22"/>
          <w:szCs w:val="22"/>
        </w:rPr>
        <w:t xml:space="preserve"> </w:t>
      </w:r>
      <w:r w:rsidRPr="00A63D16">
        <w:rPr>
          <w:rFonts w:ascii="Aptos" w:eastAsia="Malgun Gothic" w:hAnsi="Aptos" w:cstheme="minorHAnsi"/>
          <w:sz w:val="22"/>
          <w:szCs w:val="22"/>
        </w:rPr>
        <w:t>Each student has a faculty advisor and can develop their individualized major within the overall guidelines.</w:t>
      </w:r>
    </w:p>
    <w:p w14:paraId="2FBD0DE6" w14:textId="77777777" w:rsidR="001C1E81" w:rsidRDefault="001C1E81" w:rsidP="00895661">
      <w:pPr>
        <w:ind w:right="-88"/>
        <w:rPr>
          <w:rFonts w:ascii="Aptos" w:eastAsia="Malgun Gothic" w:hAnsi="Aptos" w:cstheme="minorHAnsi"/>
          <w:sz w:val="22"/>
          <w:szCs w:val="22"/>
        </w:rPr>
      </w:pPr>
    </w:p>
    <w:p w14:paraId="3DBA4BA5" w14:textId="77777777" w:rsidR="001C1E81" w:rsidRPr="00A63D16" w:rsidRDefault="001C1E81" w:rsidP="00895661">
      <w:pPr>
        <w:ind w:right="-88"/>
        <w:rPr>
          <w:rFonts w:ascii="Aptos" w:hAnsi="Aptos" w:cstheme="minorHAnsi"/>
          <w:sz w:val="22"/>
          <w:szCs w:val="22"/>
        </w:rPr>
      </w:pPr>
    </w:p>
    <w:p w14:paraId="4759D6A6" w14:textId="77777777" w:rsidR="00E91162" w:rsidRPr="003C04A7" w:rsidRDefault="00E91162" w:rsidP="00895661">
      <w:pPr>
        <w:ind w:right="-88"/>
        <w:rPr>
          <w:rFonts w:ascii="Aptos" w:hAnsi="Aptos" w:cstheme="minorHAnsi"/>
        </w:rPr>
      </w:pPr>
    </w:p>
    <w:p w14:paraId="31D2DF2E" w14:textId="77777777" w:rsidR="00953F79" w:rsidRPr="003C04A7" w:rsidRDefault="00953F79">
      <w:pPr>
        <w:widowControl/>
        <w:autoSpaceDE/>
        <w:autoSpaceDN/>
        <w:adjustRightInd/>
        <w:rPr>
          <w:rFonts w:ascii="Aptos" w:hAnsi="Aptos" w:cstheme="minorHAnsi"/>
        </w:rPr>
      </w:pPr>
      <w:r w:rsidRPr="003C04A7">
        <w:rPr>
          <w:rFonts w:ascii="Aptos" w:hAnsi="Aptos" w:cstheme="minorHAnsi"/>
        </w:rPr>
        <w:br w:type="page"/>
      </w:r>
    </w:p>
    <w:p w14:paraId="09E64E74" w14:textId="23DC933A" w:rsidR="00BE2EA0" w:rsidRDefault="00BE2EA0" w:rsidP="00713595">
      <w:pPr>
        <w:rPr>
          <w:rFonts w:ascii="Aptos" w:hAnsi="Aptos" w:cs="Calibri"/>
          <w:b/>
        </w:rPr>
      </w:pPr>
      <w:r w:rsidRPr="003C04A7">
        <w:rPr>
          <w:rFonts w:ascii="Aptos" w:hAnsi="Aptos" w:cs="Calibri"/>
          <w:b/>
        </w:rPr>
        <w:lastRenderedPageBreak/>
        <w:t xml:space="preserve">APPROVED </w:t>
      </w:r>
      <w:r w:rsidR="000700E6">
        <w:rPr>
          <w:rFonts w:ascii="Aptos" w:hAnsi="Aptos"/>
          <w:b/>
          <w:szCs w:val="22"/>
        </w:rPr>
        <w:t xml:space="preserve">GENETICS </w:t>
      </w:r>
      <w:r w:rsidR="000700E6" w:rsidRPr="00252D21">
        <w:rPr>
          <w:rFonts w:ascii="Aptos" w:hAnsi="Aptos"/>
          <w:b/>
          <w:szCs w:val="22"/>
        </w:rPr>
        <w:t>AND GENOMICS ELECTIVES</w:t>
      </w:r>
    </w:p>
    <w:tbl>
      <w:tblPr>
        <w:tblStyle w:val="ColorfulList"/>
        <w:tblW w:w="10562" w:type="dxa"/>
        <w:tblCellMar>
          <w:top w:w="43" w:type="dxa"/>
          <w:left w:w="115" w:type="dxa"/>
          <w:bottom w:w="43" w:type="dxa"/>
          <w:right w:w="115" w:type="dxa"/>
        </w:tblCellMar>
        <w:tblLook w:val="04A0" w:firstRow="1" w:lastRow="0" w:firstColumn="1" w:lastColumn="0" w:noHBand="0" w:noVBand="1"/>
      </w:tblPr>
      <w:tblGrid>
        <w:gridCol w:w="4230"/>
        <w:gridCol w:w="5580"/>
        <w:gridCol w:w="752"/>
      </w:tblGrid>
      <w:tr w:rsidR="00101544" w:rsidRPr="00EB13E9" w14:paraId="6A591103" w14:textId="77777777" w:rsidTr="003A2DD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30" w:type="dxa"/>
            <w:shd w:val="clear" w:color="auto" w:fill="B20000"/>
          </w:tcPr>
          <w:p w14:paraId="5DF32E5E" w14:textId="77777777" w:rsidR="00101544" w:rsidRPr="00EB13E9" w:rsidRDefault="00101544" w:rsidP="00B730A8">
            <w:pPr>
              <w:ind w:right="-884"/>
              <w:rPr>
                <w:rFonts w:ascii="Aptos" w:hAnsi="Aptos"/>
                <w:i/>
                <w:sz w:val="18"/>
                <w:szCs w:val="18"/>
              </w:rPr>
            </w:pPr>
            <w:r w:rsidRPr="00EB13E9">
              <w:rPr>
                <w:rFonts w:ascii="Aptos" w:hAnsi="Aptos"/>
                <w:i/>
                <w:sz w:val="18"/>
                <w:szCs w:val="18"/>
              </w:rPr>
              <w:t>Elective Course</w:t>
            </w:r>
          </w:p>
        </w:tc>
        <w:tc>
          <w:tcPr>
            <w:tcW w:w="5580" w:type="dxa"/>
            <w:shd w:val="clear" w:color="auto" w:fill="B20000"/>
          </w:tcPr>
          <w:p w14:paraId="5546BAE4" w14:textId="77777777" w:rsidR="00101544" w:rsidRPr="00EB13E9" w:rsidRDefault="00101544" w:rsidP="00B730A8">
            <w:pPr>
              <w:ind w:right="-83"/>
              <w:cnfStyle w:val="100000000000" w:firstRow="1" w:lastRow="0" w:firstColumn="0" w:lastColumn="0" w:oddVBand="0" w:evenVBand="0" w:oddHBand="0" w:evenHBand="0" w:firstRowFirstColumn="0" w:firstRowLastColumn="0" w:lastRowFirstColumn="0" w:lastRowLastColumn="0"/>
              <w:rPr>
                <w:rFonts w:ascii="Aptos" w:hAnsi="Aptos"/>
                <w:i/>
                <w:sz w:val="18"/>
                <w:szCs w:val="18"/>
              </w:rPr>
            </w:pPr>
            <w:r w:rsidRPr="00EB13E9">
              <w:rPr>
                <w:rFonts w:ascii="Aptos" w:hAnsi="Aptos"/>
                <w:i/>
                <w:sz w:val="18"/>
                <w:szCs w:val="18"/>
              </w:rPr>
              <w:t>Course Number</w:t>
            </w:r>
          </w:p>
        </w:tc>
        <w:tc>
          <w:tcPr>
            <w:tcW w:w="752" w:type="dxa"/>
            <w:shd w:val="clear" w:color="auto" w:fill="B20000"/>
          </w:tcPr>
          <w:p w14:paraId="157CA881" w14:textId="77777777" w:rsidR="00101544" w:rsidRPr="00EB13E9" w:rsidRDefault="00101544" w:rsidP="00B730A8">
            <w:pPr>
              <w:ind w:right="-67"/>
              <w:jc w:val="center"/>
              <w:cnfStyle w:val="100000000000" w:firstRow="1" w:lastRow="0" w:firstColumn="0" w:lastColumn="0" w:oddVBand="0" w:evenVBand="0" w:oddHBand="0" w:evenHBand="0" w:firstRowFirstColumn="0" w:firstRowLastColumn="0" w:lastRowFirstColumn="0" w:lastRowLastColumn="0"/>
              <w:rPr>
                <w:rFonts w:ascii="Aptos" w:hAnsi="Aptos"/>
                <w:i/>
                <w:sz w:val="18"/>
                <w:szCs w:val="18"/>
              </w:rPr>
            </w:pPr>
            <w:r w:rsidRPr="00EB13E9">
              <w:rPr>
                <w:rFonts w:ascii="Aptos" w:hAnsi="Aptos"/>
                <w:i/>
                <w:sz w:val="18"/>
                <w:szCs w:val="18"/>
              </w:rPr>
              <w:t>Cr.</w:t>
            </w:r>
          </w:p>
        </w:tc>
      </w:tr>
      <w:tr w:rsidR="001E5B36" w:rsidRPr="00EB13E9" w14:paraId="62AAF8C9" w14:textId="77777777" w:rsidTr="00B730A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30" w:type="dxa"/>
          </w:tcPr>
          <w:p w14:paraId="75EE8A1C" w14:textId="5FFBC028" w:rsidR="001E5B36" w:rsidRPr="00EB13E9" w:rsidRDefault="001E5B36" w:rsidP="001E5B36">
            <w:pPr>
              <w:spacing w:line="276" w:lineRule="auto"/>
              <w:ind w:right="-884"/>
              <w:rPr>
                <w:rFonts w:ascii="Aptos" w:hAnsi="Aptos"/>
                <w:sz w:val="18"/>
                <w:szCs w:val="18"/>
              </w:rPr>
            </w:pPr>
            <w:r w:rsidRPr="00252D21">
              <w:rPr>
                <w:rFonts w:ascii="Aptos" w:hAnsi="Aptos"/>
                <w:color w:val="B20000"/>
                <w:sz w:val="18"/>
                <w:szCs w:val="18"/>
              </w:rPr>
              <w:t xml:space="preserve">447 </w:t>
            </w:r>
            <w:r>
              <w:rPr>
                <w:rFonts w:ascii="Aptos" w:hAnsi="Aptos"/>
                <w:color w:val="B20000"/>
                <w:sz w:val="18"/>
                <w:szCs w:val="18"/>
              </w:rPr>
              <w:t xml:space="preserve">ELECTIVE </w:t>
            </w:r>
            <w:r w:rsidRPr="00252D21">
              <w:rPr>
                <w:rFonts w:ascii="Aptos" w:hAnsi="Aptos"/>
                <w:color w:val="B20000"/>
                <w:sz w:val="18"/>
                <w:szCs w:val="18"/>
              </w:rPr>
              <w:t>COURSES</w:t>
            </w:r>
          </w:p>
        </w:tc>
        <w:tc>
          <w:tcPr>
            <w:tcW w:w="5580" w:type="dxa"/>
          </w:tcPr>
          <w:p w14:paraId="5B355532" w14:textId="52B5960F" w:rsidR="001E5B36" w:rsidRPr="00EB13E9" w:rsidRDefault="001E5B36" w:rsidP="001E5B36">
            <w:pPr>
              <w:spacing w:line="276" w:lineRule="auto"/>
              <w:ind w:right="-83"/>
              <w:cnfStyle w:val="000000100000" w:firstRow="0" w:lastRow="0" w:firstColumn="0" w:lastColumn="0" w:oddVBand="0" w:evenVBand="0" w:oddHBand="1" w:evenHBand="0" w:firstRowFirstColumn="0" w:firstRowLastColumn="0" w:lastRowFirstColumn="0" w:lastRowLastColumn="0"/>
              <w:rPr>
                <w:rFonts w:ascii="Aptos" w:hAnsi="Aptos"/>
                <w:sz w:val="18"/>
                <w:szCs w:val="18"/>
              </w:rPr>
            </w:pPr>
          </w:p>
        </w:tc>
        <w:tc>
          <w:tcPr>
            <w:tcW w:w="752" w:type="dxa"/>
          </w:tcPr>
          <w:p w14:paraId="28125747" w14:textId="5E21D357" w:rsidR="001E5B36" w:rsidRPr="00EB13E9" w:rsidRDefault="001E5B36" w:rsidP="001E5B36">
            <w:pPr>
              <w:spacing w:line="276" w:lineRule="auto"/>
              <w:ind w:right="-67"/>
              <w:jc w:val="center"/>
              <w:cnfStyle w:val="000000100000" w:firstRow="0" w:lastRow="0" w:firstColumn="0" w:lastColumn="0" w:oddVBand="0" w:evenVBand="0" w:oddHBand="1" w:evenHBand="0" w:firstRowFirstColumn="0" w:firstRowLastColumn="0" w:lastRowFirstColumn="0" w:lastRowLastColumn="0"/>
              <w:rPr>
                <w:rFonts w:ascii="Aptos" w:hAnsi="Aptos"/>
                <w:sz w:val="18"/>
                <w:szCs w:val="18"/>
              </w:rPr>
            </w:pPr>
          </w:p>
        </w:tc>
      </w:tr>
      <w:tr w:rsidR="001E5B36" w:rsidRPr="00EB13E9" w14:paraId="19270D23" w14:textId="77777777" w:rsidTr="00B730A8">
        <w:trPr>
          <w:trHeight w:val="20"/>
        </w:trPr>
        <w:tc>
          <w:tcPr>
            <w:cnfStyle w:val="001000000000" w:firstRow="0" w:lastRow="0" w:firstColumn="1" w:lastColumn="0" w:oddVBand="0" w:evenVBand="0" w:oddHBand="0" w:evenHBand="0" w:firstRowFirstColumn="0" w:firstRowLastColumn="0" w:lastRowFirstColumn="0" w:lastRowLastColumn="0"/>
            <w:tcW w:w="4230" w:type="dxa"/>
          </w:tcPr>
          <w:p w14:paraId="5417277C" w14:textId="5807A0C3" w:rsidR="001E5B36" w:rsidRPr="00EB13E9" w:rsidRDefault="001E5B36" w:rsidP="001E5B36">
            <w:pPr>
              <w:spacing w:line="276" w:lineRule="auto"/>
              <w:ind w:right="-884"/>
              <w:rPr>
                <w:rFonts w:ascii="Aptos" w:hAnsi="Aptos"/>
                <w:sz w:val="18"/>
                <w:szCs w:val="18"/>
              </w:rPr>
            </w:pPr>
            <w:r w:rsidRPr="00252D21">
              <w:rPr>
                <w:rFonts w:ascii="Aptos" w:hAnsi="Aptos"/>
                <w:color w:val="auto"/>
                <w:sz w:val="18"/>
                <w:szCs w:val="18"/>
              </w:rPr>
              <w:t>Honors Computational Genetics</w:t>
            </w:r>
          </w:p>
        </w:tc>
        <w:tc>
          <w:tcPr>
            <w:tcW w:w="5580" w:type="dxa"/>
          </w:tcPr>
          <w:p w14:paraId="1752B28A" w14:textId="37AF37B3" w:rsidR="001E5B36" w:rsidRPr="00EB13E9" w:rsidRDefault="001E5B36" w:rsidP="001E5B36">
            <w:pPr>
              <w:spacing w:line="276" w:lineRule="auto"/>
              <w:ind w:right="-83"/>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252D21">
              <w:rPr>
                <w:rFonts w:ascii="Aptos" w:hAnsi="Aptos"/>
                <w:color w:val="auto"/>
                <w:sz w:val="18"/>
                <w:szCs w:val="18"/>
              </w:rPr>
              <w:t>01:447:203 (Honors)</w:t>
            </w:r>
          </w:p>
        </w:tc>
        <w:tc>
          <w:tcPr>
            <w:tcW w:w="752" w:type="dxa"/>
          </w:tcPr>
          <w:p w14:paraId="5A982096" w14:textId="57F8A638" w:rsidR="001E5B36" w:rsidRPr="00EB13E9" w:rsidRDefault="001E5B36" w:rsidP="001E5B36">
            <w:pPr>
              <w:spacing w:line="276" w:lineRule="auto"/>
              <w:ind w:right="-67"/>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252D21">
              <w:rPr>
                <w:rFonts w:ascii="Aptos" w:hAnsi="Aptos"/>
                <w:color w:val="auto"/>
                <w:sz w:val="18"/>
                <w:szCs w:val="18"/>
              </w:rPr>
              <w:t>3</w:t>
            </w:r>
          </w:p>
        </w:tc>
      </w:tr>
      <w:tr w:rsidR="001E5B36" w:rsidRPr="00EB13E9" w14:paraId="1486723C" w14:textId="77777777" w:rsidTr="00B730A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30" w:type="dxa"/>
          </w:tcPr>
          <w:p w14:paraId="0A2FA7BF" w14:textId="790D842A" w:rsidR="001E5B36" w:rsidRPr="00EB13E9" w:rsidRDefault="001E5B36" w:rsidP="001E5B36">
            <w:pPr>
              <w:spacing w:line="276" w:lineRule="auto"/>
              <w:ind w:right="-884"/>
              <w:rPr>
                <w:rFonts w:ascii="Aptos" w:hAnsi="Aptos"/>
                <w:sz w:val="18"/>
                <w:szCs w:val="18"/>
              </w:rPr>
            </w:pPr>
            <w:r w:rsidRPr="00252D21">
              <w:rPr>
                <w:rFonts w:ascii="Aptos" w:hAnsi="Aptos"/>
                <w:color w:val="auto"/>
                <w:sz w:val="18"/>
                <w:szCs w:val="18"/>
              </w:rPr>
              <w:t>Analysis of Sci Literature</w:t>
            </w:r>
          </w:p>
        </w:tc>
        <w:tc>
          <w:tcPr>
            <w:tcW w:w="5580" w:type="dxa"/>
          </w:tcPr>
          <w:p w14:paraId="61430E6B" w14:textId="16942696" w:rsidR="001E5B36" w:rsidRPr="00EB13E9" w:rsidRDefault="001E5B36" w:rsidP="001E5B36">
            <w:pPr>
              <w:spacing w:line="276" w:lineRule="auto"/>
              <w:ind w:right="-83"/>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252D21">
              <w:rPr>
                <w:rFonts w:ascii="Aptos" w:hAnsi="Aptos"/>
                <w:color w:val="auto"/>
                <w:sz w:val="18"/>
                <w:szCs w:val="18"/>
              </w:rPr>
              <w:t>01:447:216 (Honors)</w:t>
            </w:r>
          </w:p>
        </w:tc>
        <w:tc>
          <w:tcPr>
            <w:tcW w:w="752" w:type="dxa"/>
          </w:tcPr>
          <w:p w14:paraId="648D1C60" w14:textId="4C990E8D" w:rsidR="001E5B36" w:rsidRPr="00EB13E9" w:rsidRDefault="001E5B36" w:rsidP="001E5B36">
            <w:pPr>
              <w:spacing w:line="276" w:lineRule="auto"/>
              <w:ind w:right="-67"/>
              <w:jc w:val="cente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252D21">
              <w:rPr>
                <w:rFonts w:ascii="Aptos" w:hAnsi="Aptos"/>
                <w:color w:val="auto"/>
                <w:sz w:val="18"/>
                <w:szCs w:val="18"/>
              </w:rPr>
              <w:t>3</w:t>
            </w:r>
          </w:p>
        </w:tc>
      </w:tr>
      <w:tr w:rsidR="001E5B36" w:rsidRPr="00EB13E9" w14:paraId="5A5C44F6" w14:textId="77777777" w:rsidTr="00B730A8">
        <w:trPr>
          <w:trHeight w:val="20"/>
        </w:trPr>
        <w:tc>
          <w:tcPr>
            <w:cnfStyle w:val="001000000000" w:firstRow="0" w:lastRow="0" w:firstColumn="1" w:lastColumn="0" w:oddVBand="0" w:evenVBand="0" w:oddHBand="0" w:evenHBand="0" w:firstRowFirstColumn="0" w:firstRowLastColumn="0" w:lastRowFirstColumn="0" w:lastRowLastColumn="0"/>
            <w:tcW w:w="4230" w:type="dxa"/>
          </w:tcPr>
          <w:p w14:paraId="04D915BB" w14:textId="26D00AB2" w:rsidR="001E5B36" w:rsidRPr="00EB13E9" w:rsidRDefault="001E5B36" w:rsidP="001E5B36">
            <w:pPr>
              <w:spacing w:line="276" w:lineRule="auto"/>
              <w:ind w:right="-884"/>
              <w:rPr>
                <w:rFonts w:ascii="Aptos" w:hAnsi="Aptos"/>
                <w:color w:val="auto"/>
                <w:sz w:val="18"/>
                <w:szCs w:val="18"/>
              </w:rPr>
            </w:pPr>
            <w:r w:rsidRPr="00252D21">
              <w:rPr>
                <w:rFonts w:ascii="Aptos" w:hAnsi="Aptos"/>
                <w:sz w:val="18"/>
                <w:szCs w:val="18"/>
              </w:rPr>
              <w:t>Intro to Cancer</w:t>
            </w:r>
          </w:p>
        </w:tc>
        <w:tc>
          <w:tcPr>
            <w:tcW w:w="5580" w:type="dxa"/>
          </w:tcPr>
          <w:p w14:paraId="172367AD" w14:textId="16370F7B" w:rsidR="001E5B36" w:rsidRPr="00EB13E9" w:rsidRDefault="001E5B36" w:rsidP="001E5B36">
            <w:pPr>
              <w:spacing w:line="276" w:lineRule="auto"/>
              <w:ind w:right="-83"/>
              <w:cnfStyle w:val="000000000000" w:firstRow="0" w:lastRow="0" w:firstColumn="0" w:lastColumn="0" w:oddVBand="0" w:evenVBand="0" w:oddHBand="0" w:evenHBand="0" w:firstRowFirstColumn="0" w:firstRowLastColumn="0" w:lastRowFirstColumn="0" w:lastRowLastColumn="0"/>
              <w:rPr>
                <w:rFonts w:ascii="Aptos" w:hAnsi="Aptos"/>
                <w:color w:val="auto"/>
                <w:sz w:val="18"/>
                <w:szCs w:val="18"/>
              </w:rPr>
            </w:pPr>
            <w:r w:rsidRPr="00252D21">
              <w:rPr>
                <w:rFonts w:ascii="Aptos" w:hAnsi="Aptos"/>
                <w:sz w:val="18"/>
                <w:szCs w:val="18"/>
              </w:rPr>
              <w:t>01:447:245</w:t>
            </w:r>
          </w:p>
        </w:tc>
        <w:tc>
          <w:tcPr>
            <w:tcW w:w="752" w:type="dxa"/>
          </w:tcPr>
          <w:p w14:paraId="444D08ED" w14:textId="595999BB" w:rsidR="001E5B36" w:rsidRPr="00EB13E9" w:rsidRDefault="001E5B36" w:rsidP="001E5B36">
            <w:pPr>
              <w:spacing w:line="276" w:lineRule="auto"/>
              <w:ind w:right="-67"/>
              <w:jc w:val="center"/>
              <w:cnfStyle w:val="000000000000" w:firstRow="0" w:lastRow="0" w:firstColumn="0" w:lastColumn="0" w:oddVBand="0" w:evenVBand="0" w:oddHBand="0" w:evenHBand="0" w:firstRowFirstColumn="0" w:firstRowLastColumn="0" w:lastRowFirstColumn="0" w:lastRowLastColumn="0"/>
              <w:rPr>
                <w:rFonts w:ascii="Aptos" w:hAnsi="Aptos"/>
                <w:color w:val="auto"/>
                <w:sz w:val="18"/>
                <w:szCs w:val="18"/>
              </w:rPr>
            </w:pPr>
            <w:r w:rsidRPr="00252D21">
              <w:rPr>
                <w:rFonts w:ascii="Aptos" w:hAnsi="Aptos"/>
                <w:sz w:val="18"/>
                <w:szCs w:val="18"/>
              </w:rPr>
              <w:t>3</w:t>
            </w:r>
          </w:p>
        </w:tc>
      </w:tr>
      <w:tr w:rsidR="001E5B36" w:rsidRPr="00EB13E9" w14:paraId="65A207D6" w14:textId="77777777" w:rsidTr="00B730A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30" w:type="dxa"/>
          </w:tcPr>
          <w:p w14:paraId="20CE7B8B" w14:textId="5D6B6FAD" w:rsidR="001E5B36" w:rsidRPr="00EB13E9" w:rsidRDefault="001E5B36" w:rsidP="001E5B36">
            <w:pPr>
              <w:spacing w:line="276" w:lineRule="auto"/>
              <w:ind w:right="-884"/>
              <w:rPr>
                <w:rFonts w:ascii="Aptos" w:hAnsi="Aptos"/>
                <w:color w:val="auto"/>
                <w:sz w:val="18"/>
                <w:szCs w:val="18"/>
              </w:rPr>
            </w:pPr>
            <w:r w:rsidRPr="00252D21">
              <w:rPr>
                <w:rFonts w:ascii="Aptos" w:hAnsi="Aptos"/>
                <w:color w:val="auto"/>
                <w:sz w:val="18"/>
                <w:szCs w:val="18"/>
              </w:rPr>
              <w:t>Quant Biology &amp; Bioinformatics</w:t>
            </w:r>
          </w:p>
        </w:tc>
        <w:tc>
          <w:tcPr>
            <w:tcW w:w="5580" w:type="dxa"/>
          </w:tcPr>
          <w:p w14:paraId="2C6645BC" w14:textId="7DA82A64" w:rsidR="001E5B36" w:rsidRPr="00EB13E9" w:rsidRDefault="001E5B36" w:rsidP="001E5B36">
            <w:pPr>
              <w:spacing w:line="276" w:lineRule="auto"/>
              <w:ind w:right="-83"/>
              <w:cnfStyle w:val="000000100000" w:firstRow="0" w:lastRow="0" w:firstColumn="0" w:lastColumn="0" w:oddVBand="0" w:evenVBand="0" w:oddHBand="1" w:evenHBand="0" w:firstRowFirstColumn="0" w:firstRowLastColumn="0" w:lastRowFirstColumn="0" w:lastRowLastColumn="0"/>
              <w:rPr>
                <w:rFonts w:ascii="Aptos" w:hAnsi="Aptos"/>
                <w:color w:val="auto"/>
                <w:sz w:val="18"/>
                <w:szCs w:val="18"/>
              </w:rPr>
            </w:pPr>
            <w:r w:rsidRPr="00252D21">
              <w:rPr>
                <w:rFonts w:ascii="Aptos" w:hAnsi="Aptos"/>
                <w:color w:val="auto"/>
                <w:sz w:val="18"/>
                <w:szCs w:val="18"/>
              </w:rPr>
              <w:t>01:447:302</w:t>
            </w:r>
          </w:p>
        </w:tc>
        <w:tc>
          <w:tcPr>
            <w:tcW w:w="752" w:type="dxa"/>
          </w:tcPr>
          <w:p w14:paraId="6A8E06A6" w14:textId="376F49C5" w:rsidR="001E5B36" w:rsidRPr="00EB13E9" w:rsidRDefault="001E5B36" w:rsidP="001E5B36">
            <w:pPr>
              <w:spacing w:line="276" w:lineRule="auto"/>
              <w:ind w:right="-67"/>
              <w:jc w:val="center"/>
              <w:cnfStyle w:val="000000100000" w:firstRow="0" w:lastRow="0" w:firstColumn="0" w:lastColumn="0" w:oddVBand="0" w:evenVBand="0" w:oddHBand="1" w:evenHBand="0" w:firstRowFirstColumn="0" w:firstRowLastColumn="0" w:lastRowFirstColumn="0" w:lastRowLastColumn="0"/>
              <w:rPr>
                <w:rFonts w:ascii="Aptos" w:hAnsi="Aptos"/>
                <w:color w:val="auto"/>
                <w:sz w:val="18"/>
                <w:szCs w:val="18"/>
              </w:rPr>
            </w:pPr>
            <w:r w:rsidRPr="00252D21">
              <w:rPr>
                <w:rFonts w:ascii="Aptos" w:hAnsi="Aptos"/>
                <w:color w:val="auto"/>
                <w:sz w:val="18"/>
                <w:szCs w:val="18"/>
              </w:rPr>
              <w:t>3</w:t>
            </w:r>
          </w:p>
        </w:tc>
      </w:tr>
      <w:tr w:rsidR="001E5B36" w:rsidRPr="00EB13E9" w14:paraId="40CD94FE" w14:textId="77777777" w:rsidTr="00B730A8">
        <w:trPr>
          <w:trHeight w:val="20"/>
        </w:trPr>
        <w:tc>
          <w:tcPr>
            <w:cnfStyle w:val="001000000000" w:firstRow="0" w:lastRow="0" w:firstColumn="1" w:lastColumn="0" w:oddVBand="0" w:evenVBand="0" w:oddHBand="0" w:evenHBand="0" w:firstRowFirstColumn="0" w:firstRowLastColumn="0" w:lastRowFirstColumn="0" w:lastRowLastColumn="0"/>
            <w:tcW w:w="4230" w:type="dxa"/>
          </w:tcPr>
          <w:p w14:paraId="14138E69" w14:textId="436DE5C1" w:rsidR="001E5B36" w:rsidRPr="00EB13E9" w:rsidRDefault="001E5B36" w:rsidP="001E5B36">
            <w:pPr>
              <w:spacing w:line="276" w:lineRule="auto"/>
              <w:ind w:right="-884"/>
              <w:rPr>
                <w:rFonts w:ascii="Aptos" w:hAnsi="Aptos"/>
                <w:sz w:val="18"/>
                <w:szCs w:val="18"/>
              </w:rPr>
            </w:pPr>
            <w:r w:rsidRPr="00252D21">
              <w:rPr>
                <w:rFonts w:ascii="Aptos" w:hAnsi="Aptos"/>
                <w:color w:val="auto"/>
                <w:sz w:val="18"/>
                <w:szCs w:val="18"/>
              </w:rPr>
              <w:t>Computational Genetics for Big Data</w:t>
            </w:r>
          </w:p>
        </w:tc>
        <w:tc>
          <w:tcPr>
            <w:tcW w:w="5580" w:type="dxa"/>
          </w:tcPr>
          <w:p w14:paraId="4D4B1AAD" w14:textId="6A13F91F" w:rsidR="001E5B36" w:rsidRPr="00EB13E9" w:rsidRDefault="001E5B36" w:rsidP="001E5B36">
            <w:pPr>
              <w:spacing w:line="276" w:lineRule="auto"/>
              <w:ind w:right="-83"/>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252D21">
              <w:rPr>
                <w:rFonts w:ascii="Aptos" w:hAnsi="Aptos"/>
                <w:color w:val="auto"/>
                <w:sz w:val="18"/>
                <w:szCs w:val="18"/>
              </w:rPr>
              <w:t>01:447:303</w:t>
            </w:r>
          </w:p>
        </w:tc>
        <w:tc>
          <w:tcPr>
            <w:tcW w:w="752" w:type="dxa"/>
          </w:tcPr>
          <w:p w14:paraId="554B3218" w14:textId="1B491C91" w:rsidR="001E5B36" w:rsidRPr="00EB13E9" w:rsidRDefault="001E5B36" w:rsidP="001E5B36">
            <w:pPr>
              <w:spacing w:line="276" w:lineRule="auto"/>
              <w:ind w:right="-67"/>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252D21">
              <w:rPr>
                <w:rFonts w:ascii="Aptos" w:hAnsi="Aptos"/>
                <w:color w:val="auto"/>
                <w:sz w:val="18"/>
                <w:szCs w:val="18"/>
              </w:rPr>
              <w:t>3</w:t>
            </w:r>
          </w:p>
        </w:tc>
      </w:tr>
      <w:tr w:rsidR="001E5B36" w:rsidRPr="00EB13E9" w14:paraId="6619B02C" w14:textId="77777777" w:rsidTr="00B730A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30" w:type="dxa"/>
          </w:tcPr>
          <w:p w14:paraId="29D998AF" w14:textId="5ED99548" w:rsidR="001E5B36" w:rsidRPr="00EB13E9" w:rsidRDefault="001E5B36" w:rsidP="001E5B36">
            <w:pPr>
              <w:spacing w:line="276" w:lineRule="auto"/>
              <w:ind w:right="-884"/>
              <w:rPr>
                <w:rFonts w:ascii="Aptos" w:hAnsi="Aptos"/>
                <w:color w:val="auto"/>
                <w:sz w:val="18"/>
                <w:szCs w:val="18"/>
              </w:rPr>
            </w:pPr>
            <w:r w:rsidRPr="00252D21">
              <w:rPr>
                <w:rFonts w:ascii="Aptos" w:hAnsi="Aptos"/>
                <w:color w:val="auto"/>
                <w:sz w:val="18"/>
                <w:szCs w:val="18"/>
              </w:rPr>
              <w:t>Introduction to Research in Genetics</w:t>
            </w:r>
          </w:p>
        </w:tc>
        <w:tc>
          <w:tcPr>
            <w:tcW w:w="5580" w:type="dxa"/>
          </w:tcPr>
          <w:p w14:paraId="1BC34532" w14:textId="5C40C43F" w:rsidR="001E5B36" w:rsidRPr="00EB13E9" w:rsidRDefault="001E5B36" w:rsidP="001E5B36">
            <w:pPr>
              <w:spacing w:line="276" w:lineRule="auto"/>
              <w:ind w:right="-83"/>
              <w:cnfStyle w:val="000000100000" w:firstRow="0" w:lastRow="0" w:firstColumn="0" w:lastColumn="0" w:oddVBand="0" w:evenVBand="0" w:oddHBand="1" w:evenHBand="0" w:firstRowFirstColumn="0" w:firstRowLastColumn="0" w:lastRowFirstColumn="0" w:lastRowLastColumn="0"/>
              <w:rPr>
                <w:rFonts w:ascii="Aptos" w:hAnsi="Aptos"/>
                <w:color w:val="auto"/>
                <w:sz w:val="18"/>
                <w:szCs w:val="18"/>
              </w:rPr>
            </w:pPr>
            <w:r w:rsidRPr="00252D21">
              <w:rPr>
                <w:rFonts w:ascii="Aptos" w:hAnsi="Aptos"/>
                <w:color w:val="auto"/>
                <w:sz w:val="18"/>
                <w:szCs w:val="18"/>
              </w:rPr>
              <w:t>01:447:315</w:t>
            </w:r>
          </w:p>
        </w:tc>
        <w:tc>
          <w:tcPr>
            <w:tcW w:w="752" w:type="dxa"/>
          </w:tcPr>
          <w:p w14:paraId="2D425DEA" w14:textId="3BB57D9A" w:rsidR="001E5B36" w:rsidRPr="00EB13E9" w:rsidRDefault="001E5B36" w:rsidP="001E5B36">
            <w:pPr>
              <w:spacing w:line="276" w:lineRule="auto"/>
              <w:ind w:right="-67"/>
              <w:jc w:val="center"/>
              <w:cnfStyle w:val="000000100000" w:firstRow="0" w:lastRow="0" w:firstColumn="0" w:lastColumn="0" w:oddVBand="0" w:evenVBand="0" w:oddHBand="1" w:evenHBand="0" w:firstRowFirstColumn="0" w:firstRowLastColumn="0" w:lastRowFirstColumn="0" w:lastRowLastColumn="0"/>
              <w:rPr>
                <w:rFonts w:ascii="Aptos" w:hAnsi="Aptos"/>
                <w:color w:val="auto"/>
                <w:sz w:val="18"/>
                <w:szCs w:val="18"/>
              </w:rPr>
            </w:pPr>
            <w:r w:rsidRPr="00252D21">
              <w:rPr>
                <w:rFonts w:ascii="Aptos" w:hAnsi="Aptos"/>
                <w:color w:val="auto"/>
                <w:sz w:val="18"/>
                <w:szCs w:val="18"/>
              </w:rPr>
              <w:t>3</w:t>
            </w:r>
          </w:p>
        </w:tc>
      </w:tr>
      <w:tr w:rsidR="001E5B36" w:rsidRPr="00EB13E9" w14:paraId="4D834FC8" w14:textId="77777777" w:rsidTr="00B730A8">
        <w:trPr>
          <w:trHeight w:val="20"/>
        </w:trPr>
        <w:tc>
          <w:tcPr>
            <w:cnfStyle w:val="001000000000" w:firstRow="0" w:lastRow="0" w:firstColumn="1" w:lastColumn="0" w:oddVBand="0" w:evenVBand="0" w:oddHBand="0" w:evenHBand="0" w:firstRowFirstColumn="0" w:firstRowLastColumn="0" w:lastRowFirstColumn="0" w:lastRowLastColumn="0"/>
            <w:tcW w:w="4230" w:type="dxa"/>
          </w:tcPr>
          <w:p w14:paraId="028883D8" w14:textId="3CA0592F" w:rsidR="001E5B36" w:rsidRPr="00EB13E9" w:rsidRDefault="001E5B36" w:rsidP="001E5B36">
            <w:pPr>
              <w:spacing w:line="276" w:lineRule="auto"/>
              <w:ind w:right="-884"/>
              <w:rPr>
                <w:rFonts w:ascii="Aptos" w:hAnsi="Aptos"/>
                <w:color w:val="auto"/>
                <w:sz w:val="18"/>
                <w:szCs w:val="18"/>
              </w:rPr>
            </w:pPr>
            <w:r>
              <w:rPr>
                <w:rFonts w:ascii="Aptos" w:hAnsi="Aptos"/>
                <w:color w:val="auto"/>
                <w:sz w:val="18"/>
                <w:szCs w:val="18"/>
              </w:rPr>
              <w:t>Implications of the New</w:t>
            </w:r>
            <w:r w:rsidRPr="00252D21">
              <w:rPr>
                <w:rFonts w:ascii="Aptos" w:hAnsi="Aptos"/>
                <w:color w:val="auto"/>
                <w:sz w:val="18"/>
                <w:szCs w:val="18"/>
              </w:rPr>
              <w:t xml:space="preserve"> Genetics</w:t>
            </w:r>
          </w:p>
        </w:tc>
        <w:tc>
          <w:tcPr>
            <w:tcW w:w="5580" w:type="dxa"/>
          </w:tcPr>
          <w:p w14:paraId="4A36B29C" w14:textId="6E8A2A8D" w:rsidR="001E5B36" w:rsidRPr="00EB13E9" w:rsidRDefault="001E5B36" w:rsidP="001E5B36">
            <w:pPr>
              <w:spacing w:line="276" w:lineRule="auto"/>
              <w:ind w:right="-83"/>
              <w:cnfStyle w:val="000000000000" w:firstRow="0" w:lastRow="0" w:firstColumn="0" w:lastColumn="0" w:oddVBand="0" w:evenVBand="0" w:oddHBand="0" w:evenHBand="0" w:firstRowFirstColumn="0" w:firstRowLastColumn="0" w:lastRowFirstColumn="0" w:lastRowLastColumn="0"/>
              <w:rPr>
                <w:rFonts w:ascii="Aptos" w:hAnsi="Aptos"/>
                <w:color w:val="auto"/>
                <w:sz w:val="18"/>
                <w:szCs w:val="18"/>
              </w:rPr>
            </w:pPr>
            <w:r w:rsidRPr="00252D21">
              <w:rPr>
                <w:rFonts w:ascii="Aptos" w:hAnsi="Aptos"/>
                <w:color w:val="auto"/>
                <w:sz w:val="18"/>
                <w:szCs w:val="18"/>
              </w:rPr>
              <w:t xml:space="preserve">01:447:354 </w:t>
            </w:r>
          </w:p>
        </w:tc>
        <w:tc>
          <w:tcPr>
            <w:tcW w:w="752" w:type="dxa"/>
          </w:tcPr>
          <w:p w14:paraId="2F6EECE8" w14:textId="458F5231" w:rsidR="001E5B36" w:rsidRPr="00EB13E9" w:rsidRDefault="001E5B36" w:rsidP="001E5B36">
            <w:pPr>
              <w:spacing w:line="276" w:lineRule="auto"/>
              <w:ind w:right="-67"/>
              <w:jc w:val="center"/>
              <w:cnfStyle w:val="000000000000" w:firstRow="0" w:lastRow="0" w:firstColumn="0" w:lastColumn="0" w:oddVBand="0" w:evenVBand="0" w:oddHBand="0" w:evenHBand="0" w:firstRowFirstColumn="0" w:firstRowLastColumn="0" w:lastRowFirstColumn="0" w:lastRowLastColumn="0"/>
              <w:rPr>
                <w:rFonts w:ascii="Aptos" w:hAnsi="Aptos"/>
                <w:color w:val="auto"/>
                <w:sz w:val="18"/>
                <w:szCs w:val="18"/>
              </w:rPr>
            </w:pPr>
            <w:r w:rsidRPr="00252D21">
              <w:rPr>
                <w:rFonts w:ascii="Aptos" w:hAnsi="Aptos"/>
                <w:color w:val="auto"/>
                <w:sz w:val="18"/>
                <w:szCs w:val="18"/>
              </w:rPr>
              <w:t>3</w:t>
            </w:r>
          </w:p>
        </w:tc>
      </w:tr>
      <w:tr w:rsidR="001E5B36" w:rsidRPr="00EB13E9" w14:paraId="6A7F4215" w14:textId="77777777" w:rsidTr="00B730A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30" w:type="dxa"/>
          </w:tcPr>
          <w:p w14:paraId="41987AC8" w14:textId="2650FC17" w:rsidR="001E5B36" w:rsidRPr="00EB13E9" w:rsidRDefault="001E5B36" w:rsidP="001E5B36">
            <w:pPr>
              <w:spacing w:line="276" w:lineRule="auto"/>
              <w:ind w:right="-884"/>
              <w:rPr>
                <w:rFonts w:ascii="Aptos" w:hAnsi="Aptos"/>
                <w:color w:val="auto"/>
                <w:sz w:val="18"/>
                <w:szCs w:val="18"/>
              </w:rPr>
            </w:pPr>
            <w:r w:rsidRPr="00252D21">
              <w:rPr>
                <w:rFonts w:ascii="Aptos" w:hAnsi="Aptos"/>
                <w:sz w:val="18"/>
                <w:szCs w:val="18"/>
              </w:rPr>
              <w:t>Evolutionary Medicine</w:t>
            </w:r>
          </w:p>
        </w:tc>
        <w:tc>
          <w:tcPr>
            <w:tcW w:w="5580" w:type="dxa"/>
          </w:tcPr>
          <w:p w14:paraId="11AB1D4E" w14:textId="0BE3D37A" w:rsidR="001E5B36" w:rsidRPr="00EB13E9" w:rsidRDefault="001E5B36" w:rsidP="001E5B36">
            <w:pPr>
              <w:spacing w:line="276" w:lineRule="auto"/>
              <w:ind w:right="-83"/>
              <w:cnfStyle w:val="000000100000" w:firstRow="0" w:lastRow="0" w:firstColumn="0" w:lastColumn="0" w:oddVBand="0" w:evenVBand="0" w:oddHBand="1" w:evenHBand="0" w:firstRowFirstColumn="0" w:firstRowLastColumn="0" w:lastRowFirstColumn="0" w:lastRowLastColumn="0"/>
              <w:rPr>
                <w:rFonts w:ascii="Aptos" w:hAnsi="Aptos"/>
                <w:color w:val="auto"/>
                <w:sz w:val="18"/>
                <w:szCs w:val="18"/>
              </w:rPr>
            </w:pPr>
            <w:r w:rsidRPr="00252D21">
              <w:rPr>
                <w:rFonts w:ascii="Aptos" w:hAnsi="Aptos"/>
                <w:sz w:val="18"/>
                <w:szCs w:val="18"/>
              </w:rPr>
              <w:t>01:447:356</w:t>
            </w:r>
          </w:p>
        </w:tc>
        <w:tc>
          <w:tcPr>
            <w:tcW w:w="752" w:type="dxa"/>
          </w:tcPr>
          <w:p w14:paraId="6C8FFA39" w14:textId="3E34AFFC" w:rsidR="001E5B36" w:rsidRPr="00EB13E9" w:rsidRDefault="001E5B36" w:rsidP="001E5B36">
            <w:pPr>
              <w:spacing w:line="276" w:lineRule="auto"/>
              <w:ind w:right="-67"/>
              <w:jc w:val="center"/>
              <w:cnfStyle w:val="000000100000" w:firstRow="0" w:lastRow="0" w:firstColumn="0" w:lastColumn="0" w:oddVBand="0" w:evenVBand="0" w:oddHBand="1" w:evenHBand="0" w:firstRowFirstColumn="0" w:firstRowLastColumn="0" w:lastRowFirstColumn="0" w:lastRowLastColumn="0"/>
              <w:rPr>
                <w:rFonts w:ascii="Aptos" w:hAnsi="Aptos"/>
                <w:color w:val="auto"/>
                <w:sz w:val="18"/>
                <w:szCs w:val="18"/>
              </w:rPr>
            </w:pPr>
            <w:r w:rsidRPr="00252D21">
              <w:rPr>
                <w:rFonts w:ascii="Aptos" w:hAnsi="Aptos"/>
                <w:sz w:val="18"/>
                <w:szCs w:val="18"/>
              </w:rPr>
              <w:t>3</w:t>
            </w:r>
          </w:p>
        </w:tc>
      </w:tr>
      <w:tr w:rsidR="001E5B36" w:rsidRPr="00EB13E9" w14:paraId="78B00A05" w14:textId="77777777" w:rsidTr="00B730A8">
        <w:trPr>
          <w:trHeight w:val="20"/>
        </w:trPr>
        <w:tc>
          <w:tcPr>
            <w:cnfStyle w:val="001000000000" w:firstRow="0" w:lastRow="0" w:firstColumn="1" w:lastColumn="0" w:oddVBand="0" w:evenVBand="0" w:oddHBand="0" w:evenHBand="0" w:firstRowFirstColumn="0" w:firstRowLastColumn="0" w:lastRowFirstColumn="0" w:lastRowLastColumn="0"/>
            <w:tcW w:w="4230" w:type="dxa"/>
          </w:tcPr>
          <w:p w14:paraId="2F1716B1" w14:textId="06502706" w:rsidR="001E5B36" w:rsidRPr="00EB13E9" w:rsidRDefault="001E5B36" w:rsidP="001E5B36">
            <w:pPr>
              <w:spacing w:line="276" w:lineRule="auto"/>
              <w:ind w:right="-884"/>
              <w:rPr>
                <w:rFonts w:ascii="Aptos" w:hAnsi="Aptos"/>
                <w:color w:val="auto"/>
                <w:sz w:val="18"/>
                <w:szCs w:val="18"/>
              </w:rPr>
            </w:pPr>
            <w:r w:rsidRPr="00252D21">
              <w:rPr>
                <w:rFonts w:ascii="Aptos" w:hAnsi="Aptos"/>
                <w:color w:val="auto"/>
                <w:sz w:val="18"/>
                <w:szCs w:val="18"/>
              </w:rPr>
              <w:t>Developmental Genetics</w:t>
            </w:r>
          </w:p>
        </w:tc>
        <w:tc>
          <w:tcPr>
            <w:tcW w:w="5580" w:type="dxa"/>
          </w:tcPr>
          <w:p w14:paraId="23CE4FD5" w14:textId="4BF5C7CD" w:rsidR="001E5B36" w:rsidRPr="00EB13E9" w:rsidRDefault="001E5B36" w:rsidP="001E5B36">
            <w:pPr>
              <w:spacing w:line="276" w:lineRule="auto"/>
              <w:ind w:right="-83"/>
              <w:cnfStyle w:val="000000000000" w:firstRow="0" w:lastRow="0" w:firstColumn="0" w:lastColumn="0" w:oddVBand="0" w:evenVBand="0" w:oddHBand="0" w:evenHBand="0" w:firstRowFirstColumn="0" w:firstRowLastColumn="0" w:lastRowFirstColumn="0" w:lastRowLastColumn="0"/>
              <w:rPr>
                <w:rFonts w:ascii="Aptos" w:hAnsi="Aptos"/>
                <w:color w:val="auto"/>
                <w:sz w:val="18"/>
                <w:szCs w:val="18"/>
                <w:vertAlign w:val="superscript"/>
              </w:rPr>
            </w:pPr>
            <w:r w:rsidRPr="00252D21">
              <w:rPr>
                <w:rFonts w:ascii="Aptos" w:hAnsi="Aptos"/>
                <w:color w:val="auto"/>
                <w:sz w:val="18"/>
                <w:szCs w:val="18"/>
              </w:rPr>
              <w:t>01:447:370</w:t>
            </w:r>
          </w:p>
        </w:tc>
        <w:tc>
          <w:tcPr>
            <w:tcW w:w="752" w:type="dxa"/>
          </w:tcPr>
          <w:p w14:paraId="3CD95574" w14:textId="2EFEED46" w:rsidR="001E5B36" w:rsidRPr="00EB13E9" w:rsidRDefault="001E5B36" w:rsidP="001E5B36">
            <w:pPr>
              <w:spacing w:line="276" w:lineRule="auto"/>
              <w:ind w:right="-67"/>
              <w:jc w:val="center"/>
              <w:cnfStyle w:val="000000000000" w:firstRow="0" w:lastRow="0" w:firstColumn="0" w:lastColumn="0" w:oddVBand="0" w:evenVBand="0" w:oddHBand="0" w:evenHBand="0" w:firstRowFirstColumn="0" w:firstRowLastColumn="0" w:lastRowFirstColumn="0" w:lastRowLastColumn="0"/>
              <w:rPr>
                <w:rFonts w:ascii="Aptos" w:hAnsi="Aptos"/>
                <w:color w:val="auto"/>
                <w:sz w:val="18"/>
                <w:szCs w:val="18"/>
              </w:rPr>
            </w:pPr>
            <w:r w:rsidRPr="00252D21">
              <w:rPr>
                <w:rFonts w:ascii="Aptos" w:hAnsi="Aptos"/>
                <w:color w:val="auto"/>
                <w:sz w:val="18"/>
                <w:szCs w:val="18"/>
              </w:rPr>
              <w:t>3</w:t>
            </w:r>
          </w:p>
        </w:tc>
      </w:tr>
      <w:tr w:rsidR="001E5B36" w:rsidRPr="00EB13E9" w14:paraId="09F68627" w14:textId="77777777" w:rsidTr="00B730A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30" w:type="dxa"/>
          </w:tcPr>
          <w:p w14:paraId="147D5B94" w14:textId="04E15C31" w:rsidR="001E5B36" w:rsidRPr="00EB13E9" w:rsidRDefault="001E5B36" w:rsidP="001E5B36">
            <w:pPr>
              <w:spacing w:line="276" w:lineRule="auto"/>
              <w:ind w:right="-884"/>
              <w:rPr>
                <w:rFonts w:ascii="Aptos" w:hAnsi="Aptos"/>
                <w:sz w:val="18"/>
                <w:szCs w:val="18"/>
              </w:rPr>
            </w:pPr>
            <w:r w:rsidRPr="00252D21">
              <w:rPr>
                <w:rFonts w:ascii="Aptos" w:hAnsi="Aptos"/>
                <w:sz w:val="18"/>
                <w:szCs w:val="18"/>
              </w:rPr>
              <w:t>General Microbiology</w:t>
            </w:r>
          </w:p>
        </w:tc>
        <w:tc>
          <w:tcPr>
            <w:tcW w:w="5580" w:type="dxa"/>
          </w:tcPr>
          <w:p w14:paraId="282EF6B0" w14:textId="549A7B66" w:rsidR="001E5B36" w:rsidRPr="00EB13E9" w:rsidRDefault="001E5B36" w:rsidP="001E5B36">
            <w:pPr>
              <w:spacing w:line="276" w:lineRule="auto"/>
              <w:ind w:right="-83"/>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252D21">
              <w:rPr>
                <w:rFonts w:ascii="Aptos" w:hAnsi="Aptos"/>
                <w:sz w:val="18"/>
                <w:szCs w:val="18"/>
              </w:rPr>
              <w:t>01:447:390</w:t>
            </w:r>
          </w:p>
        </w:tc>
        <w:tc>
          <w:tcPr>
            <w:tcW w:w="752" w:type="dxa"/>
          </w:tcPr>
          <w:p w14:paraId="2CBA8113" w14:textId="457CC95A" w:rsidR="001E5B36" w:rsidRPr="00EB13E9" w:rsidRDefault="001E5B36" w:rsidP="001E5B36">
            <w:pPr>
              <w:spacing w:line="276" w:lineRule="auto"/>
              <w:ind w:right="-67"/>
              <w:jc w:val="cente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252D21">
              <w:rPr>
                <w:rFonts w:ascii="Aptos" w:hAnsi="Aptos"/>
                <w:sz w:val="18"/>
                <w:szCs w:val="18"/>
              </w:rPr>
              <w:t>4</w:t>
            </w:r>
          </w:p>
        </w:tc>
      </w:tr>
      <w:tr w:rsidR="001E5B36" w:rsidRPr="00EB13E9" w14:paraId="4CC96B96" w14:textId="77777777" w:rsidTr="00B730A8">
        <w:trPr>
          <w:trHeight w:val="20"/>
        </w:trPr>
        <w:tc>
          <w:tcPr>
            <w:cnfStyle w:val="001000000000" w:firstRow="0" w:lastRow="0" w:firstColumn="1" w:lastColumn="0" w:oddVBand="0" w:evenVBand="0" w:oddHBand="0" w:evenHBand="0" w:firstRowFirstColumn="0" w:firstRowLastColumn="0" w:lastRowFirstColumn="0" w:lastRowLastColumn="0"/>
            <w:tcW w:w="4230" w:type="dxa"/>
          </w:tcPr>
          <w:p w14:paraId="51854E40" w14:textId="5F455E9B" w:rsidR="001E5B36" w:rsidRPr="00EB13E9" w:rsidRDefault="001E5B36" w:rsidP="001E5B36">
            <w:pPr>
              <w:spacing w:line="276" w:lineRule="auto"/>
              <w:ind w:right="-884"/>
              <w:rPr>
                <w:rFonts w:ascii="Aptos" w:hAnsi="Aptos"/>
                <w:color w:val="auto"/>
                <w:sz w:val="18"/>
                <w:szCs w:val="18"/>
              </w:rPr>
            </w:pPr>
            <w:r w:rsidRPr="00252D21">
              <w:rPr>
                <w:rFonts w:ascii="Aptos" w:hAnsi="Aptos"/>
                <w:sz w:val="18"/>
                <w:szCs w:val="18"/>
              </w:rPr>
              <w:t>Pathogenic Microbiology</w:t>
            </w:r>
          </w:p>
        </w:tc>
        <w:tc>
          <w:tcPr>
            <w:tcW w:w="5580" w:type="dxa"/>
          </w:tcPr>
          <w:p w14:paraId="0217BD0E" w14:textId="034B4325" w:rsidR="001E5B36" w:rsidRPr="00EB13E9" w:rsidRDefault="001E5B36" w:rsidP="001E5B36">
            <w:pPr>
              <w:spacing w:line="276" w:lineRule="auto"/>
              <w:ind w:right="-83"/>
              <w:cnfStyle w:val="000000000000" w:firstRow="0" w:lastRow="0" w:firstColumn="0" w:lastColumn="0" w:oddVBand="0" w:evenVBand="0" w:oddHBand="0" w:evenHBand="0" w:firstRowFirstColumn="0" w:firstRowLastColumn="0" w:lastRowFirstColumn="0" w:lastRowLastColumn="0"/>
              <w:rPr>
                <w:rFonts w:ascii="Aptos" w:hAnsi="Aptos"/>
                <w:color w:val="auto"/>
                <w:sz w:val="18"/>
                <w:szCs w:val="18"/>
              </w:rPr>
            </w:pPr>
            <w:r w:rsidRPr="00252D21">
              <w:rPr>
                <w:rFonts w:ascii="Aptos" w:hAnsi="Aptos"/>
                <w:sz w:val="18"/>
                <w:szCs w:val="18"/>
              </w:rPr>
              <w:t>01:447:392</w:t>
            </w:r>
          </w:p>
        </w:tc>
        <w:tc>
          <w:tcPr>
            <w:tcW w:w="752" w:type="dxa"/>
          </w:tcPr>
          <w:p w14:paraId="63BC605B" w14:textId="795B85F4" w:rsidR="001E5B36" w:rsidRPr="00EB13E9" w:rsidRDefault="001E5B36" w:rsidP="001E5B36">
            <w:pPr>
              <w:spacing w:line="276" w:lineRule="auto"/>
              <w:ind w:right="-67"/>
              <w:jc w:val="center"/>
              <w:cnfStyle w:val="000000000000" w:firstRow="0" w:lastRow="0" w:firstColumn="0" w:lastColumn="0" w:oddVBand="0" w:evenVBand="0" w:oddHBand="0" w:evenHBand="0" w:firstRowFirstColumn="0" w:firstRowLastColumn="0" w:lastRowFirstColumn="0" w:lastRowLastColumn="0"/>
              <w:rPr>
                <w:rFonts w:ascii="Aptos" w:hAnsi="Aptos"/>
                <w:color w:val="auto"/>
                <w:sz w:val="18"/>
                <w:szCs w:val="18"/>
              </w:rPr>
            </w:pPr>
            <w:r w:rsidRPr="00252D21">
              <w:rPr>
                <w:rFonts w:ascii="Aptos" w:hAnsi="Aptos"/>
                <w:sz w:val="18"/>
                <w:szCs w:val="18"/>
              </w:rPr>
              <w:t>3</w:t>
            </w:r>
          </w:p>
        </w:tc>
      </w:tr>
      <w:tr w:rsidR="001E5B36" w:rsidRPr="00EB13E9" w14:paraId="7C82C30A" w14:textId="77777777" w:rsidTr="00B730A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30" w:type="dxa"/>
          </w:tcPr>
          <w:p w14:paraId="663132E1" w14:textId="472EE597" w:rsidR="001E5B36" w:rsidRPr="00EB13E9" w:rsidRDefault="001E5B36" w:rsidP="001E5B36">
            <w:pPr>
              <w:spacing w:line="276" w:lineRule="auto"/>
              <w:ind w:right="-884"/>
              <w:rPr>
                <w:rFonts w:ascii="Aptos" w:hAnsi="Aptos"/>
                <w:sz w:val="18"/>
                <w:szCs w:val="18"/>
              </w:rPr>
            </w:pPr>
            <w:r w:rsidRPr="00252D21">
              <w:rPr>
                <w:rFonts w:ascii="Aptos" w:hAnsi="Aptos"/>
                <w:color w:val="auto"/>
                <w:sz w:val="18"/>
                <w:szCs w:val="18"/>
              </w:rPr>
              <w:t>Genomes</w:t>
            </w:r>
          </w:p>
        </w:tc>
        <w:tc>
          <w:tcPr>
            <w:tcW w:w="5580" w:type="dxa"/>
          </w:tcPr>
          <w:p w14:paraId="0879D655" w14:textId="6D2ABDAD" w:rsidR="001E5B36" w:rsidRPr="00EB13E9" w:rsidRDefault="001E5B36" w:rsidP="001E5B36">
            <w:pPr>
              <w:spacing w:line="276" w:lineRule="auto"/>
              <w:ind w:right="-83"/>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252D21">
              <w:rPr>
                <w:rFonts w:ascii="Aptos" w:hAnsi="Aptos"/>
                <w:color w:val="auto"/>
                <w:sz w:val="18"/>
                <w:szCs w:val="18"/>
              </w:rPr>
              <w:t>01:447:451</w:t>
            </w:r>
          </w:p>
        </w:tc>
        <w:tc>
          <w:tcPr>
            <w:tcW w:w="752" w:type="dxa"/>
          </w:tcPr>
          <w:p w14:paraId="45202045" w14:textId="1BBB7E4D" w:rsidR="001E5B36" w:rsidRPr="00EB13E9" w:rsidRDefault="001E5B36" w:rsidP="001E5B36">
            <w:pPr>
              <w:spacing w:line="276" w:lineRule="auto"/>
              <w:ind w:right="-67"/>
              <w:jc w:val="cente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252D21">
              <w:rPr>
                <w:rFonts w:ascii="Aptos" w:hAnsi="Aptos"/>
                <w:color w:val="auto"/>
                <w:sz w:val="18"/>
                <w:szCs w:val="18"/>
              </w:rPr>
              <w:t>3</w:t>
            </w:r>
          </w:p>
        </w:tc>
      </w:tr>
      <w:tr w:rsidR="001E5B36" w:rsidRPr="00EB13E9" w14:paraId="5E38FABB" w14:textId="77777777" w:rsidTr="00B730A8">
        <w:trPr>
          <w:trHeight w:val="20"/>
        </w:trPr>
        <w:tc>
          <w:tcPr>
            <w:cnfStyle w:val="001000000000" w:firstRow="0" w:lastRow="0" w:firstColumn="1" w:lastColumn="0" w:oddVBand="0" w:evenVBand="0" w:oddHBand="0" w:evenHBand="0" w:firstRowFirstColumn="0" w:firstRowLastColumn="0" w:lastRowFirstColumn="0" w:lastRowLastColumn="0"/>
            <w:tcW w:w="4230" w:type="dxa"/>
          </w:tcPr>
          <w:p w14:paraId="3F815DE1" w14:textId="02E90B8B" w:rsidR="001E5B36" w:rsidRPr="00EB13E9" w:rsidRDefault="001E5B36" w:rsidP="001E5B36">
            <w:pPr>
              <w:spacing w:line="276" w:lineRule="auto"/>
              <w:ind w:right="-884"/>
              <w:rPr>
                <w:rFonts w:ascii="Aptos" w:hAnsi="Aptos"/>
                <w:sz w:val="18"/>
                <w:szCs w:val="18"/>
              </w:rPr>
            </w:pPr>
            <w:r w:rsidRPr="00252D21">
              <w:rPr>
                <w:rFonts w:ascii="Aptos" w:hAnsi="Aptos"/>
                <w:color w:val="auto"/>
                <w:sz w:val="18"/>
                <w:szCs w:val="18"/>
              </w:rPr>
              <w:t>Genetics of Compulsive Behavior</w:t>
            </w:r>
          </w:p>
        </w:tc>
        <w:tc>
          <w:tcPr>
            <w:tcW w:w="5580" w:type="dxa"/>
          </w:tcPr>
          <w:p w14:paraId="60FB5555" w14:textId="416C967B" w:rsidR="001E5B36" w:rsidRPr="00EB13E9" w:rsidRDefault="001E5B36" w:rsidP="001E5B36">
            <w:pPr>
              <w:spacing w:line="276" w:lineRule="auto"/>
              <w:ind w:right="-83"/>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252D21">
              <w:rPr>
                <w:rFonts w:ascii="Aptos" w:hAnsi="Aptos"/>
                <w:color w:val="auto"/>
                <w:sz w:val="18"/>
                <w:szCs w:val="18"/>
              </w:rPr>
              <w:t>01:447:460</w:t>
            </w:r>
          </w:p>
        </w:tc>
        <w:tc>
          <w:tcPr>
            <w:tcW w:w="752" w:type="dxa"/>
          </w:tcPr>
          <w:p w14:paraId="25057A7E" w14:textId="7DD5D55B" w:rsidR="001E5B36" w:rsidRPr="00EB13E9" w:rsidRDefault="001E5B36" w:rsidP="001E5B36">
            <w:pPr>
              <w:spacing w:line="276" w:lineRule="auto"/>
              <w:ind w:right="-67"/>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252D21">
              <w:rPr>
                <w:rFonts w:ascii="Aptos" w:hAnsi="Aptos"/>
                <w:color w:val="auto"/>
                <w:sz w:val="18"/>
                <w:szCs w:val="18"/>
              </w:rPr>
              <w:t>3</w:t>
            </w:r>
          </w:p>
        </w:tc>
      </w:tr>
      <w:tr w:rsidR="001E5B36" w:rsidRPr="00EB13E9" w14:paraId="352E95E3" w14:textId="77777777" w:rsidTr="00B730A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30" w:type="dxa"/>
          </w:tcPr>
          <w:p w14:paraId="4AF7B24C" w14:textId="0F6711C0" w:rsidR="001E5B36" w:rsidRPr="00EB13E9" w:rsidRDefault="001E5B36" w:rsidP="001E5B36">
            <w:pPr>
              <w:spacing w:line="276" w:lineRule="auto"/>
              <w:ind w:right="-884"/>
              <w:rPr>
                <w:rFonts w:ascii="Aptos" w:hAnsi="Aptos"/>
                <w:color w:val="auto"/>
                <w:sz w:val="18"/>
                <w:szCs w:val="18"/>
              </w:rPr>
            </w:pPr>
            <w:r w:rsidRPr="00252D21">
              <w:rPr>
                <w:rFonts w:ascii="Aptos" w:hAnsi="Aptos"/>
                <w:color w:val="auto"/>
                <w:sz w:val="18"/>
                <w:szCs w:val="18"/>
              </w:rPr>
              <w:t>Genetic Approaches &amp; Research Analysis</w:t>
            </w:r>
          </w:p>
        </w:tc>
        <w:tc>
          <w:tcPr>
            <w:tcW w:w="5580" w:type="dxa"/>
          </w:tcPr>
          <w:p w14:paraId="1B7FE9B3" w14:textId="0020B8D0" w:rsidR="001E5B36" w:rsidRPr="00EB13E9" w:rsidRDefault="001E5B36" w:rsidP="001E5B36">
            <w:pPr>
              <w:spacing w:line="276" w:lineRule="auto"/>
              <w:ind w:right="-83"/>
              <w:cnfStyle w:val="000000100000" w:firstRow="0" w:lastRow="0" w:firstColumn="0" w:lastColumn="0" w:oddVBand="0" w:evenVBand="0" w:oddHBand="1" w:evenHBand="0" w:firstRowFirstColumn="0" w:firstRowLastColumn="0" w:lastRowFirstColumn="0" w:lastRowLastColumn="0"/>
              <w:rPr>
                <w:rFonts w:ascii="Aptos" w:hAnsi="Aptos"/>
                <w:color w:val="auto"/>
                <w:sz w:val="18"/>
                <w:szCs w:val="18"/>
              </w:rPr>
            </w:pPr>
            <w:r w:rsidRPr="00252D21">
              <w:rPr>
                <w:rFonts w:ascii="Aptos" w:hAnsi="Aptos"/>
                <w:color w:val="auto"/>
                <w:sz w:val="18"/>
                <w:szCs w:val="18"/>
              </w:rPr>
              <w:t>01:447:465</w:t>
            </w:r>
          </w:p>
        </w:tc>
        <w:tc>
          <w:tcPr>
            <w:tcW w:w="752" w:type="dxa"/>
          </w:tcPr>
          <w:p w14:paraId="15353493" w14:textId="025EB0AC" w:rsidR="001E5B36" w:rsidRPr="00EB13E9" w:rsidRDefault="001E5B36" w:rsidP="001E5B36">
            <w:pPr>
              <w:spacing w:line="276" w:lineRule="auto"/>
              <w:ind w:right="-67"/>
              <w:jc w:val="center"/>
              <w:cnfStyle w:val="000000100000" w:firstRow="0" w:lastRow="0" w:firstColumn="0" w:lastColumn="0" w:oddVBand="0" w:evenVBand="0" w:oddHBand="1" w:evenHBand="0" w:firstRowFirstColumn="0" w:firstRowLastColumn="0" w:lastRowFirstColumn="0" w:lastRowLastColumn="0"/>
              <w:rPr>
                <w:rFonts w:ascii="Aptos" w:hAnsi="Aptos"/>
                <w:color w:val="auto"/>
                <w:sz w:val="18"/>
                <w:szCs w:val="18"/>
              </w:rPr>
            </w:pPr>
            <w:r w:rsidRPr="00252D21">
              <w:rPr>
                <w:rFonts w:ascii="Aptos" w:hAnsi="Aptos"/>
                <w:color w:val="auto"/>
                <w:sz w:val="18"/>
                <w:szCs w:val="18"/>
              </w:rPr>
              <w:t>3</w:t>
            </w:r>
          </w:p>
        </w:tc>
      </w:tr>
      <w:tr w:rsidR="001E5B36" w:rsidRPr="00EB13E9" w14:paraId="168B971D" w14:textId="77777777" w:rsidTr="00B730A8">
        <w:trPr>
          <w:trHeight w:val="20"/>
        </w:trPr>
        <w:tc>
          <w:tcPr>
            <w:cnfStyle w:val="001000000000" w:firstRow="0" w:lastRow="0" w:firstColumn="1" w:lastColumn="0" w:oddVBand="0" w:evenVBand="0" w:oddHBand="0" w:evenHBand="0" w:firstRowFirstColumn="0" w:firstRowLastColumn="0" w:lastRowFirstColumn="0" w:lastRowLastColumn="0"/>
            <w:tcW w:w="4230" w:type="dxa"/>
          </w:tcPr>
          <w:p w14:paraId="5738FEEE" w14:textId="05AC774D" w:rsidR="001E5B36" w:rsidRPr="00EB13E9" w:rsidRDefault="001E5B36" w:rsidP="001E5B36">
            <w:pPr>
              <w:spacing w:line="276" w:lineRule="auto"/>
              <w:ind w:right="-884"/>
              <w:rPr>
                <w:rFonts w:ascii="Aptos" w:hAnsi="Aptos"/>
                <w:color w:val="auto"/>
                <w:sz w:val="18"/>
                <w:szCs w:val="18"/>
              </w:rPr>
            </w:pPr>
            <w:r w:rsidRPr="00252D21">
              <w:rPr>
                <w:rFonts w:ascii="Aptos" w:hAnsi="Aptos"/>
                <w:sz w:val="18"/>
                <w:szCs w:val="18"/>
              </w:rPr>
              <w:t>Evolutionary Developmental Bio</w:t>
            </w:r>
          </w:p>
        </w:tc>
        <w:tc>
          <w:tcPr>
            <w:tcW w:w="5580" w:type="dxa"/>
          </w:tcPr>
          <w:p w14:paraId="4098C5A8" w14:textId="44698B65" w:rsidR="001E5B36" w:rsidRPr="00EB13E9" w:rsidRDefault="001E5B36" w:rsidP="001E5B36">
            <w:pPr>
              <w:spacing w:line="276" w:lineRule="auto"/>
              <w:ind w:right="-83"/>
              <w:cnfStyle w:val="000000000000" w:firstRow="0" w:lastRow="0" w:firstColumn="0" w:lastColumn="0" w:oddVBand="0" w:evenVBand="0" w:oddHBand="0" w:evenHBand="0" w:firstRowFirstColumn="0" w:firstRowLastColumn="0" w:lastRowFirstColumn="0" w:lastRowLastColumn="0"/>
              <w:rPr>
                <w:rFonts w:ascii="Aptos" w:hAnsi="Aptos"/>
                <w:color w:val="auto"/>
                <w:sz w:val="18"/>
                <w:szCs w:val="18"/>
              </w:rPr>
            </w:pPr>
            <w:r w:rsidRPr="00252D21">
              <w:rPr>
                <w:rFonts w:ascii="Aptos" w:hAnsi="Aptos"/>
                <w:sz w:val="18"/>
                <w:szCs w:val="18"/>
              </w:rPr>
              <w:t>01:447:470</w:t>
            </w:r>
          </w:p>
        </w:tc>
        <w:tc>
          <w:tcPr>
            <w:tcW w:w="752" w:type="dxa"/>
          </w:tcPr>
          <w:p w14:paraId="3FE385AA" w14:textId="201571C1" w:rsidR="001E5B36" w:rsidRPr="00EB13E9" w:rsidRDefault="001E5B36" w:rsidP="001E5B36">
            <w:pPr>
              <w:spacing w:line="276" w:lineRule="auto"/>
              <w:ind w:right="-67"/>
              <w:jc w:val="center"/>
              <w:cnfStyle w:val="000000000000" w:firstRow="0" w:lastRow="0" w:firstColumn="0" w:lastColumn="0" w:oddVBand="0" w:evenVBand="0" w:oddHBand="0" w:evenHBand="0" w:firstRowFirstColumn="0" w:firstRowLastColumn="0" w:lastRowFirstColumn="0" w:lastRowLastColumn="0"/>
              <w:rPr>
                <w:rFonts w:ascii="Aptos" w:hAnsi="Aptos"/>
                <w:color w:val="auto"/>
                <w:sz w:val="18"/>
                <w:szCs w:val="18"/>
              </w:rPr>
            </w:pPr>
            <w:r w:rsidRPr="00252D21">
              <w:rPr>
                <w:rFonts w:ascii="Aptos" w:hAnsi="Aptos"/>
                <w:sz w:val="18"/>
                <w:szCs w:val="18"/>
              </w:rPr>
              <w:t>3</w:t>
            </w:r>
          </w:p>
        </w:tc>
      </w:tr>
      <w:tr w:rsidR="001E5B36" w:rsidRPr="00EB13E9" w14:paraId="4617D030" w14:textId="77777777" w:rsidTr="00B730A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30" w:type="dxa"/>
          </w:tcPr>
          <w:p w14:paraId="0430EA89" w14:textId="71B9C2FD" w:rsidR="001E5B36" w:rsidRPr="00EB13E9" w:rsidRDefault="001E5B36" w:rsidP="001E5B36">
            <w:pPr>
              <w:spacing w:line="276" w:lineRule="auto"/>
              <w:ind w:right="-884"/>
              <w:rPr>
                <w:rFonts w:ascii="Aptos" w:hAnsi="Aptos"/>
                <w:color w:val="auto"/>
                <w:sz w:val="18"/>
                <w:szCs w:val="18"/>
              </w:rPr>
            </w:pPr>
            <w:r w:rsidRPr="00252D21">
              <w:rPr>
                <w:rFonts w:ascii="Aptos" w:hAnsi="Aptos"/>
                <w:color w:val="auto"/>
                <w:sz w:val="18"/>
                <w:szCs w:val="18"/>
              </w:rPr>
              <w:t>Behavioral &amp; Neural Genetics</w:t>
            </w:r>
          </w:p>
        </w:tc>
        <w:tc>
          <w:tcPr>
            <w:tcW w:w="5580" w:type="dxa"/>
          </w:tcPr>
          <w:p w14:paraId="63A249AE" w14:textId="7E7A67DB" w:rsidR="001E5B36" w:rsidRPr="00EB13E9" w:rsidRDefault="001E5B36" w:rsidP="001E5B36">
            <w:pPr>
              <w:spacing w:line="276" w:lineRule="auto"/>
              <w:ind w:right="-83"/>
              <w:cnfStyle w:val="000000100000" w:firstRow="0" w:lastRow="0" w:firstColumn="0" w:lastColumn="0" w:oddVBand="0" w:evenVBand="0" w:oddHBand="1" w:evenHBand="0" w:firstRowFirstColumn="0" w:firstRowLastColumn="0" w:lastRowFirstColumn="0" w:lastRowLastColumn="0"/>
              <w:rPr>
                <w:rFonts w:ascii="Aptos" w:hAnsi="Aptos"/>
                <w:color w:val="auto"/>
                <w:sz w:val="18"/>
                <w:szCs w:val="18"/>
              </w:rPr>
            </w:pPr>
            <w:r w:rsidRPr="00252D21">
              <w:rPr>
                <w:rFonts w:ascii="Aptos" w:hAnsi="Aptos"/>
                <w:color w:val="auto"/>
                <w:sz w:val="18"/>
                <w:szCs w:val="18"/>
              </w:rPr>
              <w:t>01:447:484</w:t>
            </w:r>
          </w:p>
        </w:tc>
        <w:tc>
          <w:tcPr>
            <w:tcW w:w="752" w:type="dxa"/>
          </w:tcPr>
          <w:p w14:paraId="63F19617" w14:textId="38EF37D1" w:rsidR="001E5B36" w:rsidRPr="00EB13E9" w:rsidRDefault="001E5B36" w:rsidP="001E5B36">
            <w:pPr>
              <w:spacing w:line="276" w:lineRule="auto"/>
              <w:ind w:right="-67"/>
              <w:jc w:val="center"/>
              <w:cnfStyle w:val="000000100000" w:firstRow="0" w:lastRow="0" w:firstColumn="0" w:lastColumn="0" w:oddVBand="0" w:evenVBand="0" w:oddHBand="1" w:evenHBand="0" w:firstRowFirstColumn="0" w:firstRowLastColumn="0" w:lastRowFirstColumn="0" w:lastRowLastColumn="0"/>
              <w:rPr>
                <w:rFonts w:ascii="Aptos" w:hAnsi="Aptos"/>
                <w:color w:val="auto"/>
                <w:sz w:val="18"/>
                <w:szCs w:val="18"/>
              </w:rPr>
            </w:pPr>
            <w:r w:rsidRPr="00252D21">
              <w:rPr>
                <w:rFonts w:ascii="Aptos" w:hAnsi="Aptos"/>
                <w:color w:val="auto"/>
                <w:sz w:val="18"/>
                <w:szCs w:val="18"/>
              </w:rPr>
              <w:t>3</w:t>
            </w:r>
          </w:p>
        </w:tc>
      </w:tr>
      <w:tr w:rsidR="001E5B36" w:rsidRPr="00EB13E9" w14:paraId="0D9DCD0B" w14:textId="77777777" w:rsidTr="00B730A8">
        <w:trPr>
          <w:trHeight w:val="20"/>
        </w:trPr>
        <w:tc>
          <w:tcPr>
            <w:cnfStyle w:val="001000000000" w:firstRow="0" w:lastRow="0" w:firstColumn="1" w:lastColumn="0" w:oddVBand="0" w:evenVBand="0" w:oddHBand="0" w:evenHBand="0" w:firstRowFirstColumn="0" w:firstRowLastColumn="0" w:lastRowFirstColumn="0" w:lastRowLastColumn="0"/>
            <w:tcW w:w="4230" w:type="dxa"/>
          </w:tcPr>
          <w:p w14:paraId="1A9AA77E" w14:textId="4C3D1F1F" w:rsidR="001E5B36" w:rsidRPr="00EB13E9" w:rsidRDefault="001E5B36" w:rsidP="001E5B36">
            <w:pPr>
              <w:spacing w:line="276" w:lineRule="auto"/>
              <w:ind w:right="-884"/>
              <w:rPr>
                <w:rFonts w:ascii="Aptos" w:hAnsi="Aptos"/>
                <w:sz w:val="18"/>
                <w:szCs w:val="18"/>
              </w:rPr>
            </w:pPr>
            <w:r w:rsidRPr="00252D21">
              <w:rPr>
                <w:rFonts w:ascii="Aptos" w:hAnsi="Aptos"/>
                <w:color w:val="CE0000"/>
                <w:sz w:val="18"/>
                <w:szCs w:val="18"/>
              </w:rPr>
              <w:t xml:space="preserve">NON-447 </w:t>
            </w:r>
            <w:r>
              <w:rPr>
                <w:rFonts w:ascii="Aptos" w:hAnsi="Aptos"/>
                <w:color w:val="CE0000"/>
                <w:sz w:val="18"/>
                <w:szCs w:val="18"/>
              </w:rPr>
              <w:t xml:space="preserve">ELECTIVE </w:t>
            </w:r>
            <w:r w:rsidRPr="00252D21">
              <w:rPr>
                <w:rFonts w:ascii="Aptos" w:hAnsi="Aptos"/>
                <w:color w:val="CE0000"/>
                <w:sz w:val="18"/>
                <w:szCs w:val="18"/>
              </w:rPr>
              <w:t>COURSES</w:t>
            </w:r>
          </w:p>
        </w:tc>
        <w:tc>
          <w:tcPr>
            <w:tcW w:w="5580" w:type="dxa"/>
          </w:tcPr>
          <w:p w14:paraId="3A184F63" w14:textId="32294D22" w:rsidR="001E5B36" w:rsidRPr="00EB13E9" w:rsidRDefault="001E5B36" w:rsidP="001E5B36">
            <w:pPr>
              <w:spacing w:line="276" w:lineRule="auto"/>
              <w:ind w:right="-83"/>
              <w:cnfStyle w:val="000000000000" w:firstRow="0" w:lastRow="0" w:firstColumn="0" w:lastColumn="0" w:oddVBand="0" w:evenVBand="0" w:oddHBand="0" w:evenHBand="0" w:firstRowFirstColumn="0" w:firstRowLastColumn="0" w:lastRowFirstColumn="0" w:lastRowLastColumn="0"/>
              <w:rPr>
                <w:rFonts w:ascii="Aptos" w:hAnsi="Aptos"/>
                <w:sz w:val="18"/>
                <w:szCs w:val="18"/>
              </w:rPr>
            </w:pPr>
          </w:p>
        </w:tc>
        <w:tc>
          <w:tcPr>
            <w:tcW w:w="752" w:type="dxa"/>
          </w:tcPr>
          <w:p w14:paraId="51AA4ECC" w14:textId="4592F762" w:rsidR="001E5B36" w:rsidRPr="00EB13E9" w:rsidRDefault="001E5B36" w:rsidP="001E5B36">
            <w:pPr>
              <w:spacing w:line="276" w:lineRule="auto"/>
              <w:ind w:right="-67"/>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p>
        </w:tc>
      </w:tr>
      <w:tr w:rsidR="001E5B36" w:rsidRPr="00EB13E9" w14:paraId="0C07CD92" w14:textId="77777777" w:rsidTr="00B730A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30" w:type="dxa"/>
          </w:tcPr>
          <w:p w14:paraId="79CFC5CE" w14:textId="5FDFCC11" w:rsidR="001E5B36" w:rsidRPr="00EB13E9" w:rsidRDefault="001E5B36" w:rsidP="001E5B36">
            <w:pPr>
              <w:spacing w:line="276" w:lineRule="auto"/>
              <w:ind w:right="-884"/>
              <w:rPr>
                <w:rFonts w:ascii="Aptos" w:hAnsi="Aptos"/>
                <w:color w:val="auto"/>
                <w:sz w:val="18"/>
                <w:szCs w:val="18"/>
              </w:rPr>
            </w:pPr>
            <w:r w:rsidRPr="00252D21">
              <w:rPr>
                <w:rFonts w:ascii="Aptos" w:hAnsi="Aptos"/>
                <w:sz w:val="18"/>
                <w:szCs w:val="18"/>
              </w:rPr>
              <w:t>Organic Chemistry II + lab</w:t>
            </w:r>
            <w:r w:rsidRPr="00252D21">
              <w:rPr>
                <w:rFonts w:ascii="Aptos" w:hAnsi="Aptos"/>
                <w:color w:val="B20000"/>
                <w:sz w:val="18"/>
                <w:szCs w:val="18"/>
              </w:rPr>
              <w:t>**</w:t>
            </w:r>
          </w:p>
        </w:tc>
        <w:tc>
          <w:tcPr>
            <w:tcW w:w="5580" w:type="dxa"/>
          </w:tcPr>
          <w:p w14:paraId="32E4737C" w14:textId="27A47FEB" w:rsidR="001E5B36" w:rsidRPr="00EB13E9" w:rsidRDefault="001E5B36" w:rsidP="001E5B36">
            <w:pPr>
              <w:spacing w:line="276" w:lineRule="auto"/>
              <w:ind w:right="-83"/>
              <w:cnfStyle w:val="000000100000" w:firstRow="0" w:lastRow="0" w:firstColumn="0" w:lastColumn="0" w:oddVBand="0" w:evenVBand="0" w:oddHBand="1" w:evenHBand="0" w:firstRowFirstColumn="0" w:firstRowLastColumn="0" w:lastRowFirstColumn="0" w:lastRowLastColumn="0"/>
              <w:rPr>
                <w:rFonts w:ascii="Aptos" w:hAnsi="Aptos"/>
                <w:color w:val="auto"/>
                <w:sz w:val="18"/>
                <w:szCs w:val="18"/>
              </w:rPr>
            </w:pPr>
            <w:r w:rsidRPr="00252D21">
              <w:rPr>
                <w:rFonts w:ascii="Aptos" w:hAnsi="Aptos" w:cs="Arial"/>
                <w:sz w:val="18"/>
                <w:szCs w:val="18"/>
              </w:rPr>
              <w:t xml:space="preserve">01:160:308 </w:t>
            </w:r>
            <w:r w:rsidRPr="00252D21">
              <w:rPr>
                <w:rFonts w:ascii="Aptos" w:hAnsi="Aptos" w:cs="Arial"/>
                <w:i/>
                <w:color w:val="AD0003"/>
                <w:sz w:val="18"/>
                <w:szCs w:val="18"/>
              </w:rPr>
              <w:t>or</w:t>
            </w:r>
            <w:r w:rsidRPr="00252D21">
              <w:rPr>
                <w:rFonts w:ascii="Aptos" w:hAnsi="Aptos" w:cs="Arial"/>
                <w:i/>
                <w:sz w:val="18"/>
                <w:szCs w:val="18"/>
              </w:rPr>
              <w:t xml:space="preserve"> </w:t>
            </w:r>
            <w:r w:rsidRPr="00252D21">
              <w:rPr>
                <w:rFonts w:ascii="Aptos" w:hAnsi="Aptos" w:cs="Arial"/>
                <w:sz w:val="18"/>
                <w:szCs w:val="18"/>
              </w:rPr>
              <w:t xml:space="preserve">01:160:316 </w:t>
            </w:r>
            <w:r w:rsidRPr="00252D21">
              <w:rPr>
                <w:rFonts w:ascii="Aptos" w:hAnsi="Aptos" w:cs="Arial"/>
                <w:b/>
                <w:bCs/>
                <w:color w:val="B20000"/>
                <w:sz w:val="18"/>
                <w:szCs w:val="18"/>
              </w:rPr>
              <w:t>PLUS</w:t>
            </w:r>
            <w:r w:rsidRPr="00252D21">
              <w:rPr>
                <w:rFonts w:ascii="Aptos" w:hAnsi="Aptos" w:cs="Arial"/>
                <w:color w:val="B20000"/>
                <w:sz w:val="18"/>
                <w:szCs w:val="18"/>
              </w:rPr>
              <w:t xml:space="preserve"> </w:t>
            </w:r>
            <w:r w:rsidRPr="00252D21">
              <w:rPr>
                <w:rFonts w:ascii="Aptos" w:hAnsi="Aptos" w:cs="Arial"/>
                <w:sz w:val="18"/>
                <w:szCs w:val="18"/>
              </w:rPr>
              <w:t xml:space="preserve">01:160:311 </w:t>
            </w:r>
            <w:r w:rsidRPr="00252D21">
              <w:rPr>
                <w:rFonts w:ascii="Aptos" w:hAnsi="Aptos" w:cs="Arial"/>
                <w:i/>
                <w:color w:val="AD0003"/>
                <w:sz w:val="18"/>
                <w:szCs w:val="18"/>
              </w:rPr>
              <w:t>or</w:t>
            </w:r>
            <w:r w:rsidRPr="00252D21">
              <w:rPr>
                <w:rFonts w:ascii="Aptos" w:hAnsi="Aptos" w:cs="Arial"/>
                <w:sz w:val="18"/>
                <w:szCs w:val="18"/>
              </w:rPr>
              <w:t xml:space="preserve"> 01:160:313-314</w:t>
            </w:r>
          </w:p>
        </w:tc>
        <w:tc>
          <w:tcPr>
            <w:tcW w:w="752" w:type="dxa"/>
          </w:tcPr>
          <w:p w14:paraId="012F3B6F" w14:textId="6CCC28BE" w:rsidR="001E5B36" w:rsidRPr="00EB13E9" w:rsidRDefault="001E5B36" w:rsidP="001E5B36">
            <w:pPr>
              <w:spacing w:line="276" w:lineRule="auto"/>
              <w:ind w:right="-67"/>
              <w:jc w:val="center"/>
              <w:cnfStyle w:val="000000100000" w:firstRow="0" w:lastRow="0" w:firstColumn="0" w:lastColumn="0" w:oddVBand="0" w:evenVBand="0" w:oddHBand="1" w:evenHBand="0" w:firstRowFirstColumn="0" w:firstRowLastColumn="0" w:lastRowFirstColumn="0" w:lastRowLastColumn="0"/>
              <w:rPr>
                <w:rFonts w:ascii="Aptos" w:hAnsi="Aptos"/>
                <w:color w:val="auto"/>
                <w:sz w:val="18"/>
                <w:szCs w:val="18"/>
              </w:rPr>
            </w:pPr>
            <w:r w:rsidRPr="00252D21">
              <w:rPr>
                <w:rFonts w:ascii="Aptos" w:hAnsi="Aptos"/>
                <w:sz w:val="18"/>
                <w:szCs w:val="18"/>
              </w:rPr>
              <w:t>6</w:t>
            </w:r>
            <w:r w:rsidRPr="00252D21">
              <w:rPr>
                <w:rFonts w:ascii="Aptos" w:hAnsi="Aptos"/>
                <w:color w:val="B20000"/>
                <w:sz w:val="18"/>
                <w:szCs w:val="18"/>
              </w:rPr>
              <w:t>**</w:t>
            </w:r>
          </w:p>
        </w:tc>
      </w:tr>
      <w:tr w:rsidR="001E5B36" w:rsidRPr="00EB13E9" w14:paraId="71B5617C" w14:textId="77777777" w:rsidTr="00B730A8">
        <w:trPr>
          <w:trHeight w:val="20"/>
        </w:trPr>
        <w:tc>
          <w:tcPr>
            <w:cnfStyle w:val="001000000000" w:firstRow="0" w:lastRow="0" w:firstColumn="1" w:lastColumn="0" w:oddVBand="0" w:evenVBand="0" w:oddHBand="0" w:evenHBand="0" w:firstRowFirstColumn="0" w:firstRowLastColumn="0" w:lastRowFirstColumn="0" w:lastRowLastColumn="0"/>
            <w:tcW w:w="4230" w:type="dxa"/>
          </w:tcPr>
          <w:p w14:paraId="22660F04" w14:textId="6F440113" w:rsidR="001E5B36" w:rsidRPr="00EB13E9" w:rsidRDefault="001E5B36" w:rsidP="001E5B36">
            <w:pPr>
              <w:spacing w:line="276" w:lineRule="auto"/>
              <w:ind w:right="-884"/>
              <w:rPr>
                <w:rFonts w:ascii="Aptos" w:hAnsi="Aptos"/>
                <w:color w:val="auto"/>
                <w:sz w:val="18"/>
                <w:szCs w:val="18"/>
              </w:rPr>
            </w:pPr>
            <w:r w:rsidRPr="00252D21">
              <w:rPr>
                <w:rFonts w:ascii="Aptos" w:hAnsi="Aptos"/>
                <w:sz w:val="18"/>
                <w:szCs w:val="18"/>
              </w:rPr>
              <w:t xml:space="preserve">Introduction to Computer Science  </w:t>
            </w:r>
          </w:p>
        </w:tc>
        <w:tc>
          <w:tcPr>
            <w:tcW w:w="5580" w:type="dxa"/>
          </w:tcPr>
          <w:p w14:paraId="405ADB8A" w14:textId="1EEA2014" w:rsidR="001E5B36" w:rsidRPr="00EB13E9" w:rsidRDefault="001E5B36" w:rsidP="001E5B36">
            <w:pPr>
              <w:spacing w:line="276" w:lineRule="auto"/>
              <w:ind w:right="-83"/>
              <w:cnfStyle w:val="000000000000" w:firstRow="0" w:lastRow="0" w:firstColumn="0" w:lastColumn="0" w:oddVBand="0" w:evenVBand="0" w:oddHBand="0" w:evenHBand="0" w:firstRowFirstColumn="0" w:firstRowLastColumn="0" w:lastRowFirstColumn="0" w:lastRowLastColumn="0"/>
              <w:rPr>
                <w:rFonts w:ascii="Aptos" w:hAnsi="Aptos"/>
                <w:color w:val="auto"/>
                <w:sz w:val="18"/>
                <w:szCs w:val="18"/>
              </w:rPr>
            </w:pPr>
            <w:r w:rsidRPr="00252D21">
              <w:rPr>
                <w:rFonts w:ascii="Aptos" w:hAnsi="Aptos"/>
                <w:sz w:val="18"/>
                <w:szCs w:val="18"/>
              </w:rPr>
              <w:t>01:198:111</w:t>
            </w:r>
          </w:p>
        </w:tc>
        <w:tc>
          <w:tcPr>
            <w:tcW w:w="752" w:type="dxa"/>
          </w:tcPr>
          <w:p w14:paraId="78A51F79" w14:textId="16DD6194" w:rsidR="001E5B36" w:rsidRPr="00EB13E9" w:rsidRDefault="001E5B36" w:rsidP="001E5B36">
            <w:pPr>
              <w:spacing w:line="276" w:lineRule="auto"/>
              <w:ind w:right="-67"/>
              <w:jc w:val="center"/>
              <w:cnfStyle w:val="000000000000" w:firstRow="0" w:lastRow="0" w:firstColumn="0" w:lastColumn="0" w:oddVBand="0" w:evenVBand="0" w:oddHBand="0" w:evenHBand="0" w:firstRowFirstColumn="0" w:firstRowLastColumn="0" w:lastRowFirstColumn="0" w:lastRowLastColumn="0"/>
              <w:rPr>
                <w:rFonts w:ascii="Aptos" w:hAnsi="Aptos"/>
                <w:color w:val="auto"/>
                <w:sz w:val="18"/>
                <w:szCs w:val="18"/>
              </w:rPr>
            </w:pPr>
            <w:r w:rsidRPr="00252D21">
              <w:rPr>
                <w:rFonts w:ascii="Aptos" w:hAnsi="Aptos"/>
                <w:sz w:val="18"/>
                <w:szCs w:val="18"/>
              </w:rPr>
              <w:t>4</w:t>
            </w:r>
          </w:p>
        </w:tc>
      </w:tr>
      <w:tr w:rsidR="001E5B36" w:rsidRPr="00EB13E9" w14:paraId="32D53563" w14:textId="77777777" w:rsidTr="00B730A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30" w:type="dxa"/>
          </w:tcPr>
          <w:p w14:paraId="5669CE0D" w14:textId="45F53B17" w:rsidR="001E5B36" w:rsidRPr="00EB13E9" w:rsidRDefault="001E5B36" w:rsidP="001E5B36">
            <w:pPr>
              <w:spacing w:line="276" w:lineRule="auto"/>
              <w:ind w:right="-884"/>
              <w:rPr>
                <w:rFonts w:ascii="Aptos" w:hAnsi="Aptos"/>
                <w:sz w:val="18"/>
                <w:szCs w:val="18"/>
              </w:rPr>
            </w:pPr>
            <w:r w:rsidRPr="00252D21">
              <w:rPr>
                <w:rFonts w:ascii="Aptos" w:hAnsi="Aptos"/>
                <w:sz w:val="18"/>
                <w:szCs w:val="18"/>
              </w:rPr>
              <w:t>Data Structures</w:t>
            </w:r>
          </w:p>
        </w:tc>
        <w:tc>
          <w:tcPr>
            <w:tcW w:w="5580" w:type="dxa"/>
          </w:tcPr>
          <w:p w14:paraId="3412BA3D" w14:textId="6BE8B067" w:rsidR="001E5B36" w:rsidRPr="00EB13E9" w:rsidRDefault="001E5B36" w:rsidP="001E5B36">
            <w:pPr>
              <w:spacing w:line="276" w:lineRule="auto"/>
              <w:ind w:right="-83"/>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252D21">
              <w:rPr>
                <w:rFonts w:ascii="Aptos" w:hAnsi="Aptos"/>
                <w:sz w:val="18"/>
                <w:szCs w:val="18"/>
              </w:rPr>
              <w:t>01:198:112</w:t>
            </w:r>
          </w:p>
        </w:tc>
        <w:tc>
          <w:tcPr>
            <w:tcW w:w="752" w:type="dxa"/>
          </w:tcPr>
          <w:p w14:paraId="4D7F971E" w14:textId="58C45175" w:rsidR="001E5B36" w:rsidRPr="00EB13E9" w:rsidRDefault="001E5B36" w:rsidP="001E5B36">
            <w:pPr>
              <w:spacing w:line="276" w:lineRule="auto"/>
              <w:ind w:right="-67"/>
              <w:jc w:val="cente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252D21">
              <w:rPr>
                <w:rFonts w:ascii="Aptos" w:hAnsi="Aptos"/>
                <w:sz w:val="18"/>
                <w:szCs w:val="18"/>
              </w:rPr>
              <w:t>4</w:t>
            </w:r>
          </w:p>
        </w:tc>
      </w:tr>
      <w:tr w:rsidR="001E5B36" w:rsidRPr="00EB13E9" w14:paraId="08271945" w14:textId="77777777" w:rsidTr="00B730A8">
        <w:trPr>
          <w:trHeight w:val="20"/>
        </w:trPr>
        <w:tc>
          <w:tcPr>
            <w:cnfStyle w:val="001000000000" w:firstRow="0" w:lastRow="0" w:firstColumn="1" w:lastColumn="0" w:oddVBand="0" w:evenVBand="0" w:oddHBand="0" w:evenHBand="0" w:firstRowFirstColumn="0" w:firstRowLastColumn="0" w:lastRowFirstColumn="0" w:lastRowLastColumn="0"/>
            <w:tcW w:w="4230" w:type="dxa"/>
          </w:tcPr>
          <w:p w14:paraId="386DE87D" w14:textId="7E75E106" w:rsidR="001E5B36" w:rsidRPr="00EB13E9" w:rsidRDefault="001E5B36" w:rsidP="001E5B36">
            <w:pPr>
              <w:spacing w:line="276" w:lineRule="auto"/>
              <w:ind w:right="-884"/>
              <w:rPr>
                <w:rFonts w:ascii="Aptos" w:hAnsi="Aptos"/>
                <w:color w:val="auto"/>
                <w:sz w:val="18"/>
                <w:szCs w:val="18"/>
              </w:rPr>
            </w:pPr>
            <w:r w:rsidRPr="00252D21">
              <w:rPr>
                <w:rFonts w:ascii="Aptos" w:hAnsi="Aptos"/>
                <w:color w:val="auto"/>
                <w:sz w:val="18"/>
                <w:szCs w:val="18"/>
              </w:rPr>
              <w:t>Molecular Pathways &amp; Sig Trans</w:t>
            </w:r>
          </w:p>
        </w:tc>
        <w:tc>
          <w:tcPr>
            <w:tcW w:w="5580" w:type="dxa"/>
          </w:tcPr>
          <w:p w14:paraId="6B7CCEDC" w14:textId="0B469620" w:rsidR="001E5B36" w:rsidRPr="00EB13E9" w:rsidRDefault="001E5B36" w:rsidP="001E5B36">
            <w:pPr>
              <w:spacing w:line="276" w:lineRule="auto"/>
              <w:ind w:right="-83"/>
              <w:cnfStyle w:val="000000000000" w:firstRow="0" w:lastRow="0" w:firstColumn="0" w:lastColumn="0" w:oddVBand="0" w:evenVBand="0" w:oddHBand="0" w:evenHBand="0" w:firstRowFirstColumn="0" w:firstRowLastColumn="0" w:lastRowFirstColumn="0" w:lastRowLastColumn="0"/>
              <w:rPr>
                <w:rFonts w:ascii="Aptos" w:hAnsi="Aptos"/>
                <w:color w:val="auto"/>
                <w:sz w:val="18"/>
                <w:szCs w:val="18"/>
              </w:rPr>
            </w:pPr>
            <w:r w:rsidRPr="00252D21">
              <w:rPr>
                <w:rFonts w:ascii="Aptos" w:hAnsi="Aptos"/>
                <w:color w:val="auto"/>
                <w:sz w:val="18"/>
                <w:szCs w:val="18"/>
              </w:rPr>
              <w:t>01:694:411</w:t>
            </w:r>
          </w:p>
        </w:tc>
        <w:tc>
          <w:tcPr>
            <w:tcW w:w="752" w:type="dxa"/>
          </w:tcPr>
          <w:p w14:paraId="2E18CAC1" w14:textId="2DF9EF51" w:rsidR="001E5B36" w:rsidRPr="00EB13E9" w:rsidRDefault="001E5B36" w:rsidP="001E5B36">
            <w:pPr>
              <w:spacing w:line="276" w:lineRule="auto"/>
              <w:ind w:right="-67"/>
              <w:jc w:val="center"/>
              <w:cnfStyle w:val="000000000000" w:firstRow="0" w:lastRow="0" w:firstColumn="0" w:lastColumn="0" w:oddVBand="0" w:evenVBand="0" w:oddHBand="0" w:evenHBand="0" w:firstRowFirstColumn="0" w:firstRowLastColumn="0" w:lastRowFirstColumn="0" w:lastRowLastColumn="0"/>
              <w:rPr>
                <w:rFonts w:ascii="Aptos" w:hAnsi="Aptos"/>
                <w:color w:val="auto"/>
                <w:sz w:val="18"/>
                <w:szCs w:val="18"/>
              </w:rPr>
            </w:pPr>
            <w:r w:rsidRPr="00252D21">
              <w:rPr>
                <w:rFonts w:ascii="Aptos" w:hAnsi="Aptos"/>
                <w:color w:val="auto"/>
                <w:sz w:val="18"/>
                <w:szCs w:val="18"/>
              </w:rPr>
              <w:t>3</w:t>
            </w:r>
          </w:p>
        </w:tc>
      </w:tr>
      <w:tr w:rsidR="001E5B36" w:rsidRPr="00EB13E9" w14:paraId="4EBA3494" w14:textId="77777777" w:rsidTr="00B730A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30" w:type="dxa"/>
          </w:tcPr>
          <w:p w14:paraId="5F0126A9" w14:textId="685EB7E9" w:rsidR="001E5B36" w:rsidRPr="00EB13E9" w:rsidRDefault="001E5B36" w:rsidP="001E5B36">
            <w:pPr>
              <w:spacing w:line="276" w:lineRule="auto"/>
              <w:ind w:right="-884"/>
              <w:rPr>
                <w:rFonts w:ascii="Aptos" w:hAnsi="Aptos"/>
                <w:sz w:val="18"/>
                <w:szCs w:val="18"/>
              </w:rPr>
            </w:pPr>
            <w:r w:rsidRPr="00252D21">
              <w:rPr>
                <w:rFonts w:ascii="Aptos" w:hAnsi="Aptos"/>
                <w:sz w:val="18"/>
                <w:szCs w:val="18"/>
              </w:rPr>
              <w:t>Proteomics and Functional Genomics</w:t>
            </w:r>
          </w:p>
        </w:tc>
        <w:tc>
          <w:tcPr>
            <w:tcW w:w="5580" w:type="dxa"/>
          </w:tcPr>
          <w:p w14:paraId="4A34FCE2" w14:textId="14C25C69" w:rsidR="001E5B36" w:rsidRPr="00EB13E9" w:rsidRDefault="001E5B36" w:rsidP="001E5B36">
            <w:pPr>
              <w:spacing w:line="276" w:lineRule="auto"/>
              <w:ind w:right="-83"/>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252D21">
              <w:rPr>
                <w:rFonts w:ascii="Aptos" w:hAnsi="Aptos"/>
                <w:sz w:val="18"/>
                <w:szCs w:val="18"/>
              </w:rPr>
              <w:t>01:694:412</w:t>
            </w:r>
          </w:p>
        </w:tc>
        <w:tc>
          <w:tcPr>
            <w:tcW w:w="752" w:type="dxa"/>
          </w:tcPr>
          <w:p w14:paraId="6DD63B9F" w14:textId="7F5FD7CC" w:rsidR="001E5B36" w:rsidRPr="00EB13E9" w:rsidRDefault="001E5B36" w:rsidP="001E5B36">
            <w:pPr>
              <w:spacing w:line="276" w:lineRule="auto"/>
              <w:ind w:right="-67"/>
              <w:jc w:val="cente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252D21">
              <w:rPr>
                <w:rFonts w:ascii="Aptos" w:hAnsi="Aptos"/>
                <w:sz w:val="18"/>
                <w:szCs w:val="18"/>
              </w:rPr>
              <w:t>3</w:t>
            </w:r>
          </w:p>
        </w:tc>
      </w:tr>
      <w:tr w:rsidR="001E5B36" w:rsidRPr="00EB13E9" w14:paraId="646124B4" w14:textId="77777777" w:rsidTr="00B730A8">
        <w:trPr>
          <w:trHeight w:val="20"/>
        </w:trPr>
        <w:tc>
          <w:tcPr>
            <w:cnfStyle w:val="001000000000" w:firstRow="0" w:lastRow="0" w:firstColumn="1" w:lastColumn="0" w:oddVBand="0" w:evenVBand="0" w:oddHBand="0" w:evenHBand="0" w:firstRowFirstColumn="0" w:firstRowLastColumn="0" w:lastRowFirstColumn="0" w:lastRowLastColumn="0"/>
            <w:tcW w:w="4230" w:type="dxa"/>
          </w:tcPr>
          <w:p w14:paraId="587FE84E" w14:textId="1AE69B08" w:rsidR="001E5B36" w:rsidRPr="00EB13E9" w:rsidRDefault="001E5B36" w:rsidP="001E5B36">
            <w:pPr>
              <w:spacing w:line="276" w:lineRule="auto"/>
              <w:ind w:right="-884"/>
              <w:rPr>
                <w:rFonts w:ascii="Aptos" w:hAnsi="Aptos"/>
                <w:color w:val="auto"/>
                <w:sz w:val="18"/>
                <w:szCs w:val="18"/>
              </w:rPr>
            </w:pPr>
            <w:r w:rsidRPr="00252D21">
              <w:rPr>
                <w:rFonts w:ascii="Aptos" w:hAnsi="Aptos"/>
                <w:color w:val="auto"/>
                <w:sz w:val="18"/>
                <w:szCs w:val="18"/>
              </w:rPr>
              <w:t>Chromatin and Epigenomics</w:t>
            </w:r>
          </w:p>
        </w:tc>
        <w:tc>
          <w:tcPr>
            <w:tcW w:w="5580" w:type="dxa"/>
          </w:tcPr>
          <w:p w14:paraId="3DFFF0AC" w14:textId="1BD6475E" w:rsidR="001E5B36" w:rsidRPr="00EB13E9" w:rsidRDefault="001E5B36" w:rsidP="001E5B36">
            <w:pPr>
              <w:spacing w:line="276" w:lineRule="auto"/>
              <w:ind w:right="-83"/>
              <w:cnfStyle w:val="000000000000" w:firstRow="0" w:lastRow="0" w:firstColumn="0" w:lastColumn="0" w:oddVBand="0" w:evenVBand="0" w:oddHBand="0" w:evenHBand="0" w:firstRowFirstColumn="0" w:firstRowLastColumn="0" w:lastRowFirstColumn="0" w:lastRowLastColumn="0"/>
              <w:rPr>
                <w:rFonts w:ascii="Aptos" w:hAnsi="Aptos"/>
                <w:color w:val="auto"/>
                <w:sz w:val="18"/>
                <w:szCs w:val="18"/>
              </w:rPr>
            </w:pPr>
            <w:r w:rsidRPr="00252D21">
              <w:rPr>
                <w:rFonts w:ascii="Aptos" w:hAnsi="Aptos"/>
                <w:color w:val="auto"/>
                <w:sz w:val="18"/>
                <w:szCs w:val="18"/>
              </w:rPr>
              <w:t>01:694:413</w:t>
            </w:r>
          </w:p>
        </w:tc>
        <w:tc>
          <w:tcPr>
            <w:tcW w:w="752" w:type="dxa"/>
          </w:tcPr>
          <w:p w14:paraId="1EC0C563" w14:textId="067CA33D" w:rsidR="001E5B36" w:rsidRPr="00EB13E9" w:rsidRDefault="001E5B36" w:rsidP="001E5B36">
            <w:pPr>
              <w:spacing w:line="276" w:lineRule="auto"/>
              <w:ind w:right="-67"/>
              <w:jc w:val="center"/>
              <w:cnfStyle w:val="000000000000" w:firstRow="0" w:lastRow="0" w:firstColumn="0" w:lastColumn="0" w:oddVBand="0" w:evenVBand="0" w:oddHBand="0" w:evenHBand="0" w:firstRowFirstColumn="0" w:firstRowLastColumn="0" w:lastRowFirstColumn="0" w:lastRowLastColumn="0"/>
              <w:rPr>
                <w:rFonts w:ascii="Aptos" w:hAnsi="Aptos"/>
                <w:color w:val="auto"/>
                <w:sz w:val="18"/>
                <w:szCs w:val="18"/>
              </w:rPr>
            </w:pPr>
            <w:r w:rsidRPr="00252D21">
              <w:rPr>
                <w:rFonts w:ascii="Aptos" w:hAnsi="Aptos"/>
                <w:color w:val="auto"/>
                <w:sz w:val="18"/>
                <w:szCs w:val="18"/>
              </w:rPr>
              <w:t>3</w:t>
            </w:r>
          </w:p>
        </w:tc>
      </w:tr>
      <w:tr w:rsidR="001E5B36" w:rsidRPr="00EB13E9" w14:paraId="4FF75D3F" w14:textId="77777777" w:rsidTr="00B730A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30" w:type="dxa"/>
          </w:tcPr>
          <w:p w14:paraId="7DCA0100" w14:textId="768F1693" w:rsidR="001E5B36" w:rsidRPr="00EB13E9" w:rsidRDefault="001E5B36" w:rsidP="001E5B36">
            <w:pPr>
              <w:spacing w:line="276" w:lineRule="auto"/>
              <w:ind w:right="-884"/>
              <w:rPr>
                <w:rFonts w:ascii="Aptos" w:hAnsi="Aptos"/>
                <w:color w:val="auto"/>
                <w:sz w:val="18"/>
                <w:szCs w:val="18"/>
              </w:rPr>
            </w:pPr>
            <w:r w:rsidRPr="00252D21">
              <w:rPr>
                <w:rFonts w:ascii="Aptos" w:hAnsi="Aptos"/>
                <w:sz w:val="18"/>
                <w:szCs w:val="18"/>
              </w:rPr>
              <w:t>Membrane Dynamics in Health and Disease</w:t>
            </w:r>
          </w:p>
        </w:tc>
        <w:tc>
          <w:tcPr>
            <w:tcW w:w="5580" w:type="dxa"/>
          </w:tcPr>
          <w:p w14:paraId="4995679E" w14:textId="6A62072D" w:rsidR="001E5B36" w:rsidRPr="00EB13E9" w:rsidRDefault="001E5B36" w:rsidP="001E5B36">
            <w:pPr>
              <w:spacing w:line="276" w:lineRule="auto"/>
              <w:ind w:right="-83"/>
              <w:cnfStyle w:val="000000100000" w:firstRow="0" w:lastRow="0" w:firstColumn="0" w:lastColumn="0" w:oddVBand="0" w:evenVBand="0" w:oddHBand="1" w:evenHBand="0" w:firstRowFirstColumn="0" w:firstRowLastColumn="0" w:lastRowFirstColumn="0" w:lastRowLastColumn="0"/>
              <w:rPr>
                <w:rFonts w:ascii="Aptos" w:hAnsi="Aptos"/>
                <w:color w:val="auto"/>
                <w:sz w:val="18"/>
                <w:szCs w:val="18"/>
              </w:rPr>
            </w:pPr>
            <w:r w:rsidRPr="00252D21">
              <w:rPr>
                <w:rFonts w:ascii="Aptos" w:hAnsi="Aptos"/>
                <w:sz w:val="18"/>
                <w:szCs w:val="18"/>
              </w:rPr>
              <w:t>01:694:420</w:t>
            </w:r>
          </w:p>
        </w:tc>
        <w:tc>
          <w:tcPr>
            <w:tcW w:w="752" w:type="dxa"/>
          </w:tcPr>
          <w:p w14:paraId="03B4F3BD" w14:textId="4DBA3A44" w:rsidR="001E5B36" w:rsidRPr="00EB13E9" w:rsidRDefault="001E5B36" w:rsidP="001E5B36">
            <w:pPr>
              <w:spacing w:line="276" w:lineRule="auto"/>
              <w:ind w:right="-67"/>
              <w:jc w:val="center"/>
              <w:cnfStyle w:val="000000100000" w:firstRow="0" w:lastRow="0" w:firstColumn="0" w:lastColumn="0" w:oddVBand="0" w:evenVBand="0" w:oddHBand="1" w:evenHBand="0" w:firstRowFirstColumn="0" w:firstRowLastColumn="0" w:lastRowFirstColumn="0" w:lastRowLastColumn="0"/>
              <w:rPr>
                <w:rFonts w:ascii="Aptos" w:hAnsi="Aptos"/>
                <w:color w:val="auto"/>
                <w:sz w:val="18"/>
                <w:szCs w:val="18"/>
              </w:rPr>
            </w:pPr>
            <w:r w:rsidRPr="00252D21">
              <w:rPr>
                <w:rFonts w:ascii="Aptos" w:hAnsi="Aptos"/>
                <w:sz w:val="18"/>
                <w:szCs w:val="18"/>
              </w:rPr>
              <w:t>3</w:t>
            </w:r>
          </w:p>
        </w:tc>
      </w:tr>
      <w:tr w:rsidR="001E5B36" w:rsidRPr="00EB13E9" w14:paraId="78383D9A" w14:textId="77777777" w:rsidTr="00B730A8">
        <w:trPr>
          <w:trHeight w:val="20"/>
        </w:trPr>
        <w:tc>
          <w:tcPr>
            <w:cnfStyle w:val="001000000000" w:firstRow="0" w:lastRow="0" w:firstColumn="1" w:lastColumn="0" w:oddVBand="0" w:evenVBand="0" w:oddHBand="0" w:evenHBand="0" w:firstRowFirstColumn="0" w:firstRowLastColumn="0" w:lastRowFirstColumn="0" w:lastRowLastColumn="0"/>
            <w:tcW w:w="4230" w:type="dxa"/>
          </w:tcPr>
          <w:p w14:paraId="5FC10D94" w14:textId="7C5A1246" w:rsidR="001E5B36" w:rsidRPr="00EB13E9" w:rsidRDefault="001E5B36" w:rsidP="001E5B36">
            <w:pPr>
              <w:spacing w:line="276" w:lineRule="auto"/>
              <w:ind w:right="-884"/>
              <w:rPr>
                <w:rFonts w:ascii="Aptos" w:hAnsi="Aptos"/>
                <w:color w:val="auto"/>
                <w:sz w:val="18"/>
                <w:szCs w:val="18"/>
              </w:rPr>
            </w:pPr>
            <w:r w:rsidRPr="00252D21">
              <w:rPr>
                <w:rFonts w:ascii="Aptos" w:hAnsi="Aptos"/>
                <w:color w:val="auto"/>
                <w:sz w:val="18"/>
                <w:szCs w:val="18"/>
              </w:rPr>
              <w:t xml:space="preserve">Spec. Top. Mol. Bio. &amp; </w:t>
            </w:r>
            <w:proofErr w:type="spellStart"/>
            <w:r w:rsidRPr="00252D21">
              <w:rPr>
                <w:rFonts w:ascii="Aptos" w:hAnsi="Aptos"/>
                <w:color w:val="auto"/>
                <w:sz w:val="18"/>
                <w:szCs w:val="18"/>
              </w:rPr>
              <w:t>Biochem</w:t>
            </w:r>
            <w:proofErr w:type="spellEnd"/>
            <w:r w:rsidRPr="00252D21">
              <w:rPr>
                <w:rFonts w:ascii="Aptos" w:hAnsi="Aptos"/>
                <w:color w:val="auto"/>
                <w:sz w:val="18"/>
                <w:szCs w:val="18"/>
              </w:rPr>
              <w:t>.</w:t>
            </w:r>
          </w:p>
        </w:tc>
        <w:tc>
          <w:tcPr>
            <w:tcW w:w="5580" w:type="dxa"/>
          </w:tcPr>
          <w:p w14:paraId="0C32E2DA" w14:textId="267C03E3" w:rsidR="001E5B36" w:rsidRPr="00EB13E9" w:rsidRDefault="001E5B36" w:rsidP="001E5B36">
            <w:pPr>
              <w:spacing w:line="276" w:lineRule="auto"/>
              <w:ind w:right="-83"/>
              <w:cnfStyle w:val="000000000000" w:firstRow="0" w:lastRow="0" w:firstColumn="0" w:lastColumn="0" w:oddVBand="0" w:evenVBand="0" w:oddHBand="0" w:evenHBand="0" w:firstRowFirstColumn="0" w:firstRowLastColumn="0" w:lastRowFirstColumn="0" w:lastRowLastColumn="0"/>
              <w:rPr>
                <w:rFonts w:ascii="Aptos" w:hAnsi="Aptos"/>
                <w:color w:val="auto"/>
                <w:sz w:val="18"/>
                <w:szCs w:val="18"/>
              </w:rPr>
            </w:pPr>
            <w:r w:rsidRPr="00252D21">
              <w:rPr>
                <w:rFonts w:ascii="Aptos" w:hAnsi="Aptos"/>
                <w:color w:val="auto"/>
                <w:sz w:val="18"/>
                <w:szCs w:val="18"/>
              </w:rPr>
              <w:t>01:694:421</w:t>
            </w:r>
          </w:p>
        </w:tc>
        <w:tc>
          <w:tcPr>
            <w:tcW w:w="752" w:type="dxa"/>
          </w:tcPr>
          <w:p w14:paraId="173570E2" w14:textId="7EADEA10" w:rsidR="001E5B36" w:rsidRPr="00EB13E9" w:rsidRDefault="001E5B36" w:rsidP="001E5B36">
            <w:pPr>
              <w:spacing w:line="276" w:lineRule="auto"/>
              <w:ind w:right="-67"/>
              <w:jc w:val="center"/>
              <w:cnfStyle w:val="000000000000" w:firstRow="0" w:lastRow="0" w:firstColumn="0" w:lastColumn="0" w:oddVBand="0" w:evenVBand="0" w:oddHBand="0" w:evenHBand="0" w:firstRowFirstColumn="0" w:firstRowLastColumn="0" w:lastRowFirstColumn="0" w:lastRowLastColumn="0"/>
              <w:rPr>
                <w:rFonts w:ascii="Aptos" w:hAnsi="Aptos"/>
                <w:color w:val="auto"/>
                <w:sz w:val="18"/>
                <w:szCs w:val="18"/>
              </w:rPr>
            </w:pPr>
            <w:r w:rsidRPr="00252D21">
              <w:rPr>
                <w:rFonts w:ascii="Aptos" w:hAnsi="Aptos"/>
                <w:color w:val="auto"/>
                <w:sz w:val="18"/>
                <w:szCs w:val="18"/>
              </w:rPr>
              <w:t>3</w:t>
            </w:r>
          </w:p>
        </w:tc>
      </w:tr>
      <w:tr w:rsidR="001E5B36" w:rsidRPr="00EB13E9" w14:paraId="541E37DC" w14:textId="77777777" w:rsidTr="00B730A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30" w:type="dxa"/>
          </w:tcPr>
          <w:p w14:paraId="20A0434B" w14:textId="70F95667" w:rsidR="001E5B36" w:rsidRPr="00EB13E9" w:rsidRDefault="001E5B36" w:rsidP="001E5B36">
            <w:pPr>
              <w:spacing w:line="276" w:lineRule="auto"/>
              <w:ind w:right="-884"/>
              <w:rPr>
                <w:rFonts w:ascii="Aptos" w:hAnsi="Aptos"/>
                <w:color w:val="auto"/>
                <w:sz w:val="18"/>
                <w:szCs w:val="18"/>
              </w:rPr>
            </w:pPr>
            <w:r w:rsidRPr="00252D21">
              <w:rPr>
                <w:rFonts w:ascii="Aptos" w:hAnsi="Aptos"/>
                <w:color w:val="auto"/>
                <w:sz w:val="18"/>
                <w:szCs w:val="18"/>
              </w:rPr>
              <w:t>Gene Reg. in Cancer and Development</w:t>
            </w:r>
          </w:p>
        </w:tc>
        <w:tc>
          <w:tcPr>
            <w:tcW w:w="5580" w:type="dxa"/>
          </w:tcPr>
          <w:p w14:paraId="3F4261F2" w14:textId="2874B185" w:rsidR="001E5B36" w:rsidRPr="00EB13E9" w:rsidRDefault="001E5B36" w:rsidP="001E5B36">
            <w:pPr>
              <w:spacing w:line="276" w:lineRule="auto"/>
              <w:ind w:right="-83"/>
              <w:cnfStyle w:val="000000100000" w:firstRow="0" w:lastRow="0" w:firstColumn="0" w:lastColumn="0" w:oddVBand="0" w:evenVBand="0" w:oddHBand="1" w:evenHBand="0" w:firstRowFirstColumn="0" w:firstRowLastColumn="0" w:lastRowFirstColumn="0" w:lastRowLastColumn="0"/>
              <w:rPr>
                <w:rFonts w:ascii="Aptos" w:hAnsi="Aptos"/>
                <w:color w:val="auto"/>
                <w:sz w:val="18"/>
                <w:szCs w:val="18"/>
              </w:rPr>
            </w:pPr>
            <w:r w:rsidRPr="00252D21">
              <w:rPr>
                <w:rFonts w:ascii="Aptos" w:hAnsi="Aptos"/>
                <w:color w:val="auto"/>
                <w:sz w:val="18"/>
                <w:szCs w:val="18"/>
              </w:rPr>
              <w:t>01:694:492</w:t>
            </w:r>
          </w:p>
        </w:tc>
        <w:tc>
          <w:tcPr>
            <w:tcW w:w="752" w:type="dxa"/>
          </w:tcPr>
          <w:p w14:paraId="70B4689D" w14:textId="1FCAF7C9" w:rsidR="001E5B36" w:rsidRPr="00EB13E9" w:rsidRDefault="001E5B36" w:rsidP="001E5B36">
            <w:pPr>
              <w:spacing w:line="276" w:lineRule="auto"/>
              <w:ind w:right="-67"/>
              <w:jc w:val="center"/>
              <w:cnfStyle w:val="000000100000" w:firstRow="0" w:lastRow="0" w:firstColumn="0" w:lastColumn="0" w:oddVBand="0" w:evenVBand="0" w:oddHBand="1" w:evenHBand="0" w:firstRowFirstColumn="0" w:firstRowLastColumn="0" w:lastRowFirstColumn="0" w:lastRowLastColumn="0"/>
              <w:rPr>
                <w:rFonts w:ascii="Aptos" w:hAnsi="Aptos"/>
                <w:color w:val="auto"/>
                <w:sz w:val="18"/>
                <w:szCs w:val="18"/>
              </w:rPr>
            </w:pPr>
            <w:r w:rsidRPr="00252D21">
              <w:rPr>
                <w:rFonts w:ascii="Aptos" w:hAnsi="Aptos"/>
                <w:color w:val="auto"/>
                <w:sz w:val="18"/>
                <w:szCs w:val="18"/>
              </w:rPr>
              <w:t>3</w:t>
            </w:r>
          </w:p>
        </w:tc>
      </w:tr>
      <w:tr w:rsidR="001E5B36" w:rsidRPr="00EB13E9" w14:paraId="2C5A5F94" w14:textId="77777777" w:rsidTr="00B730A8">
        <w:trPr>
          <w:trHeight w:val="20"/>
        </w:trPr>
        <w:tc>
          <w:tcPr>
            <w:cnfStyle w:val="001000000000" w:firstRow="0" w:lastRow="0" w:firstColumn="1" w:lastColumn="0" w:oddVBand="0" w:evenVBand="0" w:oddHBand="0" w:evenHBand="0" w:firstRowFirstColumn="0" w:firstRowLastColumn="0" w:lastRowFirstColumn="0" w:lastRowLastColumn="0"/>
            <w:tcW w:w="4230" w:type="dxa"/>
          </w:tcPr>
          <w:p w14:paraId="2651D142" w14:textId="4890A3E6" w:rsidR="001E5B36" w:rsidRPr="00EB13E9" w:rsidRDefault="001E5B36" w:rsidP="001E5B36">
            <w:pPr>
              <w:spacing w:line="276" w:lineRule="auto"/>
              <w:ind w:right="-884"/>
              <w:rPr>
                <w:rFonts w:ascii="Aptos" w:hAnsi="Aptos"/>
                <w:color w:val="auto"/>
                <w:sz w:val="18"/>
                <w:szCs w:val="18"/>
              </w:rPr>
            </w:pPr>
            <w:r w:rsidRPr="00252D21">
              <w:rPr>
                <w:rFonts w:ascii="Aptos" w:hAnsi="Aptos"/>
                <w:color w:val="auto"/>
                <w:sz w:val="18"/>
                <w:szCs w:val="18"/>
              </w:rPr>
              <w:t>Methods &amp; Applications Mol. Bio.</w:t>
            </w:r>
          </w:p>
        </w:tc>
        <w:tc>
          <w:tcPr>
            <w:tcW w:w="5580" w:type="dxa"/>
          </w:tcPr>
          <w:p w14:paraId="2BD59EC1" w14:textId="6FEC8C23" w:rsidR="001E5B36" w:rsidRPr="00EB13E9" w:rsidRDefault="001E5B36" w:rsidP="001E5B36">
            <w:pPr>
              <w:spacing w:line="276" w:lineRule="auto"/>
              <w:ind w:right="-83"/>
              <w:cnfStyle w:val="000000000000" w:firstRow="0" w:lastRow="0" w:firstColumn="0" w:lastColumn="0" w:oddVBand="0" w:evenVBand="0" w:oddHBand="0" w:evenHBand="0" w:firstRowFirstColumn="0" w:firstRowLastColumn="0" w:lastRowFirstColumn="0" w:lastRowLastColumn="0"/>
              <w:rPr>
                <w:rFonts w:ascii="Aptos" w:hAnsi="Aptos"/>
                <w:color w:val="auto"/>
                <w:sz w:val="18"/>
                <w:szCs w:val="18"/>
              </w:rPr>
            </w:pPr>
            <w:r w:rsidRPr="00252D21">
              <w:rPr>
                <w:rFonts w:ascii="Aptos" w:hAnsi="Aptos"/>
                <w:color w:val="auto"/>
                <w:sz w:val="18"/>
                <w:szCs w:val="18"/>
              </w:rPr>
              <w:t>11:126:427</w:t>
            </w:r>
          </w:p>
        </w:tc>
        <w:tc>
          <w:tcPr>
            <w:tcW w:w="752" w:type="dxa"/>
          </w:tcPr>
          <w:p w14:paraId="3D381A6B" w14:textId="60C915E5" w:rsidR="001E5B36" w:rsidRPr="00EB13E9" w:rsidRDefault="001E5B36" w:rsidP="001E5B36">
            <w:pPr>
              <w:spacing w:line="276" w:lineRule="auto"/>
              <w:ind w:right="-67"/>
              <w:jc w:val="center"/>
              <w:cnfStyle w:val="000000000000" w:firstRow="0" w:lastRow="0" w:firstColumn="0" w:lastColumn="0" w:oddVBand="0" w:evenVBand="0" w:oddHBand="0" w:evenHBand="0" w:firstRowFirstColumn="0" w:firstRowLastColumn="0" w:lastRowFirstColumn="0" w:lastRowLastColumn="0"/>
              <w:rPr>
                <w:rFonts w:ascii="Aptos" w:hAnsi="Aptos"/>
                <w:color w:val="auto"/>
                <w:sz w:val="18"/>
                <w:szCs w:val="18"/>
              </w:rPr>
            </w:pPr>
            <w:r w:rsidRPr="00252D21">
              <w:rPr>
                <w:rFonts w:ascii="Aptos" w:hAnsi="Aptos"/>
                <w:color w:val="auto"/>
                <w:sz w:val="18"/>
                <w:szCs w:val="18"/>
              </w:rPr>
              <w:t>4</w:t>
            </w:r>
          </w:p>
        </w:tc>
      </w:tr>
      <w:tr w:rsidR="001E5B36" w:rsidRPr="00EB13E9" w14:paraId="7102ADC9" w14:textId="77777777" w:rsidTr="00B730A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30" w:type="dxa"/>
          </w:tcPr>
          <w:p w14:paraId="2211690A" w14:textId="1D59E3B6" w:rsidR="001E5B36" w:rsidRPr="00EB13E9" w:rsidRDefault="001E5B36" w:rsidP="001E5B36">
            <w:pPr>
              <w:spacing w:line="276" w:lineRule="auto"/>
              <w:ind w:right="-884"/>
              <w:rPr>
                <w:rFonts w:ascii="Aptos" w:hAnsi="Aptos"/>
                <w:sz w:val="18"/>
                <w:szCs w:val="18"/>
              </w:rPr>
            </w:pPr>
            <w:r w:rsidRPr="00252D21">
              <w:rPr>
                <w:rFonts w:ascii="Aptos" w:hAnsi="Aptos"/>
                <w:color w:val="auto"/>
                <w:sz w:val="18"/>
                <w:szCs w:val="18"/>
              </w:rPr>
              <w:t>Nucleotide Sequence Analysis</w:t>
            </w:r>
          </w:p>
        </w:tc>
        <w:tc>
          <w:tcPr>
            <w:tcW w:w="5580" w:type="dxa"/>
          </w:tcPr>
          <w:p w14:paraId="10F767EC" w14:textId="1C8177B7" w:rsidR="001E5B36" w:rsidRPr="00EB13E9" w:rsidRDefault="001E5B36" w:rsidP="001E5B36">
            <w:pPr>
              <w:spacing w:line="276" w:lineRule="auto"/>
              <w:ind w:right="-83"/>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252D21">
              <w:rPr>
                <w:rFonts w:ascii="Aptos" w:hAnsi="Aptos"/>
                <w:color w:val="auto"/>
                <w:sz w:val="18"/>
                <w:szCs w:val="18"/>
              </w:rPr>
              <w:t>11:126:483</w:t>
            </w:r>
          </w:p>
        </w:tc>
        <w:tc>
          <w:tcPr>
            <w:tcW w:w="752" w:type="dxa"/>
          </w:tcPr>
          <w:p w14:paraId="7E5A808D" w14:textId="2DDA5C9B" w:rsidR="001E5B36" w:rsidRPr="00EB13E9" w:rsidRDefault="001E5B36" w:rsidP="001E5B36">
            <w:pPr>
              <w:spacing w:line="276" w:lineRule="auto"/>
              <w:ind w:right="-67"/>
              <w:jc w:val="cente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252D21">
              <w:rPr>
                <w:rFonts w:ascii="Aptos" w:hAnsi="Aptos"/>
                <w:color w:val="auto"/>
                <w:sz w:val="18"/>
                <w:szCs w:val="18"/>
              </w:rPr>
              <w:t>3</w:t>
            </w:r>
          </w:p>
        </w:tc>
      </w:tr>
      <w:tr w:rsidR="001E5B36" w:rsidRPr="00EB13E9" w14:paraId="427E2D76" w14:textId="77777777" w:rsidTr="00B730A8">
        <w:trPr>
          <w:trHeight w:val="20"/>
        </w:trPr>
        <w:tc>
          <w:tcPr>
            <w:cnfStyle w:val="001000000000" w:firstRow="0" w:lastRow="0" w:firstColumn="1" w:lastColumn="0" w:oddVBand="0" w:evenVBand="0" w:oddHBand="0" w:evenHBand="0" w:firstRowFirstColumn="0" w:firstRowLastColumn="0" w:lastRowFirstColumn="0" w:lastRowLastColumn="0"/>
            <w:tcW w:w="4230" w:type="dxa"/>
          </w:tcPr>
          <w:p w14:paraId="0ED1EEEF" w14:textId="2D1F77D5" w:rsidR="001E5B36" w:rsidRPr="00EB13E9" w:rsidRDefault="001E5B36" w:rsidP="001E5B36">
            <w:pPr>
              <w:spacing w:line="276" w:lineRule="auto"/>
              <w:ind w:right="-884"/>
              <w:rPr>
                <w:rFonts w:ascii="Aptos" w:hAnsi="Aptos"/>
                <w:sz w:val="18"/>
                <w:szCs w:val="18"/>
              </w:rPr>
            </w:pPr>
            <w:r w:rsidRPr="00252D21">
              <w:rPr>
                <w:rFonts w:ascii="Aptos" w:hAnsi="Aptos"/>
                <w:color w:val="auto"/>
                <w:sz w:val="18"/>
                <w:szCs w:val="18"/>
              </w:rPr>
              <w:t>Bioinformatics</w:t>
            </w:r>
          </w:p>
        </w:tc>
        <w:tc>
          <w:tcPr>
            <w:tcW w:w="5580" w:type="dxa"/>
          </w:tcPr>
          <w:p w14:paraId="26C8047E" w14:textId="2B44F1D5" w:rsidR="001E5B36" w:rsidRPr="00EB13E9" w:rsidRDefault="001E5B36" w:rsidP="001E5B36">
            <w:pPr>
              <w:spacing w:line="276" w:lineRule="auto"/>
              <w:ind w:right="-83"/>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252D21">
              <w:rPr>
                <w:rFonts w:ascii="Aptos" w:hAnsi="Aptos"/>
                <w:color w:val="auto"/>
                <w:sz w:val="18"/>
                <w:szCs w:val="18"/>
              </w:rPr>
              <w:t>11:126:485</w:t>
            </w:r>
          </w:p>
        </w:tc>
        <w:tc>
          <w:tcPr>
            <w:tcW w:w="752" w:type="dxa"/>
          </w:tcPr>
          <w:p w14:paraId="62611C0E" w14:textId="0EFE4ED9" w:rsidR="001E5B36" w:rsidRPr="00EB13E9" w:rsidRDefault="001E5B36" w:rsidP="001E5B36">
            <w:pPr>
              <w:spacing w:line="276" w:lineRule="auto"/>
              <w:ind w:right="-67"/>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252D21">
              <w:rPr>
                <w:rFonts w:ascii="Aptos" w:hAnsi="Aptos"/>
                <w:color w:val="auto"/>
                <w:sz w:val="18"/>
                <w:szCs w:val="18"/>
              </w:rPr>
              <w:t>3</w:t>
            </w:r>
          </w:p>
        </w:tc>
      </w:tr>
      <w:tr w:rsidR="001E5B36" w:rsidRPr="00EB13E9" w14:paraId="75B71EA9" w14:textId="77777777" w:rsidTr="00B730A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30" w:type="dxa"/>
          </w:tcPr>
          <w:p w14:paraId="29C41AE3" w14:textId="0D202C1D" w:rsidR="001E5B36" w:rsidRPr="00252D21" w:rsidRDefault="001E5B36" w:rsidP="001E5B36">
            <w:pPr>
              <w:spacing w:line="276" w:lineRule="auto"/>
              <w:ind w:right="-884"/>
              <w:rPr>
                <w:rFonts w:ascii="Aptos" w:hAnsi="Aptos"/>
                <w:sz w:val="18"/>
                <w:szCs w:val="18"/>
              </w:rPr>
            </w:pPr>
            <w:r w:rsidRPr="00252D21">
              <w:rPr>
                <w:rFonts w:ascii="Aptos" w:hAnsi="Aptos"/>
                <w:sz w:val="18"/>
                <w:szCs w:val="18"/>
              </w:rPr>
              <w:t>Microbial Genetics &amp; Genomics</w:t>
            </w:r>
          </w:p>
        </w:tc>
        <w:tc>
          <w:tcPr>
            <w:tcW w:w="5580" w:type="dxa"/>
          </w:tcPr>
          <w:p w14:paraId="63484FED" w14:textId="26490B9C" w:rsidR="001E5B36" w:rsidRPr="00252D21" w:rsidRDefault="001E5B36" w:rsidP="001E5B36">
            <w:pPr>
              <w:spacing w:line="276" w:lineRule="auto"/>
              <w:ind w:right="-83"/>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252D21">
              <w:rPr>
                <w:rFonts w:ascii="Aptos" w:hAnsi="Aptos"/>
                <w:sz w:val="18"/>
                <w:szCs w:val="18"/>
              </w:rPr>
              <w:t>11:680:480</w:t>
            </w:r>
          </w:p>
        </w:tc>
        <w:tc>
          <w:tcPr>
            <w:tcW w:w="752" w:type="dxa"/>
          </w:tcPr>
          <w:p w14:paraId="682F32A7" w14:textId="5B4F268D" w:rsidR="001E5B36" w:rsidRPr="00252D21" w:rsidRDefault="001E5B36" w:rsidP="001E5B36">
            <w:pPr>
              <w:spacing w:line="276" w:lineRule="auto"/>
              <w:ind w:right="-67"/>
              <w:jc w:val="cente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252D21">
              <w:rPr>
                <w:rFonts w:ascii="Aptos" w:hAnsi="Aptos"/>
                <w:sz w:val="18"/>
                <w:szCs w:val="18"/>
              </w:rPr>
              <w:t>3</w:t>
            </w:r>
          </w:p>
        </w:tc>
      </w:tr>
      <w:tr w:rsidR="001E5B36" w:rsidRPr="00EB13E9" w14:paraId="4046B5E1" w14:textId="77777777" w:rsidTr="00B730A8">
        <w:trPr>
          <w:trHeight w:val="20"/>
        </w:trPr>
        <w:tc>
          <w:tcPr>
            <w:cnfStyle w:val="001000000000" w:firstRow="0" w:lastRow="0" w:firstColumn="1" w:lastColumn="0" w:oddVBand="0" w:evenVBand="0" w:oddHBand="0" w:evenHBand="0" w:firstRowFirstColumn="0" w:firstRowLastColumn="0" w:lastRowFirstColumn="0" w:lastRowLastColumn="0"/>
            <w:tcW w:w="4230" w:type="dxa"/>
          </w:tcPr>
          <w:p w14:paraId="39111F4B" w14:textId="73BC4BFB" w:rsidR="001E5B36" w:rsidRPr="00252D21" w:rsidRDefault="001E5B36" w:rsidP="001E5B36">
            <w:pPr>
              <w:spacing w:line="276" w:lineRule="auto"/>
              <w:ind w:right="-884"/>
              <w:rPr>
                <w:rFonts w:ascii="Aptos" w:hAnsi="Aptos"/>
                <w:sz w:val="18"/>
                <w:szCs w:val="18"/>
              </w:rPr>
            </w:pPr>
            <w:r w:rsidRPr="00252D21">
              <w:rPr>
                <w:rFonts w:ascii="Aptos" w:hAnsi="Aptos"/>
                <w:sz w:val="18"/>
                <w:szCs w:val="18"/>
              </w:rPr>
              <w:t>Biochemistry of Cancer</w:t>
            </w:r>
          </w:p>
        </w:tc>
        <w:tc>
          <w:tcPr>
            <w:tcW w:w="5580" w:type="dxa"/>
          </w:tcPr>
          <w:p w14:paraId="60EA536A" w14:textId="19BBD4D2" w:rsidR="001E5B36" w:rsidRPr="00252D21" w:rsidRDefault="001E5B36" w:rsidP="001E5B36">
            <w:pPr>
              <w:spacing w:line="276" w:lineRule="auto"/>
              <w:ind w:right="-83"/>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252D21">
              <w:rPr>
                <w:rFonts w:ascii="Aptos" w:hAnsi="Aptos"/>
                <w:sz w:val="18"/>
                <w:szCs w:val="18"/>
              </w:rPr>
              <w:t>11:115:421</w:t>
            </w:r>
          </w:p>
        </w:tc>
        <w:tc>
          <w:tcPr>
            <w:tcW w:w="752" w:type="dxa"/>
          </w:tcPr>
          <w:p w14:paraId="188EFB2D" w14:textId="55E040D9" w:rsidR="001E5B36" w:rsidRPr="00252D21" w:rsidRDefault="001E5B36" w:rsidP="001E5B36">
            <w:pPr>
              <w:spacing w:line="276" w:lineRule="auto"/>
              <w:ind w:right="-67"/>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252D21">
              <w:rPr>
                <w:rFonts w:ascii="Aptos" w:hAnsi="Aptos"/>
                <w:sz w:val="18"/>
                <w:szCs w:val="18"/>
              </w:rPr>
              <w:t>3</w:t>
            </w:r>
          </w:p>
        </w:tc>
      </w:tr>
      <w:tr w:rsidR="001E5B36" w:rsidRPr="00EB13E9" w14:paraId="340796F4" w14:textId="77777777" w:rsidTr="00B730A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30" w:type="dxa"/>
          </w:tcPr>
          <w:p w14:paraId="1152F9D9" w14:textId="2236D899" w:rsidR="001E5B36" w:rsidRPr="00252D21" w:rsidRDefault="001E5B36" w:rsidP="001E5B36">
            <w:pPr>
              <w:spacing w:line="276" w:lineRule="auto"/>
              <w:ind w:right="-884"/>
              <w:rPr>
                <w:rFonts w:ascii="Aptos" w:hAnsi="Aptos"/>
                <w:sz w:val="18"/>
                <w:szCs w:val="18"/>
              </w:rPr>
            </w:pPr>
            <w:r w:rsidRPr="00252D21">
              <w:rPr>
                <w:rFonts w:ascii="Aptos" w:hAnsi="Aptos"/>
                <w:sz w:val="18"/>
                <w:szCs w:val="18"/>
              </w:rPr>
              <w:t>Human Genetics</w:t>
            </w:r>
          </w:p>
        </w:tc>
        <w:tc>
          <w:tcPr>
            <w:tcW w:w="5580" w:type="dxa"/>
          </w:tcPr>
          <w:p w14:paraId="3747B421" w14:textId="2D2023C6" w:rsidR="001E5B36" w:rsidRPr="00252D21" w:rsidRDefault="001E5B36" w:rsidP="001E5B36">
            <w:pPr>
              <w:spacing w:line="276" w:lineRule="auto"/>
              <w:ind w:right="-83"/>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252D21">
              <w:rPr>
                <w:rFonts w:ascii="Aptos" w:hAnsi="Aptos"/>
                <w:sz w:val="18"/>
                <w:szCs w:val="18"/>
              </w:rPr>
              <w:t>16:681:535</w:t>
            </w:r>
          </w:p>
        </w:tc>
        <w:tc>
          <w:tcPr>
            <w:tcW w:w="752" w:type="dxa"/>
          </w:tcPr>
          <w:p w14:paraId="54D6159A" w14:textId="450933A1" w:rsidR="001E5B36" w:rsidRPr="00252D21" w:rsidRDefault="001E5B36" w:rsidP="001E5B36">
            <w:pPr>
              <w:spacing w:line="276" w:lineRule="auto"/>
              <w:ind w:right="-67"/>
              <w:jc w:val="cente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252D21">
              <w:rPr>
                <w:rFonts w:ascii="Aptos" w:hAnsi="Aptos"/>
                <w:sz w:val="18"/>
                <w:szCs w:val="18"/>
              </w:rPr>
              <w:t>3</w:t>
            </w:r>
          </w:p>
        </w:tc>
      </w:tr>
    </w:tbl>
    <w:p w14:paraId="30558D92" w14:textId="77777777" w:rsidR="004A6CAF" w:rsidRDefault="004A6CAF" w:rsidP="004A6CAF">
      <w:pPr>
        <w:rPr>
          <w:rFonts w:ascii="Aptos" w:hAnsi="Aptos"/>
          <w:b/>
          <w:bCs/>
          <w:color w:val="ED0000"/>
          <w:sz w:val="18"/>
          <w:szCs w:val="18"/>
        </w:rPr>
      </w:pPr>
      <w:r w:rsidRPr="00731DCC">
        <w:rPr>
          <w:rFonts w:ascii="Aptos" w:hAnsi="Aptos"/>
          <w:b/>
          <w:bCs/>
          <w:color w:val="ED0000"/>
          <w:sz w:val="18"/>
          <w:szCs w:val="18"/>
        </w:rPr>
        <w:t xml:space="preserve">** If you take Organic Chemistry II, it will </w:t>
      </w:r>
      <w:r>
        <w:rPr>
          <w:rFonts w:ascii="Aptos" w:hAnsi="Aptos"/>
          <w:b/>
          <w:bCs/>
          <w:color w:val="ED0000"/>
          <w:sz w:val="18"/>
          <w:szCs w:val="18"/>
        </w:rPr>
        <w:t xml:space="preserve">count as </w:t>
      </w:r>
      <w:r w:rsidRPr="00731DCC">
        <w:rPr>
          <w:rFonts w:ascii="Aptos" w:hAnsi="Aptos"/>
          <w:b/>
          <w:bCs/>
          <w:color w:val="ED0000"/>
          <w:sz w:val="18"/>
          <w:szCs w:val="18"/>
        </w:rPr>
        <w:t xml:space="preserve">a </w:t>
      </w:r>
      <w:r>
        <w:rPr>
          <w:rFonts w:ascii="Aptos" w:hAnsi="Aptos"/>
          <w:b/>
          <w:bCs/>
          <w:color w:val="ED0000"/>
          <w:sz w:val="18"/>
          <w:szCs w:val="18"/>
        </w:rPr>
        <w:t xml:space="preserve">Genetics and </w:t>
      </w:r>
      <w:r w:rsidRPr="00AD10BD">
        <w:rPr>
          <w:rFonts w:ascii="Aptos" w:hAnsi="Aptos"/>
          <w:b/>
          <w:bCs/>
          <w:color w:val="ED0000"/>
          <w:sz w:val="18"/>
          <w:szCs w:val="18"/>
        </w:rPr>
        <w:t xml:space="preserve">Genomics </w:t>
      </w:r>
      <w:r w:rsidRPr="00731DCC">
        <w:rPr>
          <w:rFonts w:ascii="Aptos" w:hAnsi="Aptos"/>
          <w:b/>
          <w:bCs/>
          <w:color w:val="ED0000"/>
          <w:sz w:val="18"/>
          <w:szCs w:val="18"/>
        </w:rPr>
        <w:t xml:space="preserve">elective requirement ONLY if </w:t>
      </w:r>
      <w:r>
        <w:rPr>
          <w:rFonts w:ascii="Aptos" w:hAnsi="Aptos"/>
          <w:b/>
          <w:bCs/>
          <w:color w:val="ED0000"/>
          <w:sz w:val="18"/>
          <w:szCs w:val="18"/>
        </w:rPr>
        <w:t>you also take Organic Chemistry Lab</w:t>
      </w:r>
      <w:r w:rsidRPr="00731DCC">
        <w:rPr>
          <w:rFonts w:ascii="Aptos" w:hAnsi="Aptos"/>
          <w:b/>
          <w:bCs/>
          <w:color w:val="ED0000"/>
          <w:sz w:val="18"/>
          <w:szCs w:val="18"/>
        </w:rPr>
        <w:t xml:space="preserve">. See Organic Chemistry note above. </w:t>
      </w:r>
      <w:r>
        <w:rPr>
          <w:rFonts w:ascii="Aptos" w:hAnsi="Aptos"/>
          <w:sz w:val="18"/>
          <w:szCs w:val="18"/>
        </w:rPr>
        <w:tab/>
      </w:r>
    </w:p>
    <w:p w14:paraId="457E2492" w14:textId="77777777" w:rsidR="00124987" w:rsidRDefault="00124987" w:rsidP="00713595">
      <w:pPr>
        <w:ind w:right="-88"/>
        <w:rPr>
          <w:rFonts w:ascii="Aptos" w:hAnsi="Aptos" w:cstheme="minorHAnsi"/>
          <w:sz w:val="22"/>
          <w:szCs w:val="22"/>
        </w:rPr>
      </w:pPr>
    </w:p>
    <w:p w14:paraId="0A51DD1B" w14:textId="2D30D593" w:rsidR="00B27D0A" w:rsidRPr="0025781A" w:rsidRDefault="00895661" w:rsidP="00713595">
      <w:pPr>
        <w:ind w:right="-88"/>
        <w:rPr>
          <w:rFonts w:ascii="Aptos" w:hAnsi="Aptos" w:cstheme="minorHAnsi"/>
          <w:sz w:val="22"/>
          <w:szCs w:val="22"/>
        </w:rPr>
      </w:pPr>
      <w:r w:rsidRPr="0025781A">
        <w:rPr>
          <w:rFonts w:ascii="Aptos" w:hAnsi="Aptos" w:cstheme="minorHAnsi"/>
          <w:sz w:val="22"/>
          <w:szCs w:val="22"/>
        </w:rPr>
        <w:t xml:space="preserve">Additional information about specific courses can be found on </w:t>
      </w:r>
      <w:r w:rsidR="006E60AE" w:rsidRPr="0025781A">
        <w:rPr>
          <w:rFonts w:ascii="Aptos" w:hAnsi="Aptos" w:cstheme="minorHAnsi"/>
          <w:sz w:val="22"/>
          <w:szCs w:val="22"/>
        </w:rPr>
        <w:t>the Genetics Department website</w:t>
      </w:r>
      <w:r w:rsidR="0027052F" w:rsidRPr="0025781A">
        <w:rPr>
          <w:rFonts w:ascii="Aptos" w:hAnsi="Aptos" w:cstheme="minorHAnsi"/>
          <w:sz w:val="22"/>
          <w:szCs w:val="22"/>
        </w:rPr>
        <w:t>:</w:t>
      </w:r>
    </w:p>
    <w:p w14:paraId="24869505" w14:textId="733D258A" w:rsidR="00A169CA" w:rsidRPr="0025781A" w:rsidRDefault="00813261" w:rsidP="00713595">
      <w:pPr>
        <w:spacing w:after="120"/>
        <w:ind w:right="-88"/>
        <w:rPr>
          <w:rStyle w:val="Hyperlink"/>
          <w:rFonts w:ascii="Aptos" w:hAnsi="Aptos" w:cstheme="minorHAnsi"/>
          <w:i/>
          <w:sz w:val="22"/>
          <w:szCs w:val="22"/>
        </w:rPr>
      </w:pPr>
      <w:r w:rsidRPr="0025781A">
        <w:rPr>
          <w:rStyle w:val="Hyperlink"/>
          <w:rFonts w:ascii="Aptos" w:hAnsi="Aptos" w:cstheme="minorHAnsi"/>
          <w:i/>
          <w:sz w:val="22"/>
          <w:szCs w:val="22"/>
          <w:u w:val="none"/>
        </w:rPr>
        <w:fldChar w:fldCharType="begin"/>
      </w:r>
      <w:r w:rsidRPr="0025781A">
        <w:rPr>
          <w:rStyle w:val="Hyperlink"/>
          <w:rFonts w:ascii="Aptos" w:hAnsi="Aptos" w:cstheme="minorHAnsi"/>
          <w:i/>
          <w:sz w:val="22"/>
          <w:szCs w:val="22"/>
          <w:u w:val="none"/>
        </w:rPr>
        <w:instrText xml:space="preserve"> HYPERLINK "https://genetics.rutgers.edu/academics/undergraduate/course-descriptions" </w:instrText>
      </w:r>
      <w:r w:rsidRPr="0025781A">
        <w:rPr>
          <w:rStyle w:val="Hyperlink"/>
          <w:rFonts w:ascii="Aptos" w:hAnsi="Aptos" w:cstheme="minorHAnsi"/>
          <w:i/>
          <w:sz w:val="22"/>
          <w:szCs w:val="22"/>
          <w:u w:val="none"/>
        </w:rPr>
      </w:r>
      <w:r w:rsidRPr="0025781A">
        <w:rPr>
          <w:rStyle w:val="Hyperlink"/>
          <w:rFonts w:ascii="Aptos" w:hAnsi="Aptos" w:cstheme="minorHAnsi"/>
          <w:i/>
          <w:sz w:val="22"/>
          <w:szCs w:val="22"/>
          <w:u w:val="none"/>
        </w:rPr>
        <w:fldChar w:fldCharType="separate"/>
      </w:r>
      <w:r w:rsidR="002B424A" w:rsidRPr="0025781A">
        <w:rPr>
          <w:rStyle w:val="Hyperlink"/>
          <w:rFonts w:ascii="Aptos" w:hAnsi="Aptos" w:cstheme="minorHAnsi"/>
          <w:i/>
          <w:sz w:val="22"/>
          <w:szCs w:val="22"/>
        </w:rPr>
        <w:t>https://genetics.rutgers.edu/academics/undergraduate/course-descriptions</w:t>
      </w:r>
    </w:p>
    <w:p w14:paraId="2006BC32" w14:textId="5875C684" w:rsidR="0027052F" w:rsidRPr="0025781A" w:rsidRDefault="00813261" w:rsidP="00713595">
      <w:pPr>
        <w:ind w:right="-88"/>
        <w:rPr>
          <w:rFonts w:ascii="Aptos" w:hAnsi="Aptos" w:cstheme="minorHAnsi"/>
          <w:sz w:val="22"/>
          <w:szCs w:val="22"/>
        </w:rPr>
      </w:pPr>
      <w:r w:rsidRPr="0025781A">
        <w:rPr>
          <w:rStyle w:val="Hyperlink"/>
          <w:rFonts w:ascii="Aptos" w:hAnsi="Aptos" w:cstheme="minorHAnsi"/>
          <w:i/>
          <w:sz w:val="22"/>
          <w:szCs w:val="22"/>
          <w:u w:val="none"/>
        </w:rPr>
        <w:fldChar w:fldCharType="end"/>
      </w:r>
      <w:r w:rsidR="006E60AE" w:rsidRPr="0025781A">
        <w:rPr>
          <w:rFonts w:ascii="Aptos" w:hAnsi="Aptos" w:cstheme="minorHAnsi"/>
          <w:sz w:val="22"/>
          <w:szCs w:val="22"/>
        </w:rPr>
        <w:t xml:space="preserve">and at the DLS </w:t>
      </w:r>
      <w:r w:rsidR="00B27D0A" w:rsidRPr="0025781A">
        <w:rPr>
          <w:rFonts w:ascii="Aptos" w:hAnsi="Aptos" w:cstheme="minorHAnsi"/>
          <w:sz w:val="22"/>
          <w:szCs w:val="22"/>
        </w:rPr>
        <w:t xml:space="preserve">course description </w:t>
      </w:r>
      <w:r w:rsidR="006E60AE" w:rsidRPr="0025781A">
        <w:rPr>
          <w:rFonts w:ascii="Aptos" w:hAnsi="Aptos" w:cstheme="minorHAnsi"/>
          <w:sz w:val="22"/>
          <w:szCs w:val="22"/>
        </w:rPr>
        <w:t>website</w:t>
      </w:r>
      <w:r w:rsidR="0027052F" w:rsidRPr="0025781A">
        <w:rPr>
          <w:rFonts w:ascii="Aptos" w:hAnsi="Aptos" w:cstheme="minorHAnsi"/>
          <w:sz w:val="22"/>
          <w:szCs w:val="22"/>
        </w:rPr>
        <w:t>:</w:t>
      </w:r>
    </w:p>
    <w:p w14:paraId="3C02C2CA" w14:textId="77777777" w:rsidR="002A57B4" w:rsidRDefault="00B27D0A" w:rsidP="002A57B4">
      <w:pPr>
        <w:spacing w:before="120" w:after="120"/>
        <w:ind w:right="-86"/>
        <w:rPr>
          <w:rFonts w:ascii="Aptos" w:eastAsia="Malgun Gothic" w:hAnsi="Aptos" w:cstheme="minorHAnsi"/>
          <w:sz w:val="22"/>
          <w:szCs w:val="22"/>
        </w:rPr>
      </w:pPr>
      <w:hyperlink r:id="rId31" w:history="1">
        <w:r w:rsidRPr="0025781A">
          <w:rPr>
            <w:rStyle w:val="Hyperlink"/>
            <w:rFonts w:ascii="Aptos" w:hAnsi="Aptos" w:cstheme="minorHAnsi"/>
            <w:sz w:val="22"/>
            <w:szCs w:val="22"/>
          </w:rPr>
          <w:t>http://biology.rutgers.edu/courses</w:t>
        </w:r>
      </w:hyperlink>
      <w:r w:rsidR="006A64D5" w:rsidRPr="0025781A">
        <w:rPr>
          <w:rFonts w:ascii="Aptos" w:hAnsi="Aptos" w:cstheme="minorHAnsi"/>
          <w:sz w:val="22"/>
          <w:szCs w:val="22"/>
          <w:u w:val="single"/>
        </w:rPr>
        <w:br/>
      </w:r>
    </w:p>
    <w:p w14:paraId="39B281B5" w14:textId="50F785D1" w:rsidR="000131D8" w:rsidRPr="000131D8" w:rsidRDefault="000131D8" w:rsidP="002A57B4">
      <w:pPr>
        <w:spacing w:before="120" w:after="120"/>
        <w:ind w:right="-86"/>
        <w:rPr>
          <w:rFonts w:ascii="Aptos" w:eastAsia="Malgun Gothic" w:hAnsi="Aptos" w:cstheme="minorHAnsi"/>
          <w:sz w:val="22"/>
          <w:szCs w:val="22"/>
        </w:rPr>
      </w:pPr>
      <w:r w:rsidRPr="000131D8">
        <w:rPr>
          <w:rFonts w:ascii="Aptos" w:eastAsia="Malgun Gothic" w:hAnsi="Aptos" w:cstheme="minorHAnsi"/>
          <w:sz w:val="22"/>
          <w:szCs w:val="22"/>
        </w:rPr>
        <w:lastRenderedPageBreak/>
        <w:t xml:space="preserve">To find which semester courses are offered, see </w:t>
      </w:r>
      <w:hyperlink r:id="rId32" w:history="1">
        <w:r w:rsidR="00F2763F" w:rsidRPr="00BB60AC">
          <w:rPr>
            <w:rStyle w:val="Hyperlink"/>
            <w:rFonts w:eastAsia="Malgun Gothic" w:cstheme="minorHAnsi"/>
            <w:b/>
            <w:bCs/>
            <w:sz w:val="22"/>
            <w:szCs w:val="22"/>
          </w:rPr>
          <w:t>the Schedule of Classes on the Genetics website</w:t>
        </w:r>
        <w:r w:rsidR="00F2763F" w:rsidRPr="000131D8">
          <w:rPr>
            <w:rStyle w:val="Hyperlink"/>
            <w:rFonts w:eastAsia="Malgun Gothic" w:cstheme="minorHAnsi"/>
            <w:sz w:val="22"/>
            <w:szCs w:val="22"/>
          </w:rPr>
          <w:t>.</w:t>
        </w:r>
      </w:hyperlink>
    </w:p>
    <w:p w14:paraId="2CB0EE5C" w14:textId="4AE35286" w:rsidR="00CA0B73" w:rsidRPr="0025781A" w:rsidRDefault="00CA0B73" w:rsidP="00713595">
      <w:pPr>
        <w:ind w:right="-88"/>
        <w:rPr>
          <w:rFonts w:ascii="Aptos" w:hAnsi="Aptos" w:cstheme="minorHAnsi"/>
          <w:sz w:val="22"/>
          <w:szCs w:val="22"/>
        </w:rPr>
      </w:pPr>
      <w:r w:rsidRPr="0025781A">
        <w:rPr>
          <w:rFonts w:ascii="Aptos" w:hAnsi="Aptos" w:cstheme="minorHAnsi"/>
          <w:sz w:val="22"/>
          <w:szCs w:val="22"/>
        </w:rPr>
        <w:t>To help students plan and follow their progress in the major</w:t>
      </w:r>
      <w:r w:rsidR="006A64D5" w:rsidRPr="0025781A">
        <w:rPr>
          <w:rFonts w:ascii="Aptos" w:hAnsi="Aptos" w:cstheme="minorHAnsi"/>
          <w:sz w:val="22"/>
          <w:szCs w:val="22"/>
        </w:rPr>
        <w:t>, we have provided a</w:t>
      </w:r>
      <w:r w:rsidR="00B27D0A" w:rsidRPr="0025781A">
        <w:rPr>
          <w:rFonts w:ascii="Aptos" w:hAnsi="Aptos" w:cstheme="minorHAnsi"/>
          <w:sz w:val="22"/>
          <w:szCs w:val="22"/>
        </w:rPr>
        <w:t xml:space="preserve"> Curriculum</w:t>
      </w:r>
      <w:r w:rsidR="006A64D5" w:rsidRPr="0025781A">
        <w:rPr>
          <w:rFonts w:ascii="Aptos" w:hAnsi="Aptos" w:cstheme="minorHAnsi"/>
          <w:sz w:val="22"/>
          <w:szCs w:val="22"/>
        </w:rPr>
        <w:t xml:space="preserve"> </w:t>
      </w:r>
      <w:r w:rsidR="00B27D0A" w:rsidRPr="0025781A">
        <w:rPr>
          <w:rFonts w:ascii="Aptos" w:hAnsi="Aptos" w:cstheme="minorHAnsi"/>
          <w:sz w:val="22"/>
          <w:szCs w:val="22"/>
        </w:rPr>
        <w:t>W</w:t>
      </w:r>
      <w:r w:rsidR="006A64D5" w:rsidRPr="0025781A">
        <w:rPr>
          <w:rFonts w:ascii="Aptos" w:hAnsi="Aptos" w:cstheme="minorHAnsi"/>
          <w:sz w:val="22"/>
          <w:szCs w:val="22"/>
        </w:rPr>
        <w:t xml:space="preserve">orksheet </w:t>
      </w:r>
      <w:r w:rsidR="006E60AE" w:rsidRPr="0025781A">
        <w:rPr>
          <w:rFonts w:ascii="Aptos" w:hAnsi="Aptos" w:cstheme="minorHAnsi"/>
          <w:sz w:val="22"/>
          <w:szCs w:val="22"/>
        </w:rPr>
        <w:t>on the Departmental website</w:t>
      </w:r>
      <w:r w:rsidR="00B27D0A" w:rsidRPr="0025781A">
        <w:rPr>
          <w:rFonts w:ascii="Aptos" w:hAnsi="Aptos" w:cstheme="minorHAnsi"/>
          <w:sz w:val="22"/>
          <w:szCs w:val="22"/>
        </w:rPr>
        <w:t>:</w:t>
      </w:r>
    </w:p>
    <w:p w14:paraId="6E7EA169" w14:textId="4C288E68" w:rsidR="00A169CA" w:rsidRPr="0025781A" w:rsidRDefault="002B424A" w:rsidP="000E6F59">
      <w:pPr>
        <w:autoSpaceDE/>
        <w:autoSpaceDN/>
        <w:adjustRightInd/>
        <w:spacing w:after="120" w:line="276" w:lineRule="auto"/>
        <w:rPr>
          <w:rFonts w:ascii="Aptos" w:hAnsi="Aptos" w:cstheme="minorHAnsi"/>
          <w:b/>
          <w:bCs/>
          <w:sz w:val="22"/>
          <w:szCs w:val="22"/>
        </w:rPr>
      </w:pPr>
      <w:hyperlink r:id="rId33" w:history="1">
        <w:r w:rsidRPr="0025781A">
          <w:rPr>
            <w:rStyle w:val="Hyperlink"/>
            <w:rFonts w:ascii="Aptos" w:hAnsi="Aptos" w:cstheme="minorHAnsi"/>
            <w:i/>
            <w:sz w:val="22"/>
            <w:szCs w:val="22"/>
          </w:rPr>
          <w:t>https://genetics.rutgers.edu/academics/undergraduate/student-forms</w:t>
        </w:r>
      </w:hyperlink>
    </w:p>
    <w:p w14:paraId="2F663EB9" w14:textId="2ED5AC62" w:rsidR="00CA0B73" w:rsidRPr="0025781A" w:rsidRDefault="00CA0B73" w:rsidP="0025781A">
      <w:pPr>
        <w:autoSpaceDE/>
        <w:autoSpaceDN/>
        <w:adjustRightInd/>
        <w:spacing w:line="276" w:lineRule="auto"/>
        <w:rPr>
          <w:rFonts w:ascii="Aptos" w:hAnsi="Aptos" w:cstheme="minorHAnsi"/>
          <w:sz w:val="22"/>
          <w:szCs w:val="22"/>
        </w:rPr>
      </w:pPr>
      <w:r w:rsidRPr="0025781A">
        <w:rPr>
          <w:rFonts w:ascii="Aptos" w:hAnsi="Aptos" w:cstheme="minorHAnsi"/>
          <w:b/>
          <w:bCs/>
          <w:sz w:val="22"/>
          <w:szCs w:val="22"/>
        </w:rPr>
        <w:t xml:space="preserve">All students are responsible for making sure </w:t>
      </w:r>
      <w:r w:rsidR="00FD3357" w:rsidRPr="0025781A">
        <w:rPr>
          <w:rFonts w:ascii="Aptos" w:hAnsi="Aptos" w:cstheme="minorHAnsi"/>
          <w:b/>
          <w:bCs/>
          <w:sz w:val="22"/>
          <w:szCs w:val="22"/>
        </w:rPr>
        <w:t xml:space="preserve">that </w:t>
      </w:r>
      <w:r w:rsidRPr="0025781A">
        <w:rPr>
          <w:rFonts w:ascii="Aptos" w:hAnsi="Aptos" w:cstheme="minorHAnsi"/>
          <w:b/>
          <w:bCs/>
          <w:sz w:val="22"/>
          <w:szCs w:val="22"/>
        </w:rPr>
        <w:t>they are on target for their appropriate graduation date</w:t>
      </w:r>
      <w:r w:rsidRPr="0025781A">
        <w:rPr>
          <w:rFonts w:ascii="Aptos" w:hAnsi="Aptos" w:cstheme="minorHAnsi"/>
          <w:sz w:val="22"/>
          <w:szCs w:val="22"/>
        </w:rPr>
        <w:t>.</w:t>
      </w:r>
      <w:r w:rsidR="00905631" w:rsidRPr="0025781A">
        <w:rPr>
          <w:rFonts w:ascii="Aptos" w:hAnsi="Aptos" w:cstheme="minorHAnsi"/>
          <w:sz w:val="22"/>
          <w:szCs w:val="22"/>
        </w:rPr>
        <w:t xml:space="preserve"> </w:t>
      </w:r>
      <w:r w:rsidRPr="0025781A">
        <w:rPr>
          <w:rFonts w:ascii="Aptos" w:hAnsi="Aptos" w:cstheme="minorHAnsi"/>
          <w:sz w:val="22"/>
          <w:szCs w:val="22"/>
        </w:rPr>
        <w:t xml:space="preserve">This can easily be done by: </w:t>
      </w:r>
    </w:p>
    <w:p w14:paraId="00810113" w14:textId="3356858E" w:rsidR="00CA0B73" w:rsidRPr="0025781A" w:rsidRDefault="00CA0B73" w:rsidP="002474CB">
      <w:pPr>
        <w:pStyle w:val="ListParagraph"/>
        <w:numPr>
          <w:ilvl w:val="0"/>
          <w:numId w:val="9"/>
        </w:numPr>
        <w:ind w:right="-88"/>
        <w:rPr>
          <w:rFonts w:ascii="Aptos" w:hAnsi="Aptos" w:cstheme="minorHAnsi"/>
          <w:sz w:val="22"/>
          <w:szCs w:val="22"/>
        </w:rPr>
      </w:pPr>
      <w:r w:rsidRPr="0025781A">
        <w:rPr>
          <w:rFonts w:ascii="Aptos" w:hAnsi="Aptos" w:cstheme="minorHAnsi"/>
          <w:sz w:val="22"/>
          <w:szCs w:val="22"/>
        </w:rPr>
        <w:t xml:space="preserve">Keeping careful records using the </w:t>
      </w:r>
      <w:hyperlink r:id="rId34" w:history="1">
        <w:r w:rsidR="000D7823" w:rsidRPr="0025781A">
          <w:rPr>
            <w:rStyle w:val="Hyperlink"/>
            <w:rFonts w:ascii="Aptos" w:hAnsi="Aptos" w:cstheme="minorHAnsi"/>
            <w:sz w:val="22"/>
            <w:szCs w:val="22"/>
          </w:rPr>
          <w:t>Curriculum Worksheet</w:t>
        </w:r>
      </w:hyperlink>
      <w:r w:rsidR="000D7823" w:rsidRPr="0025781A">
        <w:rPr>
          <w:rFonts w:ascii="Aptos" w:hAnsi="Aptos" w:cstheme="minorHAnsi"/>
          <w:sz w:val="22"/>
          <w:szCs w:val="22"/>
        </w:rPr>
        <w:t>.</w:t>
      </w:r>
    </w:p>
    <w:p w14:paraId="7012DC6A" w14:textId="2EBF525F" w:rsidR="00CA0B73" w:rsidRPr="0025781A" w:rsidRDefault="00BB60AC" w:rsidP="002474CB">
      <w:pPr>
        <w:pStyle w:val="ListParagraph"/>
        <w:numPr>
          <w:ilvl w:val="0"/>
          <w:numId w:val="9"/>
        </w:numPr>
        <w:ind w:right="-88"/>
        <w:rPr>
          <w:rFonts w:ascii="Aptos" w:hAnsi="Aptos" w:cstheme="minorHAnsi"/>
          <w:sz w:val="22"/>
          <w:szCs w:val="22"/>
        </w:rPr>
      </w:pPr>
      <w:r>
        <w:rPr>
          <w:rFonts w:ascii="Aptos" w:hAnsi="Aptos" w:cstheme="minorHAnsi"/>
          <w:sz w:val="22"/>
          <w:szCs w:val="22"/>
        </w:rPr>
        <w:t xml:space="preserve">Meeting with </w:t>
      </w:r>
      <w:r w:rsidR="00CA0B73" w:rsidRPr="0025781A">
        <w:rPr>
          <w:rFonts w:ascii="Aptos" w:hAnsi="Aptos" w:cstheme="minorHAnsi"/>
          <w:sz w:val="22"/>
          <w:szCs w:val="22"/>
        </w:rPr>
        <w:t xml:space="preserve">your assigned </w:t>
      </w:r>
      <w:r>
        <w:rPr>
          <w:rFonts w:ascii="Aptos" w:hAnsi="Aptos" w:cstheme="minorHAnsi"/>
          <w:sz w:val="22"/>
          <w:szCs w:val="22"/>
        </w:rPr>
        <w:t xml:space="preserve">Genetics </w:t>
      </w:r>
      <w:r w:rsidR="00CA0B73" w:rsidRPr="0025781A">
        <w:rPr>
          <w:rFonts w:ascii="Aptos" w:hAnsi="Aptos" w:cstheme="minorHAnsi"/>
          <w:sz w:val="22"/>
          <w:szCs w:val="22"/>
        </w:rPr>
        <w:t>advisor at least once per semester</w:t>
      </w:r>
    </w:p>
    <w:p w14:paraId="49C3E390" w14:textId="62182A09" w:rsidR="00CA0B73" w:rsidRPr="0025781A" w:rsidRDefault="00CA0B73" w:rsidP="002474CB">
      <w:pPr>
        <w:pStyle w:val="ListParagraph"/>
        <w:numPr>
          <w:ilvl w:val="0"/>
          <w:numId w:val="9"/>
        </w:numPr>
        <w:ind w:right="-88"/>
        <w:rPr>
          <w:rFonts w:ascii="Aptos" w:hAnsi="Aptos" w:cstheme="minorHAnsi"/>
          <w:sz w:val="22"/>
          <w:szCs w:val="22"/>
        </w:rPr>
      </w:pPr>
      <w:r w:rsidRPr="0025781A">
        <w:rPr>
          <w:rFonts w:ascii="Aptos" w:hAnsi="Aptos" w:cstheme="minorHAnsi"/>
          <w:sz w:val="22"/>
          <w:szCs w:val="22"/>
        </w:rPr>
        <w:t xml:space="preserve">Checking </w:t>
      </w:r>
      <w:r w:rsidR="008A0A66" w:rsidRPr="0025781A">
        <w:rPr>
          <w:rFonts w:ascii="Aptos" w:hAnsi="Aptos" w:cstheme="minorHAnsi"/>
          <w:sz w:val="22"/>
          <w:szCs w:val="22"/>
        </w:rPr>
        <w:t>Degree Navigator</w:t>
      </w:r>
      <w:r w:rsidR="00B27D0A" w:rsidRPr="0025781A">
        <w:rPr>
          <w:rFonts w:ascii="Aptos" w:hAnsi="Aptos" w:cstheme="minorHAnsi"/>
          <w:sz w:val="22"/>
          <w:szCs w:val="22"/>
        </w:rPr>
        <w:t xml:space="preserve"> </w:t>
      </w:r>
      <w:r w:rsidR="008A0A66" w:rsidRPr="0025781A">
        <w:rPr>
          <w:rFonts w:ascii="Aptos" w:hAnsi="Aptos" w:cstheme="minorHAnsi"/>
          <w:sz w:val="22"/>
          <w:szCs w:val="22"/>
        </w:rPr>
        <w:t>(</w:t>
      </w:r>
      <w:hyperlink r:id="rId35" w:history="1">
        <w:r w:rsidR="00392E4E" w:rsidRPr="0025781A">
          <w:rPr>
            <w:rStyle w:val="Hyperlink"/>
            <w:rFonts w:ascii="Aptos" w:hAnsi="Aptos" w:cstheme="minorHAnsi"/>
            <w:sz w:val="22"/>
            <w:szCs w:val="22"/>
          </w:rPr>
          <w:t>https://dnadvisor.rutgers.edu/</w:t>
        </w:r>
      </w:hyperlink>
      <w:r w:rsidR="00392E4E" w:rsidRPr="0025781A">
        <w:rPr>
          <w:rFonts w:ascii="Aptos" w:hAnsi="Aptos" w:cstheme="minorHAnsi"/>
          <w:sz w:val="22"/>
          <w:szCs w:val="22"/>
        </w:rPr>
        <w:t>)</w:t>
      </w:r>
      <w:r w:rsidR="00905631" w:rsidRPr="0025781A">
        <w:rPr>
          <w:rFonts w:ascii="Aptos" w:hAnsi="Aptos" w:cstheme="minorHAnsi"/>
          <w:sz w:val="22"/>
          <w:szCs w:val="22"/>
        </w:rPr>
        <w:t xml:space="preserve"> </w:t>
      </w:r>
    </w:p>
    <w:p w14:paraId="7A3B701A" w14:textId="1940D30C" w:rsidR="00CA0B73" w:rsidRPr="0025781A" w:rsidRDefault="00CA0B73" w:rsidP="0025781A">
      <w:pPr>
        <w:spacing w:before="120"/>
        <w:ind w:right="-88"/>
        <w:rPr>
          <w:rFonts w:ascii="Aptos" w:hAnsi="Aptos" w:cstheme="minorHAnsi"/>
          <w:sz w:val="22"/>
          <w:szCs w:val="22"/>
        </w:rPr>
      </w:pPr>
      <w:r w:rsidRPr="0025781A">
        <w:rPr>
          <w:rFonts w:ascii="Aptos" w:hAnsi="Aptos" w:cstheme="minorHAnsi"/>
          <w:sz w:val="22"/>
          <w:szCs w:val="22"/>
        </w:rPr>
        <w:t>In addition, the Department often sends general announcements during the year as reminders.</w:t>
      </w:r>
      <w:r w:rsidR="00905631" w:rsidRPr="0025781A">
        <w:rPr>
          <w:rFonts w:ascii="Aptos" w:hAnsi="Aptos" w:cstheme="minorHAnsi"/>
          <w:sz w:val="22"/>
          <w:szCs w:val="22"/>
        </w:rPr>
        <w:t xml:space="preserve"> </w:t>
      </w:r>
      <w:r w:rsidRPr="0025781A">
        <w:rPr>
          <w:rFonts w:ascii="Aptos" w:hAnsi="Aptos" w:cstheme="minorHAnsi"/>
          <w:sz w:val="22"/>
          <w:szCs w:val="22"/>
        </w:rPr>
        <w:t xml:space="preserve">All announcements to students will be sent electronically, so students should </w:t>
      </w:r>
      <w:r w:rsidR="00A363CA">
        <w:rPr>
          <w:rFonts w:ascii="Aptos" w:hAnsi="Aptos" w:cstheme="minorHAnsi"/>
          <w:sz w:val="22"/>
          <w:szCs w:val="22"/>
        </w:rPr>
        <w:t>en</w:t>
      </w:r>
      <w:r w:rsidRPr="0025781A">
        <w:rPr>
          <w:rFonts w:ascii="Aptos" w:hAnsi="Aptos" w:cstheme="minorHAnsi"/>
          <w:sz w:val="22"/>
          <w:szCs w:val="22"/>
        </w:rPr>
        <w:t xml:space="preserve">sure </w:t>
      </w:r>
      <w:r w:rsidR="00A363CA">
        <w:rPr>
          <w:rFonts w:ascii="Aptos" w:hAnsi="Aptos" w:cstheme="minorHAnsi"/>
          <w:sz w:val="22"/>
          <w:szCs w:val="22"/>
        </w:rPr>
        <w:t>they read these emails</w:t>
      </w:r>
      <w:r w:rsidRPr="0025781A">
        <w:rPr>
          <w:rFonts w:ascii="Aptos" w:hAnsi="Aptos" w:cstheme="minorHAnsi"/>
          <w:sz w:val="22"/>
          <w:szCs w:val="22"/>
        </w:rPr>
        <w:t>.</w:t>
      </w:r>
    </w:p>
    <w:p w14:paraId="5548987E" w14:textId="77777777" w:rsidR="00CA0B73" w:rsidRPr="0025781A" w:rsidRDefault="00CA0B73" w:rsidP="00CA0B73">
      <w:pPr>
        <w:ind w:right="-88"/>
        <w:rPr>
          <w:rFonts w:ascii="Aptos" w:hAnsi="Aptos" w:cstheme="minorHAnsi"/>
          <w:sz w:val="22"/>
          <w:szCs w:val="22"/>
        </w:rPr>
      </w:pPr>
    </w:p>
    <w:p w14:paraId="5884BB10" w14:textId="6B8D65BF" w:rsidR="00F94FE0" w:rsidRPr="000E0699" w:rsidRDefault="00CA0B73" w:rsidP="000E0699">
      <w:pPr>
        <w:ind w:right="-88"/>
        <w:rPr>
          <w:rFonts w:ascii="Aptos" w:hAnsi="Aptos" w:cstheme="minorHAnsi"/>
          <w:bCs/>
          <w:sz w:val="22"/>
          <w:szCs w:val="22"/>
        </w:rPr>
      </w:pPr>
      <w:r w:rsidRPr="0025781A">
        <w:rPr>
          <w:rFonts w:ascii="Aptos" w:hAnsi="Aptos" w:cstheme="minorHAnsi"/>
          <w:sz w:val="22"/>
          <w:szCs w:val="22"/>
        </w:rPr>
        <w:t xml:space="preserve">Students should follow the curriculum as outlined in the </w:t>
      </w:r>
      <w:hyperlink r:id="rId36" w:history="1">
        <w:r w:rsidR="00B37685" w:rsidRPr="0025781A">
          <w:rPr>
            <w:rStyle w:val="Hyperlink"/>
            <w:rFonts w:ascii="Aptos" w:hAnsi="Aptos" w:cstheme="minorHAnsi"/>
            <w:sz w:val="22"/>
            <w:szCs w:val="22"/>
          </w:rPr>
          <w:t>Curriculum Worksheet</w:t>
        </w:r>
      </w:hyperlink>
      <w:r w:rsidRPr="0025781A">
        <w:rPr>
          <w:rFonts w:ascii="Aptos" w:hAnsi="Aptos" w:cstheme="minorHAnsi"/>
          <w:sz w:val="22"/>
          <w:szCs w:val="22"/>
        </w:rPr>
        <w:t xml:space="preserve">, </w:t>
      </w:r>
      <w:r w:rsidRPr="00FF4AFA">
        <w:rPr>
          <w:rFonts w:ascii="Aptos" w:hAnsi="Aptos" w:cstheme="minorHAnsi"/>
          <w:b/>
          <w:bCs/>
          <w:sz w:val="22"/>
          <w:szCs w:val="22"/>
          <w:u w:val="single"/>
        </w:rPr>
        <w:t>not</w:t>
      </w:r>
      <w:r w:rsidRPr="00106377">
        <w:rPr>
          <w:rFonts w:ascii="Aptos" w:hAnsi="Aptos" w:cstheme="minorHAnsi"/>
          <w:b/>
          <w:bCs/>
          <w:sz w:val="22"/>
          <w:szCs w:val="22"/>
          <w:u w:val="single"/>
        </w:rPr>
        <w:t xml:space="preserve"> as listed in the catalog</w:t>
      </w:r>
      <w:r w:rsidRPr="0025781A">
        <w:rPr>
          <w:rFonts w:ascii="Aptos" w:hAnsi="Aptos" w:cstheme="minorHAnsi"/>
          <w:b/>
          <w:bCs/>
          <w:sz w:val="22"/>
          <w:szCs w:val="22"/>
        </w:rPr>
        <w:t xml:space="preserve">. </w:t>
      </w:r>
      <w:r w:rsidRPr="0025781A">
        <w:rPr>
          <w:rFonts w:ascii="Aptos" w:hAnsi="Aptos" w:cstheme="minorHAnsi"/>
          <w:bCs/>
          <w:sz w:val="22"/>
          <w:szCs w:val="22"/>
        </w:rPr>
        <w:t xml:space="preserve">The online catalog </w:t>
      </w:r>
      <w:r w:rsidR="00B27D0A" w:rsidRPr="0025781A">
        <w:rPr>
          <w:rFonts w:ascii="Aptos" w:hAnsi="Aptos" w:cstheme="minorHAnsi"/>
          <w:bCs/>
          <w:sz w:val="22"/>
          <w:szCs w:val="22"/>
        </w:rPr>
        <w:t>might</w:t>
      </w:r>
      <w:r w:rsidRPr="0025781A">
        <w:rPr>
          <w:rFonts w:ascii="Aptos" w:hAnsi="Aptos" w:cstheme="minorHAnsi"/>
          <w:bCs/>
          <w:sz w:val="22"/>
          <w:szCs w:val="22"/>
        </w:rPr>
        <w:t xml:space="preserve"> not reflect the most recent curriculum</w:t>
      </w:r>
      <w:r w:rsidR="000E0699">
        <w:rPr>
          <w:rFonts w:ascii="Aptos" w:hAnsi="Aptos" w:cstheme="minorHAnsi"/>
          <w:bCs/>
          <w:sz w:val="22"/>
          <w:szCs w:val="22"/>
        </w:rPr>
        <w:t xml:space="preserve"> requirements</w:t>
      </w:r>
      <w:r w:rsidR="00B27D0A" w:rsidRPr="0025781A">
        <w:rPr>
          <w:rFonts w:ascii="Aptos" w:hAnsi="Aptos" w:cstheme="minorHAnsi"/>
          <w:bCs/>
          <w:sz w:val="22"/>
          <w:szCs w:val="22"/>
        </w:rPr>
        <w:t>.</w:t>
      </w:r>
      <w:r w:rsidR="000E0699">
        <w:rPr>
          <w:rFonts w:ascii="Aptos" w:hAnsi="Aptos" w:cstheme="minorHAnsi"/>
          <w:bCs/>
          <w:sz w:val="22"/>
          <w:szCs w:val="22"/>
        </w:rPr>
        <w:t xml:space="preserve"> </w:t>
      </w:r>
      <w:r w:rsidRPr="0025781A">
        <w:rPr>
          <w:rFonts w:ascii="Aptos" w:hAnsi="Aptos" w:cstheme="minorHAnsi"/>
          <w:bCs/>
          <w:sz w:val="22"/>
          <w:szCs w:val="22"/>
        </w:rPr>
        <w:t xml:space="preserve">Please note that a grade of </w:t>
      </w:r>
      <w:r w:rsidR="00B27D0A" w:rsidRPr="0025781A">
        <w:rPr>
          <w:rFonts w:ascii="Aptos" w:hAnsi="Aptos" w:cstheme="minorHAnsi"/>
          <w:bCs/>
          <w:sz w:val="22"/>
          <w:szCs w:val="22"/>
        </w:rPr>
        <w:t>“</w:t>
      </w:r>
      <w:r w:rsidRPr="0025781A">
        <w:rPr>
          <w:rFonts w:ascii="Aptos" w:hAnsi="Aptos" w:cstheme="minorHAnsi"/>
          <w:bCs/>
          <w:sz w:val="22"/>
          <w:szCs w:val="22"/>
        </w:rPr>
        <w:t>C</w:t>
      </w:r>
      <w:r w:rsidR="00B27D0A" w:rsidRPr="0025781A">
        <w:rPr>
          <w:rFonts w:ascii="Aptos" w:hAnsi="Aptos" w:cstheme="minorHAnsi"/>
          <w:bCs/>
          <w:sz w:val="22"/>
          <w:szCs w:val="22"/>
        </w:rPr>
        <w:t>”</w:t>
      </w:r>
      <w:r w:rsidRPr="0025781A">
        <w:rPr>
          <w:rFonts w:ascii="Aptos" w:hAnsi="Aptos" w:cstheme="minorHAnsi"/>
          <w:bCs/>
          <w:sz w:val="22"/>
          <w:szCs w:val="22"/>
        </w:rPr>
        <w:t xml:space="preserve"> or better in courses credited toward the major is required for graduation (i.e., all the </w:t>
      </w:r>
      <w:r w:rsidR="00B27D0A" w:rsidRPr="0025781A">
        <w:rPr>
          <w:rFonts w:ascii="Aptos" w:hAnsi="Aptos" w:cstheme="minorHAnsi"/>
          <w:bCs/>
          <w:sz w:val="22"/>
          <w:szCs w:val="22"/>
        </w:rPr>
        <w:t>courses listed in the worksheet</w:t>
      </w:r>
      <w:r w:rsidRPr="0025781A">
        <w:rPr>
          <w:rFonts w:ascii="Aptos" w:hAnsi="Aptos" w:cstheme="minorHAnsi"/>
          <w:bCs/>
          <w:sz w:val="22"/>
          <w:szCs w:val="22"/>
        </w:rPr>
        <w:t>)</w:t>
      </w:r>
      <w:r w:rsidRPr="0025781A">
        <w:rPr>
          <w:rFonts w:ascii="Aptos" w:hAnsi="Aptos" w:cstheme="minorHAnsi"/>
          <w:sz w:val="22"/>
          <w:szCs w:val="22"/>
        </w:rPr>
        <w:t xml:space="preserve">. Under no circumstances will grades of </w:t>
      </w:r>
      <w:r w:rsidRPr="0025781A">
        <w:rPr>
          <w:rFonts w:ascii="Aptos" w:hAnsi="Aptos" w:cstheme="minorHAnsi"/>
          <w:bCs/>
          <w:sz w:val="22"/>
          <w:szCs w:val="22"/>
        </w:rPr>
        <w:t xml:space="preserve">credit/no credit </w:t>
      </w:r>
      <w:r w:rsidRPr="0025781A">
        <w:rPr>
          <w:rFonts w:ascii="Aptos" w:hAnsi="Aptos" w:cstheme="minorHAnsi"/>
          <w:sz w:val="22"/>
          <w:szCs w:val="22"/>
        </w:rPr>
        <w:t xml:space="preserve">or </w:t>
      </w:r>
      <w:r w:rsidRPr="0025781A">
        <w:rPr>
          <w:rFonts w:ascii="Aptos" w:hAnsi="Aptos" w:cstheme="minorHAnsi"/>
          <w:bCs/>
          <w:sz w:val="22"/>
          <w:szCs w:val="22"/>
        </w:rPr>
        <w:t>pass/fail</w:t>
      </w:r>
      <w:r w:rsidRPr="0025781A">
        <w:rPr>
          <w:rFonts w:ascii="Aptos" w:hAnsi="Aptos" w:cstheme="minorHAnsi"/>
          <w:sz w:val="22"/>
          <w:szCs w:val="22"/>
        </w:rPr>
        <w:t xml:space="preserve"> be accepted.</w:t>
      </w:r>
    </w:p>
    <w:p w14:paraId="2D9459B0" w14:textId="77777777" w:rsidR="00EB07DB" w:rsidRPr="003C04A7" w:rsidRDefault="00EB07DB" w:rsidP="006E60AE">
      <w:pPr>
        <w:rPr>
          <w:rFonts w:ascii="Aptos" w:eastAsia="Malgun Gothic" w:hAnsi="Aptos" w:cstheme="minorHAnsi"/>
        </w:rPr>
      </w:pPr>
    </w:p>
    <w:p w14:paraId="6AB8C37D" w14:textId="1FB51973" w:rsidR="00846425" w:rsidRPr="003C04A7" w:rsidRDefault="00846425" w:rsidP="0025781A">
      <w:pPr>
        <w:pStyle w:val="Heading2"/>
        <w:spacing w:before="0" w:beforeAutospacing="0" w:after="0" w:afterAutospacing="0"/>
        <w:rPr>
          <w:rFonts w:cstheme="minorHAnsi"/>
        </w:rPr>
      </w:pPr>
      <w:bookmarkStart w:id="69" w:name="_Toc149198105"/>
      <w:bookmarkStart w:id="70" w:name="_Toc149198192"/>
      <w:bookmarkStart w:id="71" w:name="_Toc149198256"/>
      <w:bookmarkStart w:id="72" w:name="_Toc149198355"/>
      <w:bookmarkStart w:id="73" w:name="_Toc149198384"/>
      <w:bookmarkStart w:id="74" w:name="_Toc231460832"/>
      <w:bookmarkStart w:id="75" w:name="_Toc371684050"/>
      <w:r w:rsidRPr="003C04A7">
        <w:rPr>
          <w:rFonts w:cstheme="minorHAnsi"/>
        </w:rPr>
        <w:t xml:space="preserve">Using Degree Navigator </w:t>
      </w:r>
      <w:r w:rsidR="00D722C7" w:rsidRPr="003C04A7">
        <w:rPr>
          <w:rFonts w:cstheme="minorHAnsi"/>
        </w:rPr>
        <w:t>f</w:t>
      </w:r>
      <w:r w:rsidRPr="003C04A7">
        <w:rPr>
          <w:rFonts w:cstheme="minorHAnsi"/>
        </w:rPr>
        <w:t>or The Genetics Major</w:t>
      </w:r>
      <w:bookmarkEnd w:id="69"/>
      <w:bookmarkEnd w:id="70"/>
      <w:bookmarkEnd w:id="71"/>
      <w:bookmarkEnd w:id="72"/>
      <w:bookmarkEnd w:id="73"/>
      <w:bookmarkEnd w:id="74"/>
    </w:p>
    <w:p w14:paraId="07DCBDCD" w14:textId="25DC9D39" w:rsidR="00846425" w:rsidRPr="00A73C2B" w:rsidRDefault="00846425" w:rsidP="009564C1">
      <w:pPr>
        <w:widowControl/>
        <w:autoSpaceDE/>
        <w:autoSpaceDN/>
        <w:adjustRightInd/>
        <w:spacing w:after="120"/>
        <w:rPr>
          <w:rFonts w:ascii="Aptos" w:hAnsi="Aptos" w:cstheme="minorHAnsi"/>
          <w:sz w:val="22"/>
          <w:szCs w:val="22"/>
        </w:rPr>
      </w:pPr>
      <w:r w:rsidRPr="00A73C2B">
        <w:rPr>
          <w:rFonts w:ascii="Aptos" w:hAnsi="Aptos" w:cstheme="minorHAnsi"/>
          <w:sz w:val="22"/>
          <w:szCs w:val="22"/>
        </w:rPr>
        <w:t xml:space="preserve">Genetics majors may also use Degree Navigator </w:t>
      </w:r>
      <w:r w:rsidR="000B495F" w:rsidRPr="00A73C2B">
        <w:rPr>
          <w:rFonts w:ascii="Aptos" w:hAnsi="Aptos" w:cstheme="minorHAnsi"/>
          <w:sz w:val="22"/>
          <w:szCs w:val="22"/>
        </w:rPr>
        <w:t>(</w:t>
      </w:r>
      <w:hyperlink r:id="rId37" w:history="1">
        <w:r w:rsidR="00075FAC" w:rsidRPr="00A73C2B">
          <w:rPr>
            <w:rStyle w:val="Hyperlink"/>
            <w:rFonts w:ascii="Aptos" w:hAnsi="Aptos" w:cstheme="minorHAnsi"/>
            <w:sz w:val="22"/>
            <w:szCs w:val="22"/>
          </w:rPr>
          <w:t>https://dnadvisor.rutgers.edu/</w:t>
        </w:r>
      </w:hyperlink>
      <w:r w:rsidR="00075FAC" w:rsidRPr="00A73C2B">
        <w:rPr>
          <w:rFonts w:ascii="Aptos" w:hAnsi="Aptos" w:cstheme="minorHAnsi"/>
          <w:sz w:val="22"/>
          <w:szCs w:val="22"/>
        </w:rPr>
        <w:t>)</w:t>
      </w:r>
      <w:r w:rsidR="00905631" w:rsidRPr="00A73C2B">
        <w:rPr>
          <w:rFonts w:ascii="Aptos" w:hAnsi="Aptos" w:cstheme="minorHAnsi"/>
          <w:sz w:val="22"/>
          <w:szCs w:val="22"/>
        </w:rPr>
        <w:t xml:space="preserve"> </w:t>
      </w:r>
      <w:r w:rsidRPr="00A73C2B">
        <w:rPr>
          <w:rFonts w:ascii="Aptos" w:hAnsi="Aptos" w:cstheme="minorHAnsi"/>
          <w:sz w:val="22"/>
          <w:szCs w:val="22"/>
        </w:rPr>
        <w:t xml:space="preserve">to determine whether they are on </w:t>
      </w:r>
      <w:proofErr w:type="gramStart"/>
      <w:r w:rsidRPr="00A73C2B">
        <w:rPr>
          <w:rFonts w:ascii="Aptos" w:hAnsi="Aptos" w:cstheme="minorHAnsi"/>
          <w:sz w:val="22"/>
          <w:szCs w:val="22"/>
        </w:rPr>
        <w:t>track for graduation</w:t>
      </w:r>
      <w:r w:rsidR="000B495F" w:rsidRPr="00A73C2B">
        <w:rPr>
          <w:rFonts w:ascii="Aptos" w:hAnsi="Aptos" w:cstheme="minorHAnsi"/>
          <w:sz w:val="22"/>
          <w:szCs w:val="22"/>
        </w:rPr>
        <w:t>.</w:t>
      </w:r>
      <w:proofErr w:type="gramEnd"/>
      <w:r w:rsidR="000B495F" w:rsidRPr="00A73C2B">
        <w:rPr>
          <w:rFonts w:ascii="Aptos" w:hAnsi="Aptos" w:cstheme="minorHAnsi"/>
          <w:sz w:val="22"/>
          <w:szCs w:val="22"/>
        </w:rPr>
        <w:t xml:space="preserve"> </w:t>
      </w:r>
      <w:r w:rsidR="009564C1" w:rsidRPr="00A73C2B">
        <w:rPr>
          <w:rFonts w:ascii="Aptos" w:hAnsi="Aptos" w:cstheme="minorHAnsi"/>
          <w:sz w:val="22"/>
          <w:szCs w:val="22"/>
        </w:rPr>
        <w:t xml:space="preserve">The sections within </w:t>
      </w:r>
      <w:r w:rsidR="000B495F" w:rsidRPr="00A73C2B">
        <w:rPr>
          <w:rFonts w:ascii="Aptos" w:hAnsi="Aptos" w:cstheme="minorHAnsi"/>
          <w:sz w:val="22"/>
          <w:szCs w:val="22"/>
        </w:rPr>
        <w:t xml:space="preserve">Degree Navigator </w:t>
      </w:r>
      <w:r w:rsidR="000E0699">
        <w:rPr>
          <w:rFonts w:ascii="Aptos" w:hAnsi="Aptos" w:cstheme="minorHAnsi"/>
          <w:sz w:val="22"/>
          <w:szCs w:val="22"/>
        </w:rPr>
        <w:t>match</w:t>
      </w:r>
      <w:r w:rsidR="000B495F" w:rsidRPr="00A73C2B">
        <w:rPr>
          <w:rFonts w:ascii="Aptos" w:hAnsi="Aptos" w:cstheme="minorHAnsi"/>
          <w:sz w:val="22"/>
          <w:szCs w:val="22"/>
        </w:rPr>
        <w:t xml:space="preserve"> </w:t>
      </w:r>
      <w:r w:rsidR="00D03CB8" w:rsidRPr="00A73C2B">
        <w:rPr>
          <w:rFonts w:ascii="Aptos" w:hAnsi="Aptos" w:cstheme="minorHAnsi"/>
          <w:sz w:val="22"/>
          <w:szCs w:val="22"/>
        </w:rPr>
        <w:t xml:space="preserve">the sections within </w:t>
      </w:r>
      <w:r w:rsidR="000B495F" w:rsidRPr="00A73C2B">
        <w:rPr>
          <w:rFonts w:ascii="Aptos" w:hAnsi="Aptos" w:cstheme="minorHAnsi"/>
          <w:sz w:val="22"/>
          <w:szCs w:val="22"/>
        </w:rPr>
        <w:t xml:space="preserve">our </w:t>
      </w:r>
      <w:hyperlink r:id="rId38" w:history="1">
        <w:r w:rsidR="000B495F" w:rsidRPr="00A73C2B">
          <w:rPr>
            <w:rStyle w:val="Hyperlink"/>
            <w:rFonts w:ascii="Aptos" w:hAnsi="Aptos" w:cstheme="minorHAnsi"/>
            <w:sz w:val="22"/>
            <w:szCs w:val="22"/>
          </w:rPr>
          <w:t>C</w:t>
        </w:r>
        <w:r w:rsidR="009564C1" w:rsidRPr="00A73C2B">
          <w:rPr>
            <w:rStyle w:val="Hyperlink"/>
            <w:rFonts w:ascii="Aptos" w:hAnsi="Aptos" w:cstheme="minorHAnsi"/>
            <w:sz w:val="22"/>
            <w:szCs w:val="22"/>
          </w:rPr>
          <w:t>urriculum Worksheet</w:t>
        </w:r>
      </w:hyperlink>
      <w:r w:rsidR="009564C1" w:rsidRPr="00A73C2B">
        <w:rPr>
          <w:rFonts w:ascii="Aptos" w:hAnsi="Aptos" w:cstheme="minorHAnsi"/>
          <w:sz w:val="22"/>
          <w:szCs w:val="22"/>
        </w:rPr>
        <w:t xml:space="preserve">. </w:t>
      </w:r>
    </w:p>
    <w:p w14:paraId="04D0C6BD" w14:textId="34C694E8" w:rsidR="00CB3F95" w:rsidRPr="00A73C2B" w:rsidRDefault="00FA3850" w:rsidP="00846425">
      <w:pPr>
        <w:widowControl/>
        <w:autoSpaceDE/>
        <w:autoSpaceDN/>
        <w:adjustRightInd/>
        <w:rPr>
          <w:rFonts w:ascii="Aptos" w:hAnsi="Aptos" w:cstheme="minorHAnsi"/>
          <w:sz w:val="22"/>
          <w:szCs w:val="22"/>
        </w:rPr>
      </w:pPr>
      <w:r w:rsidRPr="00A73C2B">
        <w:rPr>
          <w:rFonts w:ascii="Aptos" w:hAnsi="Aptos" w:cstheme="minorHAnsi"/>
          <w:sz w:val="22"/>
          <w:szCs w:val="22"/>
        </w:rPr>
        <w:t xml:space="preserve">When students log into </w:t>
      </w:r>
      <w:hyperlink r:id="rId39" w:history="1">
        <w:r w:rsidRPr="00A73C2B">
          <w:rPr>
            <w:rStyle w:val="Hyperlink"/>
            <w:rFonts w:ascii="Aptos" w:hAnsi="Aptos" w:cstheme="minorHAnsi"/>
            <w:sz w:val="22"/>
            <w:szCs w:val="22"/>
          </w:rPr>
          <w:t>Degree Navigator</w:t>
        </w:r>
      </w:hyperlink>
      <w:r w:rsidRPr="00A73C2B">
        <w:rPr>
          <w:rFonts w:ascii="Aptos" w:hAnsi="Aptos" w:cstheme="minorHAnsi"/>
          <w:sz w:val="22"/>
          <w:szCs w:val="22"/>
        </w:rPr>
        <w:t>, they should select “</w:t>
      </w:r>
      <w:r w:rsidRPr="00E1582A">
        <w:rPr>
          <w:rFonts w:ascii="Aptos" w:hAnsi="Aptos" w:cstheme="minorHAnsi"/>
          <w:b/>
          <w:bCs/>
          <w:sz w:val="22"/>
          <w:szCs w:val="22"/>
        </w:rPr>
        <w:t xml:space="preserve">Major in Genetics </w:t>
      </w:r>
      <w:r w:rsidR="002B4856" w:rsidRPr="00E1582A">
        <w:rPr>
          <w:rFonts w:ascii="Aptos" w:hAnsi="Aptos" w:cstheme="minorHAnsi"/>
          <w:b/>
          <w:bCs/>
          <w:sz w:val="22"/>
          <w:szCs w:val="22"/>
        </w:rPr>
        <w:t xml:space="preserve">and Genomics </w:t>
      </w:r>
      <w:r w:rsidRPr="00E1582A">
        <w:rPr>
          <w:rFonts w:ascii="Aptos" w:hAnsi="Aptos" w:cstheme="minorHAnsi"/>
          <w:b/>
          <w:bCs/>
          <w:sz w:val="22"/>
          <w:szCs w:val="22"/>
        </w:rPr>
        <w:t>(NB)</w:t>
      </w:r>
      <w:r w:rsidRPr="00A73C2B">
        <w:rPr>
          <w:rFonts w:ascii="Aptos" w:hAnsi="Aptos" w:cstheme="minorHAnsi"/>
          <w:sz w:val="22"/>
          <w:szCs w:val="22"/>
        </w:rPr>
        <w:t>” and version “</w:t>
      </w:r>
      <w:r w:rsidR="003C665B">
        <w:rPr>
          <w:rFonts w:ascii="Aptos" w:hAnsi="Aptos" w:cstheme="minorHAnsi"/>
          <w:sz w:val="22"/>
          <w:szCs w:val="22"/>
        </w:rPr>
        <w:t>Fall 202</w:t>
      </w:r>
      <w:r w:rsidR="00E1582A">
        <w:rPr>
          <w:rFonts w:ascii="Aptos" w:hAnsi="Aptos" w:cstheme="minorHAnsi"/>
          <w:sz w:val="22"/>
          <w:szCs w:val="22"/>
        </w:rPr>
        <w:t>6</w:t>
      </w:r>
      <w:r w:rsidRPr="00A73C2B">
        <w:rPr>
          <w:rFonts w:ascii="Aptos" w:hAnsi="Aptos" w:cstheme="minorHAnsi"/>
          <w:sz w:val="22"/>
          <w:szCs w:val="22"/>
        </w:rPr>
        <w:t xml:space="preserve">” </w:t>
      </w:r>
      <w:r w:rsidR="003C665B">
        <w:rPr>
          <w:rFonts w:ascii="Aptos" w:hAnsi="Aptos" w:cstheme="minorHAnsi"/>
          <w:sz w:val="22"/>
          <w:szCs w:val="22"/>
        </w:rPr>
        <w:t xml:space="preserve">at the top of the page </w:t>
      </w:r>
      <w:r w:rsidRPr="00A73C2B">
        <w:rPr>
          <w:rFonts w:ascii="Aptos" w:hAnsi="Aptos" w:cstheme="minorHAnsi"/>
          <w:sz w:val="22"/>
          <w:szCs w:val="22"/>
        </w:rPr>
        <w:t>for the most updated version of the major</w:t>
      </w:r>
      <w:r w:rsidR="00F21258" w:rsidRPr="00A73C2B">
        <w:rPr>
          <w:rFonts w:ascii="Aptos" w:hAnsi="Aptos" w:cstheme="minorHAnsi"/>
          <w:sz w:val="22"/>
          <w:szCs w:val="22"/>
        </w:rPr>
        <w:t xml:space="preserve"> within Degree Navigator</w:t>
      </w:r>
      <w:r w:rsidRPr="00A73C2B">
        <w:rPr>
          <w:rFonts w:ascii="Aptos" w:hAnsi="Aptos" w:cstheme="minorHAnsi"/>
          <w:sz w:val="22"/>
          <w:szCs w:val="22"/>
        </w:rPr>
        <w:t>.</w:t>
      </w:r>
      <w:r w:rsidR="00905631" w:rsidRPr="00A73C2B">
        <w:rPr>
          <w:rFonts w:ascii="Aptos" w:hAnsi="Aptos" w:cstheme="minorHAnsi"/>
          <w:sz w:val="22"/>
          <w:szCs w:val="22"/>
        </w:rPr>
        <w:t xml:space="preserve"> </w:t>
      </w:r>
      <w:r w:rsidRPr="00A73C2B">
        <w:rPr>
          <w:rFonts w:ascii="Aptos" w:hAnsi="Aptos" w:cstheme="minorHAnsi"/>
          <w:sz w:val="22"/>
          <w:szCs w:val="22"/>
        </w:rPr>
        <w:t xml:space="preserve">The program description for the major, along with its specific conditions, will appear </w:t>
      </w:r>
      <w:r w:rsidR="00687B5D" w:rsidRPr="00A73C2B">
        <w:rPr>
          <w:rFonts w:ascii="Aptos" w:hAnsi="Aptos" w:cstheme="minorHAnsi"/>
          <w:sz w:val="22"/>
          <w:szCs w:val="22"/>
        </w:rPr>
        <w:t xml:space="preserve">within Degree Navigator. </w:t>
      </w:r>
    </w:p>
    <w:p w14:paraId="359A6182" w14:textId="72CFF869" w:rsidR="00CB3F95" w:rsidRPr="00A73C2B" w:rsidRDefault="00CB3F95" w:rsidP="00846425">
      <w:pPr>
        <w:widowControl/>
        <w:autoSpaceDE/>
        <w:autoSpaceDN/>
        <w:adjustRightInd/>
        <w:rPr>
          <w:rFonts w:ascii="Aptos" w:hAnsi="Aptos" w:cstheme="minorHAnsi"/>
          <w:sz w:val="22"/>
          <w:szCs w:val="22"/>
        </w:rPr>
      </w:pPr>
    </w:p>
    <w:p w14:paraId="1F9A56A3" w14:textId="77777777" w:rsidR="001A6FF3" w:rsidRPr="00A73C2B" w:rsidRDefault="001A6FF3" w:rsidP="001A6FF3">
      <w:pPr>
        <w:widowControl/>
        <w:autoSpaceDE/>
        <w:autoSpaceDN/>
        <w:adjustRightInd/>
        <w:rPr>
          <w:rFonts w:ascii="Aptos" w:hAnsi="Aptos" w:cstheme="minorHAnsi"/>
          <w:b/>
          <w:bCs/>
          <w:sz w:val="22"/>
          <w:szCs w:val="22"/>
          <w:u w:val="single"/>
        </w:rPr>
      </w:pPr>
      <w:r w:rsidRPr="00A73C2B">
        <w:rPr>
          <w:rFonts w:ascii="Aptos" w:hAnsi="Aptos" w:cstheme="minorHAnsi"/>
          <w:b/>
          <w:bCs/>
          <w:sz w:val="22"/>
          <w:szCs w:val="22"/>
          <w:u w:val="single"/>
        </w:rPr>
        <w:t>Notes:</w:t>
      </w:r>
    </w:p>
    <w:p w14:paraId="6A3CCDDC" w14:textId="0CB4D7B4" w:rsidR="001A6FF3" w:rsidRPr="00A73C2B" w:rsidRDefault="00E24C4A" w:rsidP="001A6FF3">
      <w:pPr>
        <w:pStyle w:val="ListParagraph"/>
        <w:widowControl/>
        <w:numPr>
          <w:ilvl w:val="0"/>
          <w:numId w:val="44"/>
        </w:numPr>
        <w:autoSpaceDE/>
        <w:autoSpaceDN/>
        <w:adjustRightInd/>
        <w:rPr>
          <w:rFonts w:ascii="Aptos" w:hAnsi="Aptos" w:cstheme="minorHAnsi"/>
          <w:sz w:val="22"/>
          <w:szCs w:val="22"/>
        </w:rPr>
      </w:pPr>
      <w:r w:rsidRPr="00A73C2B">
        <w:rPr>
          <w:rFonts w:ascii="Aptos" w:hAnsi="Aptos" w:cstheme="minorHAnsi"/>
          <w:sz w:val="22"/>
          <w:szCs w:val="22"/>
        </w:rPr>
        <w:t>If a</w:t>
      </w:r>
      <w:r w:rsidR="001A6FF3" w:rsidRPr="00A73C2B">
        <w:rPr>
          <w:rFonts w:ascii="Aptos" w:hAnsi="Aptos" w:cstheme="minorHAnsi"/>
          <w:sz w:val="22"/>
          <w:szCs w:val="22"/>
        </w:rPr>
        <w:t xml:space="preserve">pproved </w:t>
      </w:r>
      <w:r w:rsidRPr="00A73C2B">
        <w:rPr>
          <w:rFonts w:ascii="Aptos" w:hAnsi="Aptos" w:cstheme="minorHAnsi"/>
          <w:sz w:val="22"/>
          <w:szCs w:val="22"/>
        </w:rPr>
        <w:t>by</w:t>
      </w:r>
      <w:r w:rsidR="00C81959" w:rsidRPr="00A73C2B">
        <w:rPr>
          <w:rFonts w:ascii="Aptos" w:hAnsi="Aptos" w:cstheme="minorHAnsi"/>
          <w:sz w:val="22"/>
          <w:szCs w:val="22"/>
        </w:rPr>
        <w:t xml:space="preserve"> the Vice Chair, </w:t>
      </w:r>
      <w:r w:rsidR="001A6FF3" w:rsidRPr="00A73C2B">
        <w:rPr>
          <w:rFonts w:ascii="Aptos" w:hAnsi="Aptos" w:cstheme="minorHAnsi"/>
          <w:sz w:val="22"/>
          <w:szCs w:val="22"/>
        </w:rPr>
        <w:t>graduate courses may be used for elective credit.</w:t>
      </w:r>
    </w:p>
    <w:p w14:paraId="0DD8A83B" w14:textId="77777777" w:rsidR="001A6FF3" w:rsidRPr="00A73C2B" w:rsidRDefault="001A6FF3" w:rsidP="001A6FF3">
      <w:pPr>
        <w:pStyle w:val="ListParagraph"/>
        <w:widowControl/>
        <w:numPr>
          <w:ilvl w:val="0"/>
          <w:numId w:val="44"/>
        </w:numPr>
        <w:autoSpaceDE/>
        <w:autoSpaceDN/>
        <w:adjustRightInd/>
        <w:rPr>
          <w:rFonts w:ascii="Aptos" w:hAnsi="Aptos" w:cstheme="minorHAnsi"/>
          <w:sz w:val="22"/>
          <w:szCs w:val="22"/>
        </w:rPr>
      </w:pPr>
      <w:r w:rsidRPr="00A73C2B">
        <w:rPr>
          <w:rFonts w:ascii="Aptos" w:hAnsi="Aptos" w:cstheme="minorHAnsi"/>
          <w:sz w:val="22"/>
          <w:szCs w:val="22"/>
        </w:rPr>
        <w:t>A minimum of 6 credits of independent scholarship is required. This must be taken over two semesters with a single advisor.</w:t>
      </w:r>
    </w:p>
    <w:p w14:paraId="512F7478" w14:textId="6089D0F9" w:rsidR="001A6FF3" w:rsidRPr="00A73C2B" w:rsidRDefault="001A6FF3" w:rsidP="001A6FF3">
      <w:pPr>
        <w:pStyle w:val="ListParagraph"/>
        <w:widowControl/>
        <w:numPr>
          <w:ilvl w:val="0"/>
          <w:numId w:val="44"/>
        </w:numPr>
        <w:autoSpaceDE/>
        <w:autoSpaceDN/>
        <w:adjustRightInd/>
        <w:rPr>
          <w:rFonts w:ascii="Aptos" w:hAnsi="Aptos" w:cstheme="minorHAnsi"/>
          <w:sz w:val="22"/>
          <w:szCs w:val="22"/>
        </w:rPr>
      </w:pPr>
      <w:r w:rsidRPr="00A73C2B">
        <w:rPr>
          <w:rFonts w:ascii="Aptos" w:hAnsi="Aptos" w:cstheme="minorHAnsi"/>
          <w:sz w:val="22"/>
          <w:szCs w:val="22"/>
        </w:rPr>
        <w:t xml:space="preserve">01:447:406-407 Research in Genetics requires a GPA of 2.8 or better or permission of </w:t>
      </w:r>
      <w:r w:rsidR="00B474F3">
        <w:rPr>
          <w:rFonts w:ascii="Aptos" w:hAnsi="Aptos" w:cstheme="minorHAnsi"/>
          <w:sz w:val="22"/>
          <w:szCs w:val="22"/>
        </w:rPr>
        <w:t xml:space="preserve">the </w:t>
      </w:r>
      <w:r w:rsidRPr="00A73C2B">
        <w:rPr>
          <w:rFonts w:ascii="Aptos" w:hAnsi="Aptos" w:cstheme="minorHAnsi"/>
          <w:sz w:val="22"/>
          <w:szCs w:val="22"/>
        </w:rPr>
        <w:t>Vice Chair.</w:t>
      </w:r>
    </w:p>
    <w:p w14:paraId="5CC65E22" w14:textId="77777777" w:rsidR="001A6FF3" w:rsidRPr="00A73C2B" w:rsidRDefault="001A6FF3" w:rsidP="001A6FF3">
      <w:pPr>
        <w:pStyle w:val="ListParagraph"/>
        <w:widowControl/>
        <w:numPr>
          <w:ilvl w:val="0"/>
          <w:numId w:val="44"/>
        </w:numPr>
        <w:autoSpaceDE/>
        <w:autoSpaceDN/>
        <w:adjustRightInd/>
        <w:rPr>
          <w:rFonts w:ascii="Aptos" w:hAnsi="Aptos" w:cstheme="minorHAnsi"/>
          <w:sz w:val="22"/>
          <w:szCs w:val="22"/>
        </w:rPr>
      </w:pPr>
      <w:r w:rsidRPr="00A73C2B">
        <w:rPr>
          <w:rFonts w:ascii="Aptos" w:hAnsi="Aptos" w:cstheme="minorHAnsi"/>
          <w:sz w:val="22"/>
          <w:szCs w:val="22"/>
        </w:rPr>
        <w:t>Each course may be repeated only once to replace D/F grades.</w:t>
      </w:r>
    </w:p>
    <w:p w14:paraId="077723CE" w14:textId="77777777" w:rsidR="001A6FF3" w:rsidRPr="00A73C2B" w:rsidRDefault="001A6FF3" w:rsidP="001A6FF3">
      <w:pPr>
        <w:pStyle w:val="ListParagraph"/>
        <w:widowControl/>
        <w:numPr>
          <w:ilvl w:val="0"/>
          <w:numId w:val="44"/>
        </w:numPr>
        <w:autoSpaceDE/>
        <w:autoSpaceDN/>
        <w:adjustRightInd/>
        <w:rPr>
          <w:rFonts w:ascii="Aptos" w:hAnsi="Aptos" w:cstheme="minorHAnsi"/>
          <w:sz w:val="22"/>
          <w:szCs w:val="22"/>
        </w:rPr>
      </w:pPr>
      <w:r w:rsidRPr="00A73C2B">
        <w:rPr>
          <w:rFonts w:ascii="Aptos" w:hAnsi="Aptos" w:cstheme="minorHAnsi"/>
          <w:sz w:val="22"/>
          <w:szCs w:val="22"/>
        </w:rPr>
        <w:t>01:447:408-409 Honors Research in Genetics requires a GPA of 3.4 or better and requires concurrent registration in 01:447:414 (Fall) and 01:447:415 (Spring).</w:t>
      </w:r>
    </w:p>
    <w:p w14:paraId="046948EE" w14:textId="6432C6C1" w:rsidR="00C81959" w:rsidRPr="00A73C2B" w:rsidRDefault="00AD4279" w:rsidP="001A6FF3">
      <w:pPr>
        <w:pStyle w:val="ListParagraph"/>
        <w:widowControl/>
        <w:numPr>
          <w:ilvl w:val="0"/>
          <w:numId w:val="44"/>
        </w:numPr>
        <w:autoSpaceDE/>
        <w:autoSpaceDN/>
        <w:adjustRightInd/>
        <w:rPr>
          <w:rFonts w:ascii="Aptos" w:hAnsi="Aptos" w:cstheme="minorHAnsi"/>
          <w:sz w:val="22"/>
          <w:szCs w:val="22"/>
        </w:rPr>
      </w:pPr>
      <w:r>
        <w:rPr>
          <w:rFonts w:ascii="Aptos" w:hAnsi="Aptos" w:cstheme="minorHAnsi"/>
          <w:sz w:val="22"/>
          <w:szCs w:val="22"/>
        </w:rPr>
        <w:t>Two-thirds</w:t>
      </w:r>
      <w:r w:rsidR="001A6FF3" w:rsidRPr="00A73C2B">
        <w:rPr>
          <w:rFonts w:ascii="Aptos" w:hAnsi="Aptos" w:cstheme="minorHAnsi"/>
          <w:sz w:val="22"/>
          <w:szCs w:val="22"/>
        </w:rPr>
        <w:t xml:space="preserve"> of </w:t>
      </w:r>
      <w:r w:rsidR="00864244">
        <w:rPr>
          <w:rFonts w:ascii="Aptos" w:hAnsi="Aptos" w:cstheme="minorHAnsi"/>
          <w:sz w:val="22"/>
          <w:szCs w:val="22"/>
        </w:rPr>
        <w:t>approved</w:t>
      </w:r>
      <w:r>
        <w:rPr>
          <w:rFonts w:ascii="Aptos" w:hAnsi="Aptos" w:cstheme="minorHAnsi"/>
          <w:sz w:val="22"/>
          <w:szCs w:val="22"/>
        </w:rPr>
        <w:t xml:space="preserve"> </w:t>
      </w:r>
      <w:r w:rsidR="001A6FF3" w:rsidRPr="00A73C2B">
        <w:rPr>
          <w:rFonts w:ascii="Aptos" w:hAnsi="Aptos" w:cstheme="minorHAnsi"/>
          <w:sz w:val="22"/>
          <w:szCs w:val="22"/>
        </w:rPr>
        <w:t xml:space="preserve">electives must be taken within the Genetics </w:t>
      </w:r>
      <w:r w:rsidR="00864244">
        <w:rPr>
          <w:rFonts w:ascii="Aptos" w:hAnsi="Aptos" w:cstheme="minorHAnsi"/>
          <w:sz w:val="22"/>
          <w:szCs w:val="22"/>
        </w:rPr>
        <w:t xml:space="preserve">and Genomics </w:t>
      </w:r>
      <w:r w:rsidR="001A6FF3" w:rsidRPr="00A73C2B">
        <w:rPr>
          <w:rFonts w:ascii="Aptos" w:hAnsi="Aptos" w:cstheme="minorHAnsi"/>
          <w:sz w:val="22"/>
          <w:szCs w:val="22"/>
        </w:rPr>
        <w:t>Major (01:447 courses).</w:t>
      </w:r>
    </w:p>
    <w:p w14:paraId="4C7EA28D" w14:textId="77777777" w:rsidR="00C81959" w:rsidRPr="00A73C2B" w:rsidRDefault="00C81959" w:rsidP="00C81959">
      <w:pPr>
        <w:widowControl/>
        <w:autoSpaceDE/>
        <w:autoSpaceDN/>
        <w:adjustRightInd/>
        <w:rPr>
          <w:rFonts w:ascii="Aptos" w:hAnsi="Aptos" w:cstheme="minorHAnsi"/>
          <w:sz w:val="22"/>
          <w:szCs w:val="22"/>
        </w:rPr>
      </w:pPr>
    </w:p>
    <w:p w14:paraId="6CE255BB" w14:textId="5F3A461A" w:rsidR="00B6660E" w:rsidRPr="00A73C2B" w:rsidRDefault="00512AD1" w:rsidP="00B6660E">
      <w:pPr>
        <w:rPr>
          <w:rFonts w:ascii="Aptos" w:hAnsi="Aptos" w:cstheme="minorHAnsi"/>
          <w:b/>
          <w:bCs/>
          <w:sz w:val="22"/>
          <w:szCs w:val="22"/>
          <w:u w:val="single"/>
        </w:rPr>
      </w:pPr>
      <w:r w:rsidRPr="00A73C2B">
        <w:rPr>
          <w:rFonts w:ascii="Aptos" w:hAnsi="Aptos" w:cstheme="minorHAnsi"/>
          <w:b/>
          <w:bCs/>
          <w:sz w:val="22"/>
          <w:szCs w:val="22"/>
          <w:u w:val="single"/>
        </w:rPr>
        <w:t xml:space="preserve">Conditions: </w:t>
      </w:r>
    </w:p>
    <w:p w14:paraId="41FFDCDF" w14:textId="102BFCDF" w:rsidR="00B6660E" w:rsidRPr="00A73C2B" w:rsidRDefault="00B6660E" w:rsidP="00B6660E">
      <w:pPr>
        <w:pStyle w:val="ListParagraph"/>
        <w:numPr>
          <w:ilvl w:val="0"/>
          <w:numId w:val="45"/>
        </w:numPr>
        <w:rPr>
          <w:rFonts w:ascii="Aptos" w:hAnsi="Aptos" w:cstheme="minorHAnsi"/>
          <w:sz w:val="22"/>
          <w:szCs w:val="22"/>
        </w:rPr>
      </w:pPr>
      <w:r w:rsidRPr="00A73C2B">
        <w:rPr>
          <w:rFonts w:ascii="Aptos" w:hAnsi="Aptos" w:cstheme="minorHAnsi"/>
          <w:sz w:val="22"/>
          <w:szCs w:val="22"/>
        </w:rPr>
        <w:t xml:space="preserve">You must achieve a minimum grade of C for </w:t>
      </w:r>
      <w:r w:rsidR="00263667">
        <w:rPr>
          <w:rFonts w:ascii="Aptos" w:hAnsi="Aptos" w:cstheme="minorHAnsi"/>
          <w:sz w:val="22"/>
          <w:szCs w:val="22"/>
        </w:rPr>
        <w:t>all</w:t>
      </w:r>
      <w:r w:rsidR="00536024" w:rsidRPr="00A73C2B">
        <w:rPr>
          <w:rFonts w:ascii="Aptos" w:hAnsi="Aptos" w:cstheme="minorHAnsi"/>
          <w:sz w:val="22"/>
          <w:szCs w:val="22"/>
        </w:rPr>
        <w:t xml:space="preserve"> </w:t>
      </w:r>
      <w:r w:rsidR="005E38CF">
        <w:rPr>
          <w:rFonts w:ascii="Aptos" w:hAnsi="Aptos" w:cstheme="minorHAnsi"/>
          <w:sz w:val="22"/>
          <w:szCs w:val="22"/>
        </w:rPr>
        <w:t>c</w:t>
      </w:r>
      <w:r w:rsidRPr="00A73C2B">
        <w:rPr>
          <w:rFonts w:ascii="Aptos" w:hAnsi="Aptos" w:cstheme="minorHAnsi"/>
          <w:sz w:val="22"/>
          <w:szCs w:val="22"/>
        </w:rPr>
        <w:t>ourses</w:t>
      </w:r>
      <w:r w:rsidR="000A5241">
        <w:rPr>
          <w:rFonts w:ascii="Aptos" w:hAnsi="Aptos" w:cstheme="minorHAnsi"/>
          <w:sz w:val="22"/>
          <w:szCs w:val="22"/>
        </w:rPr>
        <w:t xml:space="preserve"> </w:t>
      </w:r>
      <w:r w:rsidR="000A5241" w:rsidRPr="000A5241">
        <w:rPr>
          <w:rFonts w:ascii="Aptos" w:hAnsi="Aptos" w:cstheme="minorHAnsi"/>
          <w:sz w:val="22"/>
          <w:szCs w:val="22"/>
        </w:rPr>
        <w:t>for all courses credited towards the major</w:t>
      </w:r>
      <w:r w:rsidRPr="00A73C2B">
        <w:rPr>
          <w:rFonts w:ascii="Aptos" w:hAnsi="Aptos" w:cstheme="minorHAnsi"/>
          <w:sz w:val="22"/>
          <w:szCs w:val="22"/>
        </w:rPr>
        <w:t>.</w:t>
      </w:r>
    </w:p>
    <w:p w14:paraId="050BCDB8" w14:textId="43FBC62C" w:rsidR="00B6660E" w:rsidRPr="00A73C2B" w:rsidRDefault="00B6660E" w:rsidP="00B6660E">
      <w:pPr>
        <w:pStyle w:val="ListParagraph"/>
        <w:numPr>
          <w:ilvl w:val="0"/>
          <w:numId w:val="45"/>
        </w:numPr>
        <w:rPr>
          <w:rFonts w:ascii="Aptos" w:hAnsi="Aptos" w:cstheme="minorHAnsi"/>
          <w:sz w:val="22"/>
          <w:szCs w:val="22"/>
        </w:rPr>
      </w:pPr>
      <w:r w:rsidRPr="00A73C2B">
        <w:rPr>
          <w:rFonts w:ascii="Aptos" w:hAnsi="Aptos" w:cstheme="minorHAnsi"/>
          <w:sz w:val="22"/>
          <w:szCs w:val="22"/>
        </w:rPr>
        <w:t xml:space="preserve">No credits may be used from </w:t>
      </w:r>
      <w:r w:rsidR="00263667">
        <w:rPr>
          <w:rFonts w:ascii="Aptos" w:hAnsi="Aptos" w:cstheme="minorHAnsi"/>
          <w:sz w:val="22"/>
          <w:szCs w:val="22"/>
        </w:rPr>
        <w:t>non-New</w:t>
      </w:r>
      <w:r w:rsidRPr="00A73C2B">
        <w:rPr>
          <w:rFonts w:ascii="Aptos" w:hAnsi="Aptos" w:cstheme="minorHAnsi"/>
          <w:sz w:val="22"/>
          <w:szCs w:val="22"/>
        </w:rPr>
        <w:t xml:space="preserve"> Brunswick Courses.</w:t>
      </w:r>
    </w:p>
    <w:p w14:paraId="139AD404" w14:textId="35C36FF2" w:rsidR="00554BA8" w:rsidRDefault="00394690" w:rsidP="000579C3">
      <w:pPr>
        <w:pStyle w:val="ListParagraph"/>
        <w:widowControl/>
        <w:numPr>
          <w:ilvl w:val="0"/>
          <w:numId w:val="45"/>
        </w:numPr>
        <w:autoSpaceDE/>
        <w:autoSpaceDN/>
        <w:adjustRightInd/>
        <w:rPr>
          <w:rFonts w:ascii="Aptos" w:hAnsi="Aptos" w:cstheme="minorHAnsi"/>
          <w:bCs/>
          <w:iCs/>
          <w:sz w:val="22"/>
          <w:szCs w:val="22"/>
        </w:rPr>
      </w:pPr>
      <w:r w:rsidRPr="00A73C2B">
        <w:rPr>
          <w:rFonts w:ascii="Aptos" w:hAnsi="Aptos" w:cstheme="minorHAnsi"/>
          <w:bCs/>
          <w:iCs/>
          <w:sz w:val="22"/>
          <w:szCs w:val="22"/>
        </w:rPr>
        <w:t>Residency Requirement in RU-NB</w:t>
      </w:r>
      <w:r w:rsidR="000579C3" w:rsidRPr="00A73C2B">
        <w:rPr>
          <w:rFonts w:ascii="Aptos" w:hAnsi="Aptos" w:cstheme="minorHAnsi"/>
          <w:bCs/>
          <w:iCs/>
          <w:sz w:val="22"/>
          <w:szCs w:val="22"/>
        </w:rPr>
        <w:t xml:space="preserve"> </w:t>
      </w:r>
      <w:r w:rsidR="0042776B" w:rsidRPr="00A73C2B">
        <w:rPr>
          <w:rFonts w:ascii="Aptos" w:hAnsi="Aptos" w:cstheme="minorHAnsi"/>
          <w:bCs/>
          <w:iCs/>
          <w:sz w:val="22"/>
          <w:szCs w:val="22"/>
        </w:rPr>
        <w:t xml:space="preserve">- </w:t>
      </w:r>
      <w:r w:rsidR="000579C3" w:rsidRPr="00A73C2B">
        <w:rPr>
          <w:rFonts w:ascii="Aptos" w:hAnsi="Aptos" w:cstheme="minorHAnsi"/>
          <w:bCs/>
          <w:iCs/>
          <w:sz w:val="22"/>
          <w:szCs w:val="22"/>
        </w:rPr>
        <w:t xml:space="preserve">No credits may be used </w:t>
      </w:r>
      <w:proofErr w:type="gramStart"/>
      <w:r w:rsidR="000579C3" w:rsidRPr="00A73C2B">
        <w:rPr>
          <w:rFonts w:ascii="Aptos" w:hAnsi="Aptos" w:cstheme="minorHAnsi"/>
          <w:bCs/>
          <w:iCs/>
          <w:sz w:val="22"/>
          <w:szCs w:val="22"/>
        </w:rPr>
        <w:t>from</w:t>
      </w:r>
      <w:proofErr w:type="gramEnd"/>
      <w:r w:rsidR="000579C3" w:rsidRPr="00A73C2B">
        <w:rPr>
          <w:rFonts w:ascii="Aptos" w:hAnsi="Aptos" w:cstheme="minorHAnsi"/>
          <w:bCs/>
          <w:iCs/>
          <w:sz w:val="22"/>
          <w:szCs w:val="22"/>
        </w:rPr>
        <w:t xml:space="preserve"> </w:t>
      </w:r>
      <w:r w:rsidR="00263667">
        <w:rPr>
          <w:rFonts w:ascii="Aptos" w:hAnsi="Aptos" w:cstheme="minorHAnsi"/>
          <w:bCs/>
          <w:iCs/>
          <w:sz w:val="22"/>
          <w:szCs w:val="22"/>
        </w:rPr>
        <w:t>n</w:t>
      </w:r>
      <w:r w:rsidR="000579C3" w:rsidRPr="00A73C2B">
        <w:rPr>
          <w:rFonts w:ascii="Aptos" w:hAnsi="Aptos" w:cstheme="minorHAnsi"/>
          <w:bCs/>
          <w:iCs/>
          <w:sz w:val="22"/>
          <w:szCs w:val="22"/>
        </w:rPr>
        <w:t>on-New Brunswick Courses in requirements</w:t>
      </w:r>
      <w:r w:rsidR="00554BA8">
        <w:rPr>
          <w:rFonts w:ascii="Aptos" w:hAnsi="Aptos" w:cstheme="minorHAnsi"/>
          <w:bCs/>
          <w:iCs/>
          <w:sz w:val="22"/>
          <w:szCs w:val="22"/>
        </w:rPr>
        <w:t>. This includes:</w:t>
      </w:r>
    </w:p>
    <w:p w14:paraId="47ED19B1" w14:textId="2C305B59" w:rsidR="00554BA8" w:rsidRDefault="000579C3" w:rsidP="00554BA8">
      <w:pPr>
        <w:pStyle w:val="ListParagraph"/>
        <w:widowControl/>
        <w:numPr>
          <w:ilvl w:val="1"/>
          <w:numId w:val="45"/>
        </w:numPr>
        <w:autoSpaceDE/>
        <w:autoSpaceDN/>
        <w:adjustRightInd/>
        <w:rPr>
          <w:rFonts w:ascii="Aptos" w:hAnsi="Aptos" w:cstheme="minorHAnsi"/>
          <w:bCs/>
          <w:iCs/>
          <w:sz w:val="22"/>
          <w:szCs w:val="22"/>
        </w:rPr>
      </w:pPr>
      <w:r w:rsidRPr="00A73C2B">
        <w:rPr>
          <w:rFonts w:ascii="Aptos" w:hAnsi="Aptos" w:cstheme="minorHAnsi"/>
          <w:bCs/>
          <w:iCs/>
          <w:sz w:val="22"/>
          <w:szCs w:val="22"/>
        </w:rPr>
        <w:t xml:space="preserve">R3 - Genetics Core, </w:t>
      </w:r>
    </w:p>
    <w:p w14:paraId="26740488" w14:textId="77777777" w:rsidR="00554BA8" w:rsidRDefault="000579C3" w:rsidP="00554BA8">
      <w:pPr>
        <w:pStyle w:val="ListParagraph"/>
        <w:widowControl/>
        <w:numPr>
          <w:ilvl w:val="1"/>
          <w:numId w:val="45"/>
        </w:numPr>
        <w:autoSpaceDE/>
        <w:autoSpaceDN/>
        <w:adjustRightInd/>
        <w:rPr>
          <w:rFonts w:ascii="Aptos" w:hAnsi="Aptos" w:cstheme="minorHAnsi"/>
          <w:bCs/>
          <w:iCs/>
          <w:sz w:val="22"/>
          <w:szCs w:val="22"/>
        </w:rPr>
      </w:pPr>
      <w:r w:rsidRPr="00A73C2B">
        <w:rPr>
          <w:rFonts w:ascii="Aptos" w:hAnsi="Aptos" w:cstheme="minorHAnsi"/>
          <w:bCs/>
          <w:iCs/>
          <w:sz w:val="22"/>
          <w:szCs w:val="22"/>
        </w:rPr>
        <w:t xml:space="preserve">R4 - Genetics Independent Scholarship, </w:t>
      </w:r>
    </w:p>
    <w:p w14:paraId="097360E0" w14:textId="77777777" w:rsidR="00554BA8" w:rsidRDefault="000579C3" w:rsidP="00554BA8">
      <w:pPr>
        <w:pStyle w:val="ListParagraph"/>
        <w:widowControl/>
        <w:numPr>
          <w:ilvl w:val="1"/>
          <w:numId w:val="45"/>
        </w:numPr>
        <w:autoSpaceDE/>
        <w:autoSpaceDN/>
        <w:adjustRightInd/>
        <w:rPr>
          <w:rFonts w:ascii="Aptos" w:hAnsi="Aptos" w:cstheme="minorHAnsi"/>
          <w:bCs/>
          <w:iCs/>
          <w:sz w:val="22"/>
          <w:szCs w:val="22"/>
        </w:rPr>
      </w:pPr>
      <w:r w:rsidRPr="00A73C2B">
        <w:rPr>
          <w:rFonts w:ascii="Aptos" w:hAnsi="Aptos" w:cstheme="minorHAnsi"/>
          <w:bCs/>
          <w:iCs/>
          <w:sz w:val="22"/>
          <w:szCs w:val="22"/>
        </w:rPr>
        <w:t xml:space="preserve">R5 - Genetics Electives, </w:t>
      </w:r>
    </w:p>
    <w:p w14:paraId="42AD197E" w14:textId="562D2B77" w:rsidR="0058596A" w:rsidRPr="00A73C2B" w:rsidRDefault="000579C3" w:rsidP="00106377">
      <w:pPr>
        <w:pStyle w:val="ListParagraph"/>
        <w:widowControl/>
        <w:numPr>
          <w:ilvl w:val="1"/>
          <w:numId w:val="45"/>
        </w:numPr>
        <w:autoSpaceDE/>
        <w:autoSpaceDN/>
        <w:adjustRightInd/>
        <w:rPr>
          <w:rFonts w:ascii="Aptos" w:hAnsi="Aptos" w:cstheme="minorHAnsi"/>
          <w:bCs/>
          <w:iCs/>
          <w:sz w:val="22"/>
          <w:szCs w:val="22"/>
        </w:rPr>
      </w:pPr>
      <w:r w:rsidRPr="00A73C2B">
        <w:rPr>
          <w:rFonts w:ascii="Aptos" w:hAnsi="Aptos" w:cstheme="minorHAnsi"/>
          <w:bCs/>
          <w:iCs/>
          <w:sz w:val="22"/>
          <w:szCs w:val="22"/>
        </w:rPr>
        <w:t>R6 - Independent Scholarship and Genetics Electives.</w:t>
      </w:r>
    </w:p>
    <w:p w14:paraId="29F9DCF3" w14:textId="77777777" w:rsidR="00354468" w:rsidRPr="003C04A7" w:rsidRDefault="00354468" w:rsidP="00354468">
      <w:pPr>
        <w:pStyle w:val="ListParagraph"/>
        <w:widowControl/>
        <w:autoSpaceDE/>
        <w:autoSpaceDN/>
        <w:adjustRightInd/>
        <w:rPr>
          <w:rFonts w:ascii="Aptos" w:hAnsi="Aptos" w:cstheme="minorHAnsi"/>
          <w:bCs/>
          <w:iCs/>
        </w:rPr>
      </w:pPr>
    </w:p>
    <w:p w14:paraId="095D1688" w14:textId="2B345B84" w:rsidR="00B27D0A" w:rsidRPr="003C04A7" w:rsidRDefault="00B27D0A" w:rsidP="00A178BE">
      <w:pPr>
        <w:rPr>
          <w:rFonts w:ascii="Aptos" w:eastAsiaTheme="majorEastAsia" w:hAnsi="Aptos" w:cstheme="minorHAnsi"/>
          <w:b/>
          <w:bCs/>
          <w:color w:val="365F91" w:themeColor="accent1" w:themeShade="BF"/>
          <w:sz w:val="36"/>
          <w:szCs w:val="36"/>
        </w:rPr>
      </w:pPr>
      <w:r w:rsidRPr="003C04A7">
        <w:rPr>
          <w:rFonts w:ascii="Aptos" w:hAnsi="Aptos" w:cstheme="minorHAnsi"/>
        </w:rPr>
        <w:br w:type="page"/>
      </w:r>
    </w:p>
    <w:p w14:paraId="6791E773" w14:textId="02409102" w:rsidR="00AB43DC" w:rsidRDefault="007F632A" w:rsidP="000C0073">
      <w:pPr>
        <w:pStyle w:val="Heading1"/>
        <w:rPr>
          <w:rFonts w:ascii="Aptos" w:hAnsi="Aptos" w:cstheme="minorHAnsi"/>
          <w:color w:val="800000"/>
        </w:rPr>
      </w:pPr>
      <w:bookmarkStart w:id="76" w:name="_Toc231460833"/>
      <w:bookmarkStart w:id="77" w:name="_Toc149198106"/>
      <w:bookmarkStart w:id="78" w:name="_Toc149198193"/>
      <w:bookmarkStart w:id="79" w:name="_Toc149198257"/>
      <w:bookmarkStart w:id="80" w:name="_Toc149198356"/>
      <w:bookmarkStart w:id="81" w:name="_Toc149198385"/>
      <w:r w:rsidRPr="003C04A7">
        <w:rPr>
          <w:rFonts w:ascii="Aptos" w:hAnsi="Aptos" w:cstheme="minorHAnsi"/>
          <w:color w:val="800000"/>
        </w:rPr>
        <w:lastRenderedPageBreak/>
        <w:t>V</w:t>
      </w:r>
      <w:r w:rsidR="007C7A7C" w:rsidRPr="003C04A7">
        <w:rPr>
          <w:rFonts w:ascii="Aptos" w:hAnsi="Aptos" w:cstheme="minorHAnsi"/>
          <w:color w:val="800000"/>
        </w:rPr>
        <w:t>I</w:t>
      </w:r>
      <w:r w:rsidRPr="003C04A7">
        <w:rPr>
          <w:rFonts w:ascii="Aptos" w:hAnsi="Aptos" w:cstheme="minorHAnsi"/>
          <w:color w:val="800000"/>
        </w:rPr>
        <w:t>.</w:t>
      </w:r>
      <w:r w:rsidR="00905631" w:rsidRPr="003C04A7">
        <w:rPr>
          <w:rFonts w:ascii="Aptos" w:hAnsi="Aptos" w:cstheme="minorHAnsi"/>
          <w:color w:val="800000"/>
        </w:rPr>
        <w:t xml:space="preserve"> </w:t>
      </w:r>
      <w:r w:rsidR="00AB43DC">
        <w:rPr>
          <w:rFonts w:ascii="Aptos" w:hAnsi="Aptos" w:cstheme="minorHAnsi"/>
          <w:color w:val="800000"/>
        </w:rPr>
        <w:t>Departmental Certificates</w:t>
      </w:r>
      <w:bookmarkEnd w:id="76"/>
    </w:p>
    <w:p w14:paraId="77093697" w14:textId="1293F4D7" w:rsidR="00BD125F" w:rsidRPr="003C04A7" w:rsidRDefault="007F632A" w:rsidP="00106377">
      <w:pPr>
        <w:pStyle w:val="Heading2"/>
        <w:spacing w:before="240" w:beforeAutospacing="0" w:after="0" w:afterAutospacing="0"/>
      </w:pPr>
      <w:r w:rsidRPr="003C04A7">
        <w:fldChar w:fldCharType="begin"/>
      </w:r>
      <w:r w:rsidRPr="003C04A7">
        <w:instrText xml:space="preserve"> SEQ CHAPTER \h \r 1</w:instrText>
      </w:r>
      <w:r w:rsidRPr="003C04A7">
        <w:fldChar w:fldCharType="end"/>
      </w:r>
      <w:bookmarkStart w:id="82" w:name="_Toc231460834"/>
      <w:r w:rsidRPr="003C04A7">
        <w:t>G</w:t>
      </w:r>
      <w:r w:rsidR="00046E35" w:rsidRPr="003C04A7">
        <w:t>enetic</w:t>
      </w:r>
      <w:r w:rsidRPr="003C04A7">
        <w:t xml:space="preserve"> Counseling Certificate Program (GCCP)</w:t>
      </w:r>
      <w:bookmarkEnd w:id="75"/>
      <w:bookmarkEnd w:id="77"/>
      <w:bookmarkEnd w:id="78"/>
      <w:bookmarkEnd w:id="79"/>
      <w:bookmarkEnd w:id="80"/>
      <w:bookmarkEnd w:id="81"/>
      <w:bookmarkEnd w:id="82"/>
    </w:p>
    <w:p w14:paraId="7B0BD25A" w14:textId="68385BEF" w:rsidR="001422A5" w:rsidRPr="00ED7AB3" w:rsidRDefault="007F3DE5" w:rsidP="00704167">
      <w:pPr>
        <w:rPr>
          <w:rFonts w:ascii="Aptos" w:hAnsi="Aptos" w:cstheme="minorHAnsi"/>
          <w:sz w:val="22"/>
          <w:szCs w:val="22"/>
        </w:rPr>
      </w:pPr>
      <w:r w:rsidRPr="00ED7AB3">
        <w:rPr>
          <w:rFonts w:ascii="Aptos" w:hAnsi="Aptos" w:cstheme="minorHAnsi"/>
          <w:sz w:val="22"/>
          <w:szCs w:val="22"/>
        </w:rPr>
        <w:t>T</w:t>
      </w:r>
      <w:r w:rsidR="001422A5" w:rsidRPr="00ED7AB3">
        <w:rPr>
          <w:rFonts w:ascii="Aptos" w:hAnsi="Aptos" w:cstheme="minorHAnsi"/>
          <w:sz w:val="22"/>
          <w:szCs w:val="22"/>
        </w:rPr>
        <w:t xml:space="preserve">he Department of Genetics </w:t>
      </w:r>
      <w:r w:rsidRPr="00ED7AB3">
        <w:rPr>
          <w:rFonts w:ascii="Aptos" w:hAnsi="Aptos" w:cstheme="minorHAnsi"/>
          <w:sz w:val="22"/>
          <w:szCs w:val="22"/>
        </w:rPr>
        <w:t>offers</w:t>
      </w:r>
      <w:r w:rsidR="001422A5" w:rsidRPr="00ED7AB3">
        <w:rPr>
          <w:rFonts w:ascii="Aptos" w:hAnsi="Aptos" w:cstheme="minorHAnsi"/>
          <w:sz w:val="22"/>
          <w:szCs w:val="22"/>
        </w:rPr>
        <w:t xml:space="preserve"> an undergraduate </w:t>
      </w:r>
      <w:hyperlink r:id="rId40" w:history="1">
        <w:r w:rsidR="001422A5" w:rsidRPr="00385085">
          <w:rPr>
            <w:rStyle w:val="Hyperlink"/>
            <w:rFonts w:ascii="Aptos" w:hAnsi="Aptos" w:cstheme="minorHAnsi"/>
            <w:sz w:val="22"/>
            <w:szCs w:val="22"/>
          </w:rPr>
          <w:t>Certificate in Genetic Counseling (</w:t>
        </w:r>
        <w:r w:rsidR="00385085" w:rsidRPr="00385085">
          <w:rPr>
            <w:rStyle w:val="Hyperlink"/>
            <w:rFonts w:ascii="Aptos" w:hAnsi="Aptos" w:cstheme="minorHAnsi"/>
            <w:sz w:val="22"/>
            <w:szCs w:val="22"/>
          </w:rPr>
          <w:t>GCCP</w:t>
        </w:r>
        <w:r w:rsidR="001422A5" w:rsidRPr="00385085">
          <w:rPr>
            <w:rStyle w:val="Hyperlink"/>
            <w:rFonts w:ascii="Aptos" w:hAnsi="Aptos" w:cstheme="minorHAnsi"/>
            <w:sz w:val="22"/>
            <w:szCs w:val="22"/>
          </w:rPr>
          <w:t>)</w:t>
        </w:r>
      </w:hyperlink>
      <w:r w:rsidR="001422A5" w:rsidRPr="00ED7AB3">
        <w:rPr>
          <w:rFonts w:ascii="Aptos" w:hAnsi="Aptos" w:cstheme="minorHAnsi"/>
          <w:sz w:val="22"/>
          <w:szCs w:val="22"/>
        </w:rPr>
        <w:t xml:space="preserve"> for students interested in </w:t>
      </w:r>
      <w:r w:rsidR="009542B2" w:rsidRPr="00ED7AB3">
        <w:rPr>
          <w:rFonts w:ascii="Aptos" w:hAnsi="Aptos" w:cstheme="minorHAnsi"/>
          <w:sz w:val="22"/>
          <w:szCs w:val="22"/>
        </w:rPr>
        <w:t>la</w:t>
      </w:r>
      <w:r w:rsidR="00C56281" w:rsidRPr="00ED7AB3">
        <w:rPr>
          <w:rFonts w:ascii="Aptos" w:hAnsi="Aptos" w:cstheme="minorHAnsi"/>
          <w:sz w:val="22"/>
          <w:szCs w:val="22"/>
        </w:rPr>
        <w:t xml:space="preserve">ter </w:t>
      </w:r>
      <w:r w:rsidR="001422A5" w:rsidRPr="00ED7AB3">
        <w:rPr>
          <w:rFonts w:ascii="Aptos" w:hAnsi="Aptos" w:cstheme="minorHAnsi"/>
          <w:sz w:val="22"/>
          <w:szCs w:val="22"/>
        </w:rPr>
        <w:t xml:space="preserve">applying to </w:t>
      </w:r>
      <w:r w:rsidR="00263667">
        <w:rPr>
          <w:rFonts w:ascii="Aptos" w:hAnsi="Aptos" w:cstheme="minorHAnsi"/>
          <w:sz w:val="22"/>
          <w:szCs w:val="22"/>
        </w:rPr>
        <w:t>master's</w:t>
      </w:r>
      <w:r w:rsidR="001422A5" w:rsidRPr="00ED7AB3">
        <w:rPr>
          <w:rFonts w:ascii="Aptos" w:hAnsi="Aptos" w:cstheme="minorHAnsi"/>
          <w:sz w:val="22"/>
          <w:szCs w:val="22"/>
        </w:rPr>
        <w:t xml:space="preserve"> programs in Genetic Counseling.</w:t>
      </w:r>
      <w:r w:rsidR="00905631" w:rsidRPr="00ED7AB3">
        <w:rPr>
          <w:rFonts w:ascii="Aptos" w:hAnsi="Aptos" w:cstheme="minorHAnsi"/>
          <w:sz w:val="22"/>
          <w:szCs w:val="22"/>
        </w:rPr>
        <w:t xml:space="preserve"> </w:t>
      </w:r>
      <w:r w:rsidR="001422A5" w:rsidRPr="00ED7AB3">
        <w:rPr>
          <w:rFonts w:ascii="Aptos" w:hAnsi="Aptos" w:cstheme="minorHAnsi"/>
          <w:sz w:val="22"/>
          <w:szCs w:val="22"/>
        </w:rPr>
        <w:t xml:space="preserve">The goal of the </w:t>
      </w:r>
      <w:r w:rsidR="002224F0" w:rsidRPr="00ED7AB3">
        <w:rPr>
          <w:rFonts w:ascii="Aptos" w:hAnsi="Aptos" w:cstheme="minorHAnsi"/>
          <w:sz w:val="22"/>
          <w:szCs w:val="22"/>
        </w:rPr>
        <w:t>GCCP</w:t>
      </w:r>
      <w:r w:rsidR="001422A5" w:rsidRPr="00ED7AB3">
        <w:rPr>
          <w:rFonts w:ascii="Aptos" w:hAnsi="Aptos" w:cstheme="minorHAnsi"/>
          <w:sz w:val="22"/>
          <w:szCs w:val="22"/>
        </w:rPr>
        <w:t xml:space="preserve"> is to provide students with guidance, coursework, and relevant clinical experience for graduate school applications.</w:t>
      </w:r>
      <w:r w:rsidR="00905631" w:rsidRPr="00ED7AB3">
        <w:rPr>
          <w:rFonts w:ascii="Aptos" w:hAnsi="Aptos" w:cstheme="minorHAnsi"/>
          <w:sz w:val="22"/>
          <w:szCs w:val="22"/>
        </w:rPr>
        <w:t xml:space="preserve"> </w:t>
      </w:r>
      <w:r w:rsidR="001422A5" w:rsidRPr="00ED7AB3">
        <w:rPr>
          <w:rFonts w:ascii="Aptos" w:hAnsi="Aptos" w:cstheme="minorHAnsi"/>
          <w:sz w:val="22"/>
          <w:szCs w:val="22"/>
        </w:rPr>
        <w:t>This is a highly competitive optio</w:t>
      </w:r>
      <w:r w:rsidR="00833A5E" w:rsidRPr="00ED7AB3">
        <w:rPr>
          <w:rFonts w:ascii="Aptos" w:hAnsi="Aptos" w:cstheme="minorHAnsi"/>
          <w:sz w:val="22"/>
          <w:szCs w:val="22"/>
        </w:rPr>
        <w:t>n and is only open to declared G</w:t>
      </w:r>
      <w:r w:rsidR="001422A5" w:rsidRPr="00ED7AB3">
        <w:rPr>
          <w:rFonts w:ascii="Aptos" w:hAnsi="Aptos" w:cstheme="minorHAnsi"/>
          <w:sz w:val="22"/>
          <w:szCs w:val="22"/>
        </w:rPr>
        <w:t xml:space="preserve">enetics </w:t>
      </w:r>
      <w:r w:rsidR="009E5DA7">
        <w:rPr>
          <w:rFonts w:ascii="Aptos" w:hAnsi="Aptos" w:cstheme="minorHAnsi"/>
          <w:sz w:val="22"/>
          <w:szCs w:val="22"/>
        </w:rPr>
        <w:t xml:space="preserve">and Genomics </w:t>
      </w:r>
      <w:r w:rsidR="001422A5" w:rsidRPr="00ED7AB3">
        <w:rPr>
          <w:rFonts w:ascii="Aptos" w:hAnsi="Aptos" w:cstheme="minorHAnsi"/>
          <w:sz w:val="22"/>
          <w:szCs w:val="22"/>
        </w:rPr>
        <w:t>majors.</w:t>
      </w:r>
      <w:r w:rsidR="00905631" w:rsidRPr="00ED7AB3">
        <w:rPr>
          <w:rFonts w:ascii="Aptos" w:hAnsi="Aptos" w:cstheme="minorHAnsi"/>
          <w:sz w:val="22"/>
          <w:szCs w:val="22"/>
        </w:rPr>
        <w:t xml:space="preserve"> </w:t>
      </w:r>
      <w:r w:rsidR="001422A5" w:rsidRPr="00ED7AB3">
        <w:rPr>
          <w:rFonts w:ascii="Aptos" w:hAnsi="Aptos" w:cstheme="minorHAnsi"/>
          <w:sz w:val="22"/>
          <w:szCs w:val="22"/>
        </w:rPr>
        <w:t>The Certificate will be awarded only in conjunction with the awardin</w:t>
      </w:r>
      <w:r w:rsidR="00833A5E" w:rsidRPr="00ED7AB3">
        <w:rPr>
          <w:rFonts w:ascii="Aptos" w:hAnsi="Aptos" w:cstheme="minorHAnsi"/>
          <w:sz w:val="22"/>
          <w:szCs w:val="22"/>
        </w:rPr>
        <w:t xml:space="preserve">g of </w:t>
      </w:r>
      <w:r w:rsidR="009419F8">
        <w:rPr>
          <w:rFonts w:ascii="Aptos" w:hAnsi="Aptos" w:cstheme="minorHAnsi"/>
          <w:sz w:val="22"/>
          <w:szCs w:val="22"/>
        </w:rPr>
        <w:t>the</w:t>
      </w:r>
      <w:r w:rsidR="00833A5E" w:rsidRPr="00ED7AB3">
        <w:rPr>
          <w:rFonts w:ascii="Aptos" w:hAnsi="Aptos" w:cstheme="minorHAnsi"/>
          <w:sz w:val="22"/>
          <w:szCs w:val="22"/>
        </w:rPr>
        <w:t xml:space="preserve"> baccalaureate degree in G</w:t>
      </w:r>
      <w:r w:rsidR="001422A5" w:rsidRPr="00ED7AB3">
        <w:rPr>
          <w:rFonts w:ascii="Aptos" w:hAnsi="Aptos" w:cstheme="minorHAnsi"/>
          <w:sz w:val="22"/>
          <w:szCs w:val="22"/>
        </w:rPr>
        <w:t>enetics</w:t>
      </w:r>
      <w:r w:rsidR="009419F8">
        <w:rPr>
          <w:rFonts w:ascii="Aptos" w:hAnsi="Aptos" w:cstheme="minorHAnsi"/>
          <w:sz w:val="22"/>
          <w:szCs w:val="22"/>
        </w:rPr>
        <w:t xml:space="preserve"> and Genomics</w:t>
      </w:r>
      <w:r w:rsidR="001422A5" w:rsidRPr="00ED7AB3">
        <w:rPr>
          <w:rFonts w:ascii="Aptos" w:hAnsi="Aptos" w:cstheme="minorHAnsi"/>
          <w:sz w:val="22"/>
          <w:szCs w:val="22"/>
        </w:rPr>
        <w:t>.</w:t>
      </w:r>
      <w:r w:rsidR="00905631" w:rsidRPr="00ED7AB3">
        <w:rPr>
          <w:rFonts w:ascii="Aptos" w:hAnsi="Aptos" w:cstheme="minorHAnsi"/>
          <w:sz w:val="22"/>
          <w:szCs w:val="22"/>
        </w:rPr>
        <w:t xml:space="preserve"> </w:t>
      </w:r>
      <w:r w:rsidR="001422A5" w:rsidRPr="00ED7AB3">
        <w:rPr>
          <w:rFonts w:ascii="Aptos" w:hAnsi="Aptos" w:cstheme="minorHAnsi"/>
          <w:sz w:val="22"/>
          <w:szCs w:val="22"/>
        </w:rPr>
        <w:t>At the end of the program</w:t>
      </w:r>
      <w:r w:rsidR="00F51D6A">
        <w:rPr>
          <w:rFonts w:ascii="Aptos" w:hAnsi="Aptos" w:cstheme="minorHAnsi"/>
          <w:sz w:val="22"/>
          <w:szCs w:val="22"/>
        </w:rPr>
        <w:t>,</w:t>
      </w:r>
      <w:r w:rsidR="001422A5" w:rsidRPr="00ED7AB3">
        <w:rPr>
          <w:rFonts w:ascii="Aptos" w:hAnsi="Aptos" w:cstheme="minorHAnsi"/>
          <w:sz w:val="22"/>
          <w:szCs w:val="22"/>
        </w:rPr>
        <w:t xml:space="preserve"> students will:</w:t>
      </w:r>
      <w:r w:rsidR="001422A5" w:rsidRPr="00ED7AB3">
        <w:rPr>
          <w:rFonts w:ascii="Aptos" w:hAnsi="Aptos" w:cstheme="minorHAnsi"/>
          <w:sz w:val="22"/>
          <w:szCs w:val="22"/>
        </w:rPr>
        <w:fldChar w:fldCharType="begin"/>
      </w:r>
      <w:r w:rsidR="001422A5" w:rsidRPr="00ED7AB3">
        <w:rPr>
          <w:rFonts w:ascii="Aptos" w:hAnsi="Aptos" w:cstheme="minorHAnsi"/>
          <w:sz w:val="22"/>
          <w:szCs w:val="22"/>
        </w:rPr>
        <w:instrText xml:space="preserve"> ADVANCE \d 4</w:instrText>
      </w:r>
      <w:r w:rsidR="001422A5" w:rsidRPr="00ED7AB3">
        <w:rPr>
          <w:rFonts w:ascii="Aptos" w:hAnsi="Aptos" w:cstheme="minorHAnsi"/>
          <w:sz w:val="22"/>
          <w:szCs w:val="22"/>
        </w:rPr>
        <w:fldChar w:fldCharType="end"/>
      </w:r>
    </w:p>
    <w:p w14:paraId="0F91C328" w14:textId="77777777" w:rsidR="001422A5" w:rsidRPr="00ED7AB3" w:rsidRDefault="00610037" w:rsidP="00704167">
      <w:pPr>
        <w:widowControl/>
        <w:numPr>
          <w:ilvl w:val="0"/>
          <w:numId w:val="1"/>
        </w:numPr>
        <w:autoSpaceDE/>
        <w:autoSpaceDN/>
        <w:adjustRightInd/>
        <w:ind w:left="720" w:hanging="360"/>
        <w:rPr>
          <w:rFonts w:ascii="Aptos" w:hAnsi="Aptos" w:cstheme="minorHAnsi"/>
          <w:sz w:val="22"/>
          <w:szCs w:val="22"/>
        </w:rPr>
      </w:pPr>
      <w:proofErr w:type="gramStart"/>
      <w:r w:rsidRPr="00ED7AB3">
        <w:rPr>
          <w:rFonts w:ascii="Aptos" w:hAnsi="Aptos" w:cstheme="minorHAnsi"/>
          <w:sz w:val="22"/>
          <w:szCs w:val="22"/>
        </w:rPr>
        <w:t>U</w:t>
      </w:r>
      <w:r w:rsidR="001422A5" w:rsidRPr="00ED7AB3">
        <w:rPr>
          <w:rFonts w:ascii="Aptos" w:hAnsi="Aptos" w:cstheme="minorHAnsi"/>
          <w:sz w:val="22"/>
          <w:szCs w:val="22"/>
        </w:rPr>
        <w:t>nderstand</w:t>
      </w:r>
      <w:proofErr w:type="gramEnd"/>
      <w:r w:rsidR="001422A5" w:rsidRPr="00ED7AB3">
        <w:rPr>
          <w:rFonts w:ascii="Aptos" w:hAnsi="Aptos" w:cstheme="minorHAnsi"/>
          <w:sz w:val="22"/>
          <w:szCs w:val="22"/>
        </w:rPr>
        <w:t xml:space="preserve"> Genetic Counseling as a profession </w:t>
      </w:r>
    </w:p>
    <w:p w14:paraId="65F87DC4" w14:textId="5CB6AFAE" w:rsidR="001422A5" w:rsidRPr="00ED7AB3" w:rsidRDefault="00610037" w:rsidP="00704167">
      <w:pPr>
        <w:widowControl/>
        <w:numPr>
          <w:ilvl w:val="0"/>
          <w:numId w:val="1"/>
        </w:numPr>
        <w:autoSpaceDE/>
        <w:autoSpaceDN/>
        <w:adjustRightInd/>
        <w:ind w:left="720" w:hanging="360"/>
        <w:rPr>
          <w:rFonts w:ascii="Aptos" w:hAnsi="Aptos" w:cstheme="minorHAnsi"/>
          <w:sz w:val="22"/>
          <w:szCs w:val="22"/>
        </w:rPr>
      </w:pPr>
      <w:r w:rsidRPr="00ED7AB3">
        <w:rPr>
          <w:rFonts w:ascii="Aptos" w:hAnsi="Aptos" w:cstheme="minorHAnsi"/>
          <w:sz w:val="22"/>
          <w:szCs w:val="22"/>
        </w:rPr>
        <w:t>U</w:t>
      </w:r>
      <w:r w:rsidR="001422A5" w:rsidRPr="00ED7AB3">
        <w:rPr>
          <w:rFonts w:ascii="Aptos" w:hAnsi="Aptos" w:cstheme="minorHAnsi"/>
          <w:sz w:val="22"/>
          <w:szCs w:val="22"/>
        </w:rPr>
        <w:t>nderstan</w:t>
      </w:r>
      <w:r w:rsidR="00D431CE" w:rsidRPr="00ED7AB3">
        <w:rPr>
          <w:rFonts w:ascii="Aptos" w:hAnsi="Aptos" w:cstheme="minorHAnsi"/>
          <w:sz w:val="22"/>
          <w:szCs w:val="22"/>
        </w:rPr>
        <w:t xml:space="preserve">d application requirements for </w:t>
      </w:r>
      <w:r w:rsidR="00F51D6A">
        <w:rPr>
          <w:rFonts w:ascii="Aptos" w:hAnsi="Aptos" w:cstheme="minorHAnsi"/>
          <w:sz w:val="22"/>
          <w:szCs w:val="22"/>
        </w:rPr>
        <w:t>master's-level</w:t>
      </w:r>
      <w:r w:rsidR="001422A5" w:rsidRPr="00ED7AB3">
        <w:rPr>
          <w:rFonts w:ascii="Aptos" w:hAnsi="Aptos" w:cstheme="minorHAnsi"/>
          <w:sz w:val="22"/>
          <w:szCs w:val="22"/>
        </w:rPr>
        <w:t xml:space="preserve"> programs</w:t>
      </w:r>
    </w:p>
    <w:p w14:paraId="08FDB6CD" w14:textId="77777777" w:rsidR="001422A5" w:rsidRPr="00ED7AB3" w:rsidRDefault="00610037" w:rsidP="00704167">
      <w:pPr>
        <w:widowControl/>
        <w:numPr>
          <w:ilvl w:val="0"/>
          <w:numId w:val="1"/>
        </w:numPr>
        <w:autoSpaceDE/>
        <w:autoSpaceDN/>
        <w:adjustRightInd/>
        <w:ind w:left="720" w:hanging="360"/>
        <w:rPr>
          <w:rFonts w:ascii="Aptos" w:hAnsi="Aptos" w:cstheme="minorHAnsi"/>
          <w:sz w:val="22"/>
          <w:szCs w:val="22"/>
        </w:rPr>
      </w:pPr>
      <w:r w:rsidRPr="00ED7AB3">
        <w:rPr>
          <w:rFonts w:ascii="Aptos" w:hAnsi="Aptos" w:cstheme="minorHAnsi"/>
          <w:sz w:val="22"/>
          <w:szCs w:val="22"/>
        </w:rPr>
        <w:t>G</w:t>
      </w:r>
      <w:r w:rsidR="001422A5" w:rsidRPr="00ED7AB3">
        <w:rPr>
          <w:rFonts w:ascii="Aptos" w:hAnsi="Aptos" w:cstheme="minorHAnsi"/>
          <w:sz w:val="22"/>
          <w:szCs w:val="22"/>
        </w:rPr>
        <w:t>ain experience in talking with people who are in crisis</w:t>
      </w:r>
    </w:p>
    <w:p w14:paraId="085A8DD9" w14:textId="77777777" w:rsidR="001422A5" w:rsidRPr="00ED7AB3" w:rsidRDefault="00610037" w:rsidP="001E1708">
      <w:pPr>
        <w:widowControl/>
        <w:numPr>
          <w:ilvl w:val="0"/>
          <w:numId w:val="1"/>
        </w:numPr>
        <w:autoSpaceDE/>
        <w:autoSpaceDN/>
        <w:adjustRightInd/>
        <w:spacing w:after="120"/>
        <w:ind w:left="720" w:hanging="360"/>
        <w:rPr>
          <w:rFonts w:ascii="Aptos" w:hAnsi="Aptos" w:cstheme="minorHAnsi"/>
          <w:sz w:val="22"/>
          <w:szCs w:val="22"/>
        </w:rPr>
      </w:pPr>
      <w:r w:rsidRPr="00ED7AB3">
        <w:rPr>
          <w:rFonts w:ascii="Aptos" w:hAnsi="Aptos" w:cstheme="minorHAnsi"/>
          <w:sz w:val="22"/>
          <w:szCs w:val="22"/>
        </w:rPr>
        <w:t>G</w:t>
      </w:r>
      <w:r w:rsidR="001422A5" w:rsidRPr="00ED7AB3">
        <w:rPr>
          <w:rFonts w:ascii="Aptos" w:hAnsi="Aptos" w:cstheme="minorHAnsi"/>
          <w:sz w:val="22"/>
          <w:szCs w:val="22"/>
        </w:rPr>
        <w:t>ain experience in a clinical Genetic Counseling clinic</w:t>
      </w:r>
    </w:p>
    <w:p w14:paraId="4E5DC5FB" w14:textId="0371E587" w:rsidR="001422A5" w:rsidRPr="00ED7AB3" w:rsidRDefault="001422A5" w:rsidP="007041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cstheme="minorHAnsi"/>
          <w:sz w:val="22"/>
          <w:szCs w:val="22"/>
        </w:rPr>
      </w:pPr>
      <w:r w:rsidRPr="00ED7AB3">
        <w:rPr>
          <w:rFonts w:ascii="Aptos" w:hAnsi="Aptos" w:cstheme="minorHAnsi"/>
          <w:sz w:val="22"/>
          <w:szCs w:val="22"/>
        </w:rPr>
        <w:t xml:space="preserve">Students accepted into the </w:t>
      </w:r>
      <w:r w:rsidR="00833A5E" w:rsidRPr="00ED7AB3">
        <w:rPr>
          <w:rFonts w:ascii="Aptos" w:hAnsi="Aptos" w:cstheme="minorHAnsi"/>
          <w:sz w:val="22"/>
          <w:szCs w:val="22"/>
        </w:rPr>
        <w:t>GCCP</w:t>
      </w:r>
      <w:r w:rsidRPr="00ED7AB3">
        <w:rPr>
          <w:rFonts w:ascii="Aptos" w:hAnsi="Aptos" w:cstheme="minorHAnsi"/>
          <w:sz w:val="22"/>
          <w:szCs w:val="22"/>
        </w:rPr>
        <w:t xml:space="preserve"> will meet weekly with the </w:t>
      </w:r>
      <w:r w:rsidR="00833A5E" w:rsidRPr="00ED7AB3">
        <w:rPr>
          <w:rFonts w:ascii="Aptos" w:hAnsi="Aptos" w:cstheme="minorHAnsi"/>
          <w:sz w:val="22"/>
          <w:szCs w:val="22"/>
        </w:rPr>
        <w:t>GCCP</w:t>
      </w:r>
      <w:r w:rsidRPr="00ED7AB3">
        <w:rPr>
          <w:rFonts w:ascii="Aptos" w:hAnsi="Aptos" w:cstheme="minorHAnsi"/>
          <w:sz w:val="22"/>
          <w:szCs w:val="22"/>
        </w:rPr>
        <w:t xml:space="preserve"> director for one semester and attend a rotation at a l</w:t>
      </w:r>
      <w:r w:rsidR="00D431CE" w:rsidRPr="00ED7AB3">
        <w:rPr>
          <w:rFonts w:ascii="Aptos" w:hAnsi="Aptos" w:cstheme="minorHAnsi"/>
          <w:sz w:val="22"/>
          <w:szCs w:val="22"/>
        </w:rPr>
        <w:t>ocal Genetic Counseling clinic.</w:t>
      </w:r>
      <w:r w:rsidR="00905631" w:rsidRPr="00ED7AB3">
        <w:rPr>
          <w:rFonts w:ascii="Aptos" w:hAnsi="Aptos" w:cstheme="minorHAnsi"/>
          <w:sz w:val="22"/>
          <w:szCs w:val="22"/>
        </w:rPr>
        <w:t xml:space="preserve"> </w:t>
      </w:r>
      <w:r w:rsidRPr="00ED7AB3">
        <w:rPr>
          <w:rFonts w:ascii="Aptos" w:hAnsi="Aptos" w:cstheme="minorHAnsi"/>
          <w:sz w:val="22"/>
          <w:szCs w:val="22"/>
        </w:rPr>
        <w:t>At the clinic, students will observe counseling sessions, perform literature searches, observe weekly clinical and ultrasound meetings, and assist with chart preparation (for more information, see below).</w:t>
      </w:r>
      <w:r w:rsidR="00905631" w:rsidRPr="00ED7AB3">
        <w:rPr>
          <w:rFonts w:ascii="Aptos" w:hAnsi="Aptos" w:cstheme="minorHAnsi"/>
          <w:sz w:val="22"/>
          <w:szCs w:val="22"/>
        </w:rPr>
        <w:t xml:space="preserve"> </w:t>
      </w:r>
      <w:r w:rsidRPr="00ED7AB3">
        <w:rPr>
          <w:rFonts w:ascii="Aptos" w:hAnsi="Aptos" w:cstheme="minorHAnsi"/>
          <w:sz w:val="22"/>
          <w:szCs w:val="22"/>
        </w:rPr>
        <w:t xml:space="preserve">In addition, all successful applicants are expected to volunteer at a crisis hotline such as </w:t>
      </w:r>
      <w:r w:rsidRPr="00ED7AB3">
        <w:rPr>
          <w:rFonts w:ascii="Aptos" w:hAnsi="Aptos" w:cstheme="minorHAnsi"/>
          <w:i/>
          <w:sz w:val="22"/>
          <w:szCs w:val="22"/>
        </w:rPr>
        <w:t>We Care</w:t>
      </w:r>
      <w:r w:rsidRPr="00ED7AB3">
        <w:rPr>
          <w:rFonts w:ascii="Aptos" w:hAnsi="Aptos" w:cstheme="minorHAnsi"/>
          <w:sz w:val="22"/>
          <w:szCs w:val="22"/>
        </w:rPr>
        <w:t xml:space="preserve"> or </w:t>
      </w:r>
      <w:r w:rsidRPr="00ED7AB3">
        <w:rPr>
          <w:rFonts w:ascii="Aptos" w:hAnsi="Aptos" w:cstheme="minorHAnsi"/>
          <w:i/>
          <w:sz w:val="22"/>
          <w:szCs w:val="22"/>
        </w:rPr>
        <w:t>Scarlet Listeners</w:t>
      </w:r>
      <w:r w:rsidR="00D431CE" w:rsidRPr="00ED7AB3">
        <w:rPr>
          <w:rFonts w:ascii="Aptos" w:hAnsi="Aptos" w:cstheme="minorHAnsi"/>
          <w:sz w:val="22"/>
          <w:szCs w:val="22"/>
        </w:rPr>
        <w:t>.</w:t>
      </w:r>
      <w:r w:rsidR="00905631" w:rsidRPr="00ED7AB3">
        <w:rPr>
          <w:rFonts w:ascii="Aptos" w:hAnsi="Aptos" w:cstheme="minorHAnsi"/>
          <w:sz w:val="22"/>
          <w:szCs w:val="22"/>
        </w:rPr>
        <w:t xml:space="preserve"> </w:t>
      </w:r>
      <w:r w:rsidRPr="00ED7AB3">
        <w:rPr>
          <w:rFonts w:ascii="Aptos" w:hAnsi="Aptos" w:cstheme="minorHAnsi"/>
          <w:sz w:val="22"/>
          <w:szCs w:val="22"/>
        </w:rPr>
        <w:t>All questions about the program should be directed to Dr. Gary Heiman (</w:t>
      </w:r>
      <w:hyperlink r:id="rId41" w:history="1">
        <w:r w:rsidR="000E062F" w:rsidRPr="00ED7AB3">
          <w:rPr>
            <w:rStyle w:val="Hyperlink"/>
            <w:rFonts w:ascii="Aptos" w:hAnsi="Aptos" w:cstheme="minorHAnsi"/>
            <w:sz w:val="22"/>
            <w:szCs w:val="22"/>
          </w:rPr>
          <w:t>heiman@rutgers.edu</w:t>
        </w:r>
      </w:hyperlink>
      <w:r w:rsidRPr="00ED7AB3">
        <w:rPr>
          <w:rFonts w:ascii="Aptos" w:hAnsi="Aptos" w:cstheme="minorHAnsi"/>
          <w:sz w:val="22"/>
          <w:szCs w:val="22"/>
        </w:rPr>
        <w:t>).</w:t>
      </w:r>
      <w:r w:rsidR="00905631" w:rsidRPr="00ED7AB3">
        <w:rPr>
          <w:rFonts w:ascii="Aptos" w:hAnsi="Aptos" w:cstheme="minorHAnsi"/>
          <w:sz w:val="22"/>
          <w:szCs w:val="22"/>
        </w:rPr>
        <w:t xml:space="preserve"> </w:t>
      </w:r>
      <w:r w:rsidRPr="00ED7AB3">
        <w:rPr>
          <w:rFonts w:ascii="Aptos" w:hAnsi="Aptos" w:cstheme="minorHAnsi"/>
          <w:sz w:val="22"/>
          <w:szCs w:val="22"/>
        </w:rPr>
        <w:t>For more information on the genetic counseling career</w:t>
      </w:r>
      <w:r w:rsidR="009419F8">
        <w:rPr>
          <w:rFonts w:ascii="Aptos" w:hAnsi="Aptos" w:cstheme="minorHAnsi"/>
          <w:sz w:val="22"/>
          <w:szCs w:val="22"/>
        </w:rPr>
        <w:t>,</w:t>
      </w:r>
      <w:r w:rsidRPr="00ED7AB3">
        <w:rPr>
          <w:rFonts w:ascii="Aptos" w:hAnsi="Aptos" w:cstheme="minorHAnsi"/>
          <w:sz w:val="22"/>
          <w:szCs w:val="22"/>
        </w:rPr>
        <w:t xml:space="preserve"> see</w:t>
      </w:r>
      <w:r w:rsidR="008E4D06" w:rsidRPr="00ED7AB3">
        <w:rPr>
          <w:rFonts w:ascii="Aptos" w:hAnsi="Aptos" w:cstheme="minorHAnsi"/>
          <w:sz w:val="22"/>
          <w:szCs w:val="22"/>
        </w:rPr>
        <w:t>:</w:t>
      </w:r>
      <w:r w:rsidR="00157E2E" w:rsidRPr="00ED7AB3">
        <w:rPr>
          <w:rFonts w:ascii="Aptos" w:hAnsi="Aptos" w:cstheme="minorHAnsi"/>
          <w:sz w:val="22"/>
          <w:szCs w:val="22"/>
        </w:rPr>
        <w:t xml:space="preserve"> </w:t>
      </w:r>
    </w:p>
    <w:p w14:paraId="23B15A71" w14:textId="654CBF77" w:rsidR="008E4D06" w:rsidRPr="00ED7AB3" w:rsidRDefault="008E4D06" w:rsidP="007041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ptos" w:hAnsi="Aptos" w:cstheme="minorHAnsi"/>
          <w:sz w:val="22"/>
          <w:szCs w:val="22"/>
        </w:rPr>
      </w:pPr>
      <w:hyperlink r:id="rId42" w:history="1">
        <w:r w:rsidRPr="00ED7AB3">
          <w:rPr>
            <w:rStyle w:val="Hyperlink"/>
            <w:rFonts w:ascii="Aptos" w:hAnsi="Aptos" w:cstheme="minorHAnsi"/>
            <w:sz w:val="22"/>
            <w:szCs w:val="22"/>
          </w:rPr>
          <w:t>https://www.nsgc.org/About/About-Genetic-Counselors</w:t>
        </w:r>
      </w:hyperlink>
      <w:r w:rsidRPr="00ED7AB3">
        <w:rPr>
          <w:rFonts w:ascii="Aptos" w:hAnsi="Aptos" w:cstheme="minorHAnsi"/>
          <w:sz w:val="22"/>
          <w:szCs w:val="22"/>
        </w:rPr>
        <w:t xml:space="preserve"> </w:t>
      </w:r>
    </w:p>
    <w:p w14:paraId="384B7246" w14:textId="77777777" w:rsidR="00833A5E" w:rsidRPr="00B50024" w:rsidRDefault="00833A5E" w:rsidP="007041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cstheme="minorHAnsi"/>
          <w:b/>
        </w:rPr>
      </w:pPr>
      <w:bookmarkStart w:id="83" w:name="OLE_LINK2"/>
      <w:bookmarkEnd w:id="83"/>
      <w:r w:rsidRPr="00B50024">
        <w:rPr>
          <w:rFonts w:ascii="Aptos" w:hAnsi="Aptos" w:cstheme="minorHAnsi"/>
          <w:b/>
        </w:rPr>
        <w:t xml:space="preserve">Prerequisites for Certificate Program: </w:t>
      </w:r>
    </w:p>
    <w:p w14:paraId="416BB62E" w14:textId="4B6815BD" w:rsidR="00833A5E" w:rsidRPr="00ED7AB3" w:rsidRDefault="00833A5E" w:rsidP="00704167">
      <w:pPr>
        <w:pStyle w:val="ListParagraph"/>
        <w:numPr>
          <w:ilvl w:val="0"/>
          <w:numId w:val="26"/>
        </w:numPr>
        <w:ind w:left="720"/>
        <w:rPr>
          <w:rFonts w:ascii="Aptos" w:hAnsi="Aptos" w:cstheme="minorHAnsi"/>
          <w:sz w:val="22"/>
          <w:szCs w:val="22"/>
        </w:rPr>
      </w:pPr>
      <w:r w:rsidRPr="00ED7AB3">
        <w:rPr>
          <w:rFonts w:ascii="Aptos" w:hAnsi="Aptos" w:cstheme="minorHAnsi"/>
          <w:sz w:val="22"/>
          <w:szCs w:val="22"/>
        </w:rPr>
        <w:t xml:space="preserve">Declared Genetics </w:t>
      </w:r>
      <w:r w:rsidR="009419F8">
        <w:rPr>
          <w:rFonts w:ascii="Aptos" w:hAnsi="Aptos" w:cstheme="minorHAnsi"/>
          <w:sz w:val="22"/>
          <w:szCs w:val="22"/>
        </w:rPr>
        <w:t xml:space="preserve">and Genomics </w:t>
      </w:r>
      <w:r w:rsidRPr="00ED7AB3">
        <w:rPr>
          <w:rFonts w:ascii="Aptos" w:hAnsi="Aptos" w:cstheme="minorHAnsi"/>
          <w:sz w:val="22"/>
          <w:szCs w:val="22"/>
        </w:rPr>
        <w:t>major</w:t>
      </w:r>
    </w:p>
    <w:p w14:paraId="5C38D8E1" w14:textId="0931E8F7" w:rsidR="00833A5E" w:rsidRPr="00ED7AB3" w:rsidRDefault="00833A5E" w:rsidP="00704167">
      <w:pPr>
        <w:pStyle w:val="ListParagraph"/>
        <w:numPr>
          <w:ilvl w:val="0"/>
          <w:numId w:val="26"/>
        </w:numPr>
        <w:ind w:left="720"/>
        <w:rPr>
          <w:rFonts w:ascii="Aptos" w:hAnsi="Aptos" w:cstheme="minorHAnsi"/>
          <w:sz w:val="22"/>
          <w:szCs w:val="22"/>
        </w:rPr>
      </w:pPr>
      <w:r w:rsidRPr="00ED7AB3">
        <w:rPr>
          <w:rFonts w:ascii="Aptos" w:hAnsi="Aptos" w:cstheme="minorHAnsi"/>
          <w:sz w:val="22"/>
          <w:szCs w:val="22"/>
        </w:rPr>
        <w:t xml:space="preserve">Have a minimum </w:t>
      </w:r>
      <w:r w:rsidR="00385085">
        <w:rPr>
          <w:rFonts w:ascii="Aptos" w:hAnsi="Aptos" w:cstheme="minorHAnsi"/>
          <w:sz w:val="22"/>
          <w:szCs w:val="22"/>
        </w:rPr>
        <w:t>3.</w:t>
      </w:r>
      <w:r w:rsidRPr="00ED7AB3">
        <w:rPr>
          <w:rFonts w:ascii="Aptos" w:hAnsi="Aptos" w:cstheme="minorHAnsi"/>
          <w:sz w:val="22"/>
          <w:szCs w:val="22"/>
        </w:rPr>
        <w:t xml:space="preserve">2 </w:t>
      </w:r>
      <w:r w:rsidR="00385085">
        <w:rPr>
          <w:rFonts w:ascii="Aptos" w:hAnsi="Aptos" w:cstheme="minorHAnsi"/>
          <w:sz w:val="22"/>
          <w:szCs w:val="22"/>
        </w:rPr>
        <w:t xml:space="preserve">cumulative </w:t>
      </w:r>
      <w:r w:rsidRPr="00ED7AB3">
        <w:rPr>
          <w:rFonts w:ascii="Aptos" w:hAnsi="Aptos" w:cstheme="minorHAnsi"/>
          <w:sz w:val="22"/>
          <w:szCs w:val="22"/>
        </w:rPr>
        <w:t>GPA</w:t>
      </w:r>
      <w:r w:rsidR="00385085">
        <w:rPr>
          <w:rFonts w:ascii="Aptos" w:hAnsi="Aptos" w:cstheme="minorHAnsi"/>
          <w:sz w:val="22"/>
          <w:szCs w:val="22"/>
        </w:rPr>
        <w:t xml:space="preserve"> (</w:t>
      </w:r>
      <w:r w:rsidR="00CC7D25">
        <w:rPr>
          <w:rFonts w:ascii="Aptos" w:hAnsi="Aptos" w:cstheme="minorHAnsi"/>
          <w:sz w:val="22"/>
          <w:szCs w:val="22"/>
        </w:rPr>
        <w:t>greater than 3.4 preferred)</w:t>
      </w:r>
    </w:p>
    <w:p w14:paraId="0BE5053C" w14:textId="0BA7F579" w:rsidR="00833A5E" w:rsidRPr="00ED7AB3" w:rsidRDefault="00833A5E" w:rsidP="00704167">
      <w:pPr>
        <w:pStyle w:val="ListParagraph"/>
        <w:numPr>
          <w:ilvl w:val="0"/>
          <w:numId w:val="26"/>
        </w:numPr>
        <w:ind w:left="720"/>
        <w:rPr>
          <w:rFonts w:ascii="Aptos" w:hAnsi="Aptos" w:cstheme="minorHAnsi"/>
          <w:sz w:val="22"/>
          <w:szCs w:val="22"/>
        </w:rPr>
      </w:pPr>
      <w:r w:rsidRPr="00ED7AB3">
        <w:rPr>
          <w:rFonts w:ascii="Aptos" w:hAnsi="Aptos" w:cstheme="minorHAnsi"/>
          <w:sz w:val="22"/>
          <w:szCs w:val="22"/>
        </w:rPr>
        <w:t xml:space="preserve">Interview with the GCCP Director (Dr. Gary Heiman) </w:t>
      </w:r>
    </w:p>
    <w:p w14:paraId="6C068BF0" w14:textId="4580D96E" w:rsidR="00833A5E" w:rsidRPr="00ED7AB3" w:rsidRDefault="00833A5E" w:rsidP="00704167">
      <w:pPr>
        <w:pStyle w:val="ListParagraph"/>
        <w:numPr>
          <w:ilvl w:val="0"/>
          <w:numId w:val="26"/>
        </w:numPr>
        <w:spacing w:after="120"/>
        <w:ind w:left="720"/>
        <w:rPr>
          <w:rFonts w:ascii="Aptos" w:hAnsi="Aptos" w:cstheme="minorHAnsi"/>
          <w:b/>
          <w:sz w:val="22"/>
          <w:szCs w:val="22"/>
        </w:rPr>
      </w:pPr>
      <w:r w:rsidRPr="00ED7AB3">
        <w:rPr>
          <w:rFonts w:ascii="Aptos" w:hAnsi="Aptos" w:cstheme="minorHAnsi"/>
          <w:sz w:val="22"/>
          <w:szCs w:val="22"/>
        </w:rPr>
        <w:t>Completion of the Rutgers University Human Subjects Certification (IRB)</w:t>
      </w:r>
    </w:p>
    <w:p w14:paraId="3121C457" w14:textId="751BA049" w:rsidR="001422A5" w:rsidRPr="00B50024" w:rsidRDefault="001422A5" w:rsidP="00704167">
      <w:pPr>
        <w:widowControl/>
        <w:autoSpaceDE/>
        <w:autoSpaceDN/>
        <w:adjustRightInd/>
        <w:rPr>
          <w:rStyle w:val="generic-body"/>
          <w:rFonts w:ascii="Aptos" w:hAnsi="Aptos" w:cstheme="minorHAnsi"/>
          <w:b/>
          <w:bCs/>
          <w:sz w:val="22"/>
          <w:szCs w:val="22"/>
        </w:rPr>
      </w:pPr>
      <w:r w:rsidRPr="00B50024">
        <w:rPr>
          <w:rStyle w:val="generic-body"/>
          <w:rFonts w:ascii="Aptos" w:hAnsi="Aptos" w:cstheme="minorHAnsi"/>
          <w:b/>
          <w:bCs/>
          <w:szCs w:val="22"/>
        </w:rPr>
        <w:t>Required Courses (</w:t>
      </w:r>
      <w:r w:rsidR="00833A5E" w:rsidRPr="00B50024">
        <w:rPr>
          <w:rStyle w:val="generic-body"/>
          <w:rFonts w:ascii="Aptos" w:hAnsi="Aptos" w:cstheme="minorHAnsi"/>
          <w:b/>
          <w:bCs/>
          <w:szCs w:val="22"/>
        </w:rPr>
        <w:t>15 credits) and Volunteer E</w:t>
      </w:r>
      <w:r w:rsidRPr="00B50024">
        <w:rPr>
          <w:rStyle w:val="generic-body"/>
          <w:rFonts w:ascii="Aptos" w:hAnsi="Aptos" w:cstheme="minorHAnsi"/>
          <w:b/>
          <w:bCs/>
          <w:szCs w:val="22"/>
        </w:rPr>
        <w:t>xperience</w:t>
      </w:r>
    </w:p>
    <w:p w14:paraId="7775FEF1" w14:textId="77777777" w:rsidR="001422A5" w:rsidRPr="00ED7AB3" w:rsidRDefault="00833A5E" w:rsidP="00704167">
      <w:pPr>
        <w:pStyle w:val="ListParagraph"/>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contextualSpacing/>
        <w:rPr>
          <w:rFonts w:ascii="Aptos" w:hAnsi="Aptos" w:cstheme="minorHAnsi"/>
          <w:i/>
          <w:sz w:val="22"/>
          <w:szCs w:val="22"/>
        </w:rPr>
      </w:pPr>
      <w:r w:rsidRPr="00ED7AB3">
        <w:rPr>
          <w:rFonts w:ascii="Aptos" w:hAnsi="Aptos" w:cstheme="minorHAnsi"/>
          <w:sz w:val="22"/>
          <w:szCs w:val="22"/>
        </w:rPr>
        <w:t>Genetic Counseling Rotation (</w:t>
      </w:r>
      <w:r w:rsidR="001422A5" w:rsidRPr="00ED7AB3">
        <w:rPr>
          <w:rFonts w:ascii="Aptos" w:hAnsi="Aptos" w:cstheme="minorHAnsi"/>
          <w:sz w:val="22"/>
          <w:szCs w:val="22"/>
        </w:rPr>
        <w:t>447:488)</w:t>
      </w:r>
      <w:r w:rsidRPr="00ED7AB3">
        <w:rPr>
          <w:rFonts w:ascii="Aptos" w:hAnsi="Aptos" w:cstheme="minorHAnsi"/>
          <w:i/>
          <w:sz w:val="22"/>
          <w:szCs w:val="22"/>
        </w:rPr>
        <w:t xml:space="preserve"> – </w:t>
      </w:r>
      <w:r w:rsidR="001422A5" w:rsidRPr="00ED7AB3">
        <w:rPr>
          <w:rFonts w:ascii="Aptos" w:hAnsi="Aptos" w:cstheme="minorHAnsi"/>
          <w:i/>
          <w:sz w:val="22"/>
          <w:szCs w:val="22"/>
        </w:rPr>
        <w:t>special permission required.</w:t>
      </w:r>
    </w:p>
    <w:p w14:paraId="04C24C61" w14:textId="1776BD30" w:rsidR="001422A5" w:rsidRPr="00ED7AB3" w:rsidRDefault="00833A5E" w:rsidP="00704167">
      <w:pPr>
        <w:pStyle w:val="ListParagraph"/>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contextualSpacing/>
        <w:rPr>
          <w:rFonts w:ascii="Aptos" w:hAnsi="Aptos" w:cstheme="minorHAnsi"/>
          <w:sz w:val="22"/>
          <w:szCs w:val="22"/>
        </w:rPr>
      </w:pPr>
      <w:r w:rsidRPr="00ED7AB3">
        <w:rPr>
          <w:rFonts w:ascii="Aptos" w:hAnsi="Aptos" w:cstheme="minorHAnsi"/>
          <w:sz w:val="22"/>
          <w:szCs w:val="22"/>
        </w:rPr>
        <w:t>Basic Statistics</w:t>
      </w:r>
      <w:r w:rsidR="002224F0" w:rsidRPr="00ED7AB3">
        <w:rPr>
          <w:rFonts w:ascii="Aptos" w:hAnsi="Aptos" w:cstheme="minorHAnsi"/>
          <w:sz w:val="22"/>
          <w:szCs w:val="22"/>
        </w:rPr>
        <w:t xml:space="preserve"> Coursework</w:t>
      </w:r>
      <w:r w:rsidRPr="00ED7AB3">
        <w:rPr>
          <w:rFonts w:ascii="Aptos" w:hAnsi="Aptos" w:cstheme="minorHAnsi"/>
          <w:sz w:val="22"/>
          <w:szCs w:val="22"/>
        </w:rPr>
        <w:t xml:space="preserve"> (960:401</w:t>
      </w:r>
      <w:r w:rsidR="002224F0" w:rsidRPr="00ED7AB3">
        <w:rPr>
          <w:rFonts w:ascii="Aptos" w:hAnsi="Aptos" w:cstheme="minorHAnsi"/>
          <w:sz w:val="22"/>
          <w:szCs w:val="22"/>
        </w:rPr>
        <w:t xml:space="preserve"> or 960:379</w:t>
      </w:r>
      <w:r w:rsidR="001422A5" w:rsidRPr="00ED7AB3">
        <w:rPr>
          <w:rFonts w:ascii="Aptos" w:hAnsi="Aptos" w:cstheme="minorHAnsi"/>
          <w:sz w:val="22"/>
          <w:szCs w:val="22"/>
        </w:rPr>
        <w:t>)</w:t>
      </w:r>
    </w:p>
    <w:p w14:paraId="2CF8DD36" w14:textId="77777777" w:rsidR="001422A5" w:rsidRPr="00ED7AB3" w:rsidRDefault="00833A5E" w:rsidP="00704167">
      <w:pPr>
        <w:pStyle w:val="ListParagraph"/>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contextualSpacing/>
        <w:rPr>
          <w:rFonts w:ascii="Aptos" w:hAnsi="Aptos" w:cstheme="minorHAnsi"/>
          <w:sz w:val="22"/>
          <w:szCs w:val="22"/>
        </w:rPr>
      </w:pPr>
      <w:r w:rsidRPr="00ED7AB3">
        <w:rPr>
          <w:rFonts w:ascii="Aptos" w:hAnsi="Aptos" w:cstheme="minorHAnsi"/>
          <w:sz w:val="22"/>
          <w:szCs w:val="22"/>
        </w:rPr>
        <w:t>General Psychology (830:101</w:t>
      </w:r>
      <w:r w:rsidR="001422A5" w:rsidRPr="00ED7AB3">
        <w:rPr>
          <w:rFonts w:ascii="Aptos" w:hAnsi="Aptos" w:cstheme="minorHAnsi"/>
          <w:sz w:val="22"/>
          <w:szCs w:val="22"/>
        </w:rPr>
        <w:t>)</w:t>
      </w:r>
    </w:p>
    <w:p w14:paraId="624B2E64" w14:textId="77777777" w:rsidR="001422A5" w:rsidRPr="00ED7AB3" w:rsidRDefault="00833A5E" w:rsidP="00704167">
      <w:pPr>
        <w:pStyle w:val="ListParagraph"/>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contextualSpacing/>
        <w:rPr>
          <w:rFonts w:ascii="Aptos" w:hAnsi="Aptos" w:cstheme="minorHAnsi"/>
          <w:sz w:val="22"/>
          <w:szCs w:val="22"/>
        </w:rPr>
      </w:pPr>
      <w:r w:rsidRPr="00ED7AB3">
        <w:rPr>
          <w:rFonts w:ascii="Aptos" w:hAnsi="Aptos" w:cstheme="minorHAnsi"/>
          <w:sz w:val="22"/>
          <w:szCs w:val="22"/>
        </w:rPr>
        <w:t>Abnormal Psychology (830:340</w:t>
      </w:r>
      <w:r w:rsidR="001422A5" w:rsidRPr="00ED7AB3">
        <w:rPr>
          <w:rFonts w:ascii="Aptos" w:hAnsi="Aptos" w:cstheme="minorHAnsi"/>
          <w:sz w:val="22"/>
          <w:szCs w:val="22"/>
        </w:rPr>
        <w:t>)</w:t>
      </w:r>
    </w:p>
    <w:p w14:paraId="793FA0FE" w14:textId="77777777" w:rsidR="001422A5" w:rsidRPr="00ED7AB3" w:rsidRDefault="00833A5E" w:rsidP="00704167">
      <w:pPr>
        <w:pStyle w:val="ListParagraph"/>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contextualSpacing/>
        <w:rPr>
          <w:rFonts w:ascii="Aptos" w:hAnsi="Aptos" w:cstheme="minorHAnsi"/>
          <w:sz w:val="22"/>
          <w:szCs w:val="22"/>
        </w:rPr>
      </w:pPr>
      <w:r w:rsidRPr="00ED7AB3">
        <w:rPr>
          <w:rFonts w:ascii="Aptos" w:hAnsi="Aptos" w:cstheme="minorHAnsi"/>
          <w:sz w:val="22"/>
          <w:szCs w:val="22"/>
        </w:rPr>
        <w:t>A Bioethics Course (3 credits),</w:t>
      </w:r>
      <w:r w:rsidR="001422A5" w:rsidRPr="00ED7AB3">
        <w:rPr>
          <w:rFonts w:ascii="Aptos" w:hAnsi="Aptos" w:cstheme="minorHAnsi"/>
          <w:sz w:val="22"/>
          <w:szCs w:val="22"/>
        </w:rPr>
        <w:t xml:space="preserve"> either:</w:t>
      </w:r>
    </w:p>
    <w:p w14:paraId="19103B58" w14:textId="77777777" w:rsidR="001422A5" w:rsidRPr="00ED7AB3" w:rsidRDefault="00833A5E" w:rsidP="00704167">
      <w:pPr>
        <w:numPr>
          <w:ilvl w:val="1"/>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rPr>
          <w:rFonts w:ascii="Aptos" w:hAnsi="Aptos" w:cstheme="minorHAnsi"/>
          <w:sz w:val="22"/>
          <w:szCs w:val="22"/>
        </w:rPr>
      </w:pPr>
      <w:r w:rsidRPr="00ED7AB3">
        <w:rPr>
          <w:rFonts w:ascii="Aptos" w:hAnsi="Aptos" w:cstheme="minorHAnsi"/>
          <w:sz w:val="22"/>
          <w:szCs w:val="22"/>
        </w:rPr>
        <w:t>Social, Legal and Ethical issues and the new Genetics (447:354</w:t>
      </w:r>
      <w:r w:rsidR="001422A5" w:rsidRPr="00ED7AB3">
        <w:rPr>
          <w:rFonts w:ascii="Aptos" w:hAnsi="Aptos" w:cstheme="minorHAnsi"/>
          <w:sz w:val="22"/>
          <w:szCs w:val="22"/>
        </w:rPr>
        <w:t>)</w:t>
      </w:r>
    </w:p>
    <w:p w14:paraId="1EC1573E" w14:textId="77777777" w:rsidR="001422A5" w:rsidRPr="00ED7AB3" w:rsidRDefault="00833A5E" w:rsidP="00704167">
      <w:pPr>
        <w:numPr>
          <w:ilvl w:val="1"/>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rPr>
          <w:rFonts w:ascii="Aptos" w:hAnsi="Aptos" w:cstheme="minorHAnsi"/>
          <w:sz w:val="22"/>
          <w:szCs w:val="22"/>
        </w:rPr>
      </w:pPr>
      <w:r w:rsidRPr="00ED7AB3">
        <w:rPr>
          <w:rFonts w:ascii="Aptos" w:hAnsi="Aptos" w:cstheme="minorHAnsi"/>
          <w:sz w:val="22"/>
          <w:szCs w:val="22"/>
        </w:rPr>
        <w:t>Bioethics (</w:t>
      </w:r>
      <w:r w:rsidR="001422A5" w:rsidRPr="00ED7AB3">
        <w:rPr>
          <w:rFonts w:ascii="Aptos" w:hAnsi="Aptos" w:cstheme="minorHAnsi"/>
          <w:sz w:val="22"/>
          <w:szCs w:val="22"/>
        </w:rPr>
        <w:t>730:249</w:t>
      </w:r>
      <w:r w:rsidRPr="00ED7AB3">
        <w:rPr>
          <w:rFonts w:ascii="Aptos" w:hAnsi="Aptos" w:cstheme="minorHAnsi"/>
          <w:sz w:val="22"/>
          <w:szCs w:val="22"/>
        </w:rPr>
        <w:t>)</w:t>
      </w:r>
    </w:p>
    <w:p w14:paraId="7A3CA8CE" w14:textId="77777777" w:rsidR="001422A5" w:rsidRPr="00ED7AB3" w:rsidRDefault="00833A5E" w:rsidP="00704167">
      <w:pPr>
        <w:numPr>
          <w:ilvl w:val="1"/>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rPr>
          <w:rFonts w:ascii="Aptos" w:hAnsi="Aptos" w:cstheme="minorHAnsi"/>
          <w:sz w:val="22"/>
          <w:szCs w:val="18"/>
          <w:u w:val="single"/>
        </w:rPr>
      </w:pPr>
      <w:r w:rsidRPr="00ED7AB3">
        <w:rPr>
          <w:rFonts w:ascii="Aptos" w:hAnsi="Aptos" w:cstheme="minorHAnsi"/>
          <w:sz w:val="22"/>
          <w:szCs w:val="22"/>
        </w:rPr>
        <w:t>Genetics, Law, and Social Policy (119:154</w:t>
      </w:r>
      <w:r w:rsidR="001422A5" w:rsidRPr="00ED7AB3">
        <w:rPr>
          <w:rFonts w:ascii="Aptos" w:hAnsi="Aptos" w:cstheme="minorHAnsi"/>
          <w:sz w:val="22"/>
          <w:szCs w:val="22"/>
        </w:rPr>
        <w:t xml:space="preserve">) </w:t>
      </w:r>
    </w:p>
    <w:p w14:paraId="0424EB63" w14:textId="77777777" w:rsidR="001422A5" w:rsidRPr="00ED7AB3" w:rsidRDefault="001422A5" w:rsidP="00704167">
      <w:pPr>
        <w:pStyle w:val="ListParagraph"/>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spacing w:after="120"/>
        <w:contextualSpacing/>
        <w:rPr>
          <w:rFonts w:ascii="Aptos" w:hAnsi="Aptos" w:cstheme="minorHAnsi"/>
          <w:sz w:val="22"/>
          <w:szCs w:val="22"/>
        </w:rPr>
      </w:pPr>
      <w:r w:rsidRPr="00ED7AB3">
        <w:rPr>
          <w:rFonts w:ascii="Aptos" w:hAnsi="Aptos" w:cstheme="minorHAnsi"/>
          <w:sz w:val="22"/>
          <w:szCs w:val="18"/>
          <w:u w:val="single"/>
        </w:rPr>
        <w:t>Crisis Hotline experience</w:t>
      </w:r>
      <w:r w:rsidR="0040349F" w:rsidRPr="00ED7AB3">
        <w:rPr>
          <w:rFonts w:ascii="Aptos" w:hAnsi="Aptos" w:cstheme="minorHAnsi"/>
          <w:sz w:val="22"/>
          <w:szCs w:val="22"/>
        </w:rPr>
        <w:t>: Students must volunteer</w:t>
      </w:r>
      <w:r w:rsidRPr="00ED7AB3">
        <w:rPr>
          <w:rFonts w:ascii="Aptos" w:hAnsi="Aptos" w:cstheme="minorHAnsi"/>
          <w:sz w:val="22"/>
          <w:szCs w:val="22"/>
        </w:rPr>
        <w:t xml:space="preserve"> at a hotline for at least one semester, such as</w:t>
      </w:r>
      <w:r w:rsidRPr="00ED7AB3">
        <w:rPr>
          <w:rFonts w:ascii="Aptos" w:hAnsi="Aptos" w:cstheme="minorHAnsi"/>
          <w:i/>
          <w:sz w:val="22"/>
          <w:szCs w:val="22"/>
        </w:rPr>
        <w:t xml:space="preserve"> CONTACT We Care</w:t>
      </w:r>
      <w:r w:rsidRPr="00ED7AB3">
        <w:rPr>
          <w:rFonts w:ascii="Aptos" w:hAnsi="Aptos" w:cstheme="minorHAnsi"/>
          <w:sz w:val="22"/>
          <w:szCs w:val="22"/>
        </w:rPr>
        <w:t xml:space="preserve"> or</w:t>
      </w:r>
      <w:r w:rsidRPr="00ED7AB3">
        <w:rPr>
          <w:rFonts w:ascii="Aptos" w:hAnsi="Aptos" w:cstheme="minorHAnsi"/>
          <w:i/>
          <w:sz w:val="22"/>
          <w:szCs w:val="22"/>
        </w:rPr>
        <w:t xml:space="preserve"> Scarlet Listeners</w:t>
      </w:r>
      <w:r w:rsidRPr="00ED7AB3">
        <w:rPr>
          <w:rFonts w:ascii="Aptos" w:hAnsi="Aptos" w:cstheme="minorHAnsi"/>
          <w:sz w:val="22"/>
          <w:szCs w:val="22"/>
        </w:rPr>
        <w:t>.</w:t>
      </w:r>
    </w:p>
    <w:p w14:paraId="52342472" w14:textId="77777777" w:rsidR="001422A5" w:rsidRPr="003C04A7" w:rsidRDefault="001422A5" w:rsidP="00704167">
      <w:pPr>
        <w:pStyle w:val="Outline0011"/>
        <w:tabs>
          <w:tab w:val="left" w:pos="0"/>
        </w:tabs>
        <w:ind w:left="0" w:firstLine="0"/>
        <w:rPr>
          <w:rFonts w:ascii="Aptos" w:hAnsi="Aptos" w:cstheme="minorHAnsi"/>
          <w:b/>
          <w:sz w:val="28"/>
        </w:rPr>
      </w:pPr>
      <w:r w:rsidRPr="003C04A7">
        <w:rPr>
          <w:rFonts w:ascii="Aptos" w:hAnsi="Aptos" w:cstheme="minorHAnsi"/>
          <w:b/>
          <w:sz w:val="28"/>
        </w:rPr>
        <w:t>Genetic Counseling Rotation</w:t>
      </w:r>
      <w:r w:rsidR="00610037" w:rsidRPr="003C04A7">
        <w:rPr>
          <w:rFonts w:ascii="Aptos" w:hAnsi="Aptos" w:cstheme="minorHAnsi"/>
          <w:b/>
          <w:sz w:val="28"/>
        </w:rPr>
        <w:t xml:space="preserve"> (447:488</w:t>
      </w:r>
      <w:r w:rsidR="00833A5E" w:rsidRPr="003C04A7">
        <w:rPr>
          <w:rFonts w:ascii="Aptos" w:hAnsi="Aptos" w:cstheme="minorHAnsi"/>
          <w:b/>
          <w:sz w:val="28"/>
        </w:rPr>
        <w:t>)</w:t>
      </w:r>
    </w:p>
    <w:p w14:paraId="35670F78" w14:textId="12D9750E" w:rsidR="00EE16E4" w:rsidRPr="00ED7AB3" w:rsidRDefault="001422A5" w:rsidP="007041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ptos" w:hAnsi="Aptos" w:cstheme="minorHAnsi"/>
          <w:sz w:val="22"/>
          <w:szCs w:val="22"/>
        </w:rPr>
      </w:pPr>
      <w:r w:rsidRPr="00ED7AB3">
        <w:rPr>
          <w:rFonts w:ascii="Aptos" w:hAnsi="Aptos" w:cstheme="minorHAnsi"/>
          <w:sz w:val="22"/>
          <w:szCs w:val="22"/>
        </w:rPr>
        <w:t>Students wi</w:t>
      </w:r>
      <w:r w:rsidR="002224F0" w:rsidRPr="00ED7AB3">
        <w:rPr>
          <w:rFonts w:ascii="Aptos" w:hAnsi="Aptos" w:cstheme="minorHAnsi"/>
          <w:sz w:val="22"/>
          <w:szCs w:val="22"/>
        </w:rPr>
        <w:t>ll be placed at a local Genetic</w:t>
      </w:r>
      <w:r w:rsidRPr="00ED7AB3">
        <w:rPr>
          <w:rFonts w:ascii="Aptos" w:hAnsi="Aptos" w:cstheme="minorHAnsi"/>
          <w:sz w:val="22"/>
          <w:szCs w:val="22"/>
        </w:rPr>
        <w:t xml:space="preserve"> Counseling clinic to shadow a genetic counselor for one semester.</w:t>
      </w:r>
      <w:r w:rsidR="00905631" w:rsidRPr="00ED7AB3">
        <w:rPr>
          <w:rFonts w:ascii="Aptos" w:hAnsi="Aptos" w:cstheme="minorHAnsi"/>
          <w:sz w:val="22"/>
          <w:szCs w:val="22"/>
        </w:rPr>
        <w:t xml:space="preserve"> </w:t>
      </w:r>
      <w:r w:rsidRPr="00ED7AB3">
        <w:rPr>
          <w:rFonts w:ascii="Aptos" w:hAnsi="Aptos" w:cstheme="minorHAnsi"/>
          <w:sz w:val="22"/>
          <w:szCs w:val="22"/>
        </w:rPr>
        <w:t>This course can only be taken once.</w:t>
      </w:r>
      <w:r w:rsidR="00905631" w:rsidRPr="00ED7AB3">
        <w:rPr>
          <w:rFonts w:ascii="Aptos" w:hAnsi="Aptos" w:cstheme="minorHAnsi"/>
          <w:sz w:val="22"/>
          <w:szCs w:val="22"/>
        </w:rPr>
        <w:t xml:space="preserve"> </w:t>
      </w:r>
      <w:r w:rsidRPr="00ED7AB3">
        <w:rPr>
          <w:rFonts w:ascii="Aptos" w:hAnsi="Aptos" w:cstheme="minorHAnsi"/>
          <w:sz w:val="22"/>
          <w:szCs w:val="22"/>
        </w:rPr>
        <w:t xml:space="preserve">During this semester, the student is expected to spend 8 hours a week at the rotation plus meet weekly with </w:t>
      </w:r>
      <w:r w:rsidR="00833A5E" w:rsidRPr="00ED7AB3">
        <w:rPr>
          <w:rFonts w:ascii="Aptos" w:hAnsi="Aptos" w:cstheme="minorHAnsi"/>
          <w:sz w:val="22"/>
          <w:szCs w:val="22"/>
        </w:rPr>
        <w:t xml:space="preserve">the GCCP Director, </w:t>
      </w:r>
      <w:r w:rsidRPr="00ED7AB3">
        <w:rPr>
          <w:rFonts w:ascii="Aptos" w:hAnsi="Aptos" w:cstheme="minorHAnsi"/>
          <w:sz w:val="22"/>
          <w:szCs w:val="22"/>
        </w:rPr>
        <w:t>Dr. Heiman.</w:t>
      </w:r>
      <w:r w:rsidR="00905631" w:rsidRPr="00ED7AB3">
        <w:rPr>
          <w:rFonts w:ascii="Aptos" w:hAnsi="Aptos" w:cstheme="minorHAnsi"/>
          <w:sz w:val="22"/>
          <w:szCs w:val="22"/>
        </w:rPr>
        <w:t xml:space="preserve"> </w:t>
      </w:r>
    </w:p>
    <w:p w14:paraId="3A2CAFF1" w14:textId="0269992C" w:rsidR="00BA6199" w:rsidRPr="003C04A7" w:rsidRDefault="002224F0" w:rsidP="001063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ED7AB3">
        <w:rPr>
          <w:rFonts w:ascii="Aptos" w:hAnsi="Aptos" w:cstheme="minorHAnsi"/>
          <w:i/>
          <w:sz w:val="22"/>
          <w:szCs w:val="22"/>
        </w:rPr>
        <w:t>Note: The Genetic</w:t>
      </w:r>
      <w:r w:rsidR="001422A5" w:rsidRPr="00ED7AB3">
        <w:rPr>
          <w:rFonts w:ascii="Aptos" w:hAnsi="Aptos" w:cstheme="minorHAnsi"/>
          <w:i/>
          <w:sz w:val="22"/>
          <w:szCs w:val="22"/>
        </w:rPr>
        <w:t xml:space="preserve"> Counseling Rotation course (01:447:488) counts as 3 research credits for the Genetics </w:t>
      </w:r>
      <w:r w:rsidR="00E337D4" w:rsidRPr="00E337D4">
        <w:rPr>
          <w:rFonts w:ascii="Aptos" w:hAnsi="Aptos" w:cstheme="minorHAnsi"/>
          <w:i/>
          <w:sz w:val="22"/>
          <w:szCs w:val="22"/>
        </w:rPr>
        <w:t xml:space="preserve">and Genomics </w:t>
      </w:r>
      <w:r w:rsidR="001422A5" w:rsidRPr="00ED7AB3">
        <w:rPr>
          <w:rFonts w:ascii="Aptos" w:hAnsi="Aptos" w:cstheme="minorHAnsi"/>
          <w:i/>
          <w:sz w:val="22"/>
          <w:szCs w:val="22"/>
        </w:rPr>
        <w:t xml:space="preserve">major. The other three required research credits may be fulfilled </w:t>
      </w:r>
      <w:r w:rsidR="00E337D4">
        <w:rPr>
          <w:rFonts w:ascii="Aptos" w:hAnsi="Aptos" w:cstheme="minorHAnsi"/>
          <w:i/>
          <w:sz w:val="22"/>
          <w:szCs w:val="22"/>
        </w:rPr>
        <w:t>through a related Advanced Independent Study Project or a 3-credit research project with a faculty member</w:t>
      </w:r>
      <w:r w:rsidR="001422A5" w:rsidRPr="00ED7AB3">
        <w:rPr>
          <w:rFonts w:ascii="Aptos" w:hAnsi="Aptos" w:cstheme="minorHAnsi"/>
          <w:i/>
          <w:sz w:val="22"/>
          <w:szCs w:val="22"/>
        </w:rPr>
        <w:t>.</w:t>
      </w:r>
      <w:bookmarkStart w:id="84" w:name="OLE_LINK1"/>
      <w:r w:rsidR="00905631" w:rsidRPr="00ED7AB3">
        <w:rPr>
          <w:rFonts w:ascii="Aptos" w:hAnsi="Aptos" w:cstheme="minorHAnsi"/>
          <w:i/>
          <w:sz w:val="22"/>
          <w:szCs w:val="22"/>
        </w:rPr>
        <w:t xml:space="preserve"> </w:t>
      </w:r>
      <w:bookmarkEnd w:id="84"/>
    </w:p>
    <w:p w14:paraId="7B86904B" w14:textId="77777777" w:rsidR="00BA6199" w:rsidRPr="003C04A7" w:rsidRDefault="00BA6199" w:rsidP="00BA6199">
      <w:pPr>
        <w:rPr>
          <w:rFonts w:ascii="Aptos" w:hAnsi="Aptos" w:cstheme="minorHAnsi"/>
        </w:rPr>
      </w:pPr>
    </w:p>
    <w:p w14:paraId="6E9CC4F7" w14:textId="1218C747" w:rsidR="002A6DE9" w:rsidRDefault="005E15A4">
      <w:pPr>
        <w:widowControl/>
        <w:autoSpaceDE/>
        <w:autoSpaceDN/>
        <w:adjustRightInd/>
        <w:rPr>
          <w:rFonts w:ascii="Aptos" w:hAnsi="Aptos"/>
          <w:b/>
          <w:bCs/>
          <w:caps/>
          <w:szCs w:val="36"/>
        </w:rPr>
      </w:pPr>
      <w:bookmarkStart w:id="85" w:name="_Toc149198107"/>
      <w:bookmarkStart w:id="86" w:name="_Toc149198194"/>
      <w:bookmarkStart w:id="87" w:name="_Toc149198258"/>
      <w:bookmarkStart w:id="88" w:name="_Toc149198357"/>
      <w:bookmarkStart w:id="89" w:name="_Toc149198386"/>
      <w:r w:rsidRPr="00B44E6D">
        <w:rPr>
          <w:rFonts w:ascii="Aptos" w:hAnsi="Aptos" w:cstheme="minorHAnsi"/>
          <w:b/>
        </w:rPr>
        <w:t>For more information, see the</w:t>
      </w:r>
      <w:r w:rsidR="00746971">
        <w:rPr>
          <w:rFonts w:ascii="Aptos" w:hAnsi="Aptos" w:cstheme="minorHAnsi"/>
          <w:b/>
        </w:rPr>
        <w:t xml:space="preserve"> </w:t>
      </w:r>
      <w:hyperlink r:id="rId43" w:history="1">
        <w:r w:rsidR="00746971" w:rsidRPr="00746971">
          <w:rPr>
            <w:rStyle w:val="Hyperlink"/>
            <w:rFonts w:ascii="Aptos" w:hAnsi="Aptos" w:cstheme="minorHAnsi"/>
            <w:b/>
          </w:rPr>
          <w:t>Genetic Counseling Certificate</w:t>
        </w:r>
      </w:hyperlink>
      <w:r w:rsidRPr="00B44E6D">
        <w:rPr>
          <w:rFonts w:ascii="Aptos" w:hAnsi="Aptos" w:cstheme="minorHAnsi"/>
          <w:b/>
          <w:sz w:val="22"/>
          <w:szCs w:val="22"/>
        </w:rPr>
        <w:t xml:space="preserve"> webpage</w:t>
      </w:r>
      <w:r>
        <w:t xml:space="preserve"> </w:t>
      </w:r>
      <w:r w:rsidR="002A6DE9">
        <w:br w:type="page"/>
      </w:r>
    </w:p>
    <w:p w14:paraId="4CE8ED4B" w14:textId="7F03852C" w:rsidR="00EF5D07" w:rsidRPr="003C04A7" w:rsidRDefault="00EF5D07" w:rsidP="00106377">
      <w:pPr>
        <w:pStyle w:val="Heading2"/>
        <w:spacing w:before="0" w:beforeAutospacing="0" w:after="0" w:afterAutospacing="0"/>
      </w:pPr>
      <w:bookmarkStart w:id="90" w:name="_Toc231460835"/>
      <w:r w:rsidRPr="003C04A7">
        <w:lastRenderedPageBreak/>
        <w:t xml:space="preserve">Computational </w:t>
      </w:r>
      <w:r w:rsidRPr="003C04A7">
        <w:fldChar w:fldCharType="begin"/>
      </w:r>
      <w:r w:rsidRPr="003C04A7">
        <w:instrText xml:space="preserve"> SEQ CHAPTER \h \r 1</w:instrText>
      </w:r>
      <w:r w:rsidRPr="003C04A7">
        <w:fldChar w:fldCharType="end"/>
      </w:r>
      <w:r w:rsidRPr="003C04A7">
        <w:t>Genetics Certificate Program</w:t>
      </w:r>
      <w:bookmarkEnd w:id="85"/>
      <w:bookmarkEnd w:id="86"/>
      <w:bookmarkEnd w:id="87"/>
      <w:bookmarkEnd w:id="88"/>
      <w:bookmarkEnd w:id="89"/>
      <w:bookmarkEnd w:id="90"/>
    </w:p>
    <w:p w14:paraId="5ADEAFDD" w14:textId="295811DD" w:rsidR="00EF5D07" w:rsidRPr="00ED7AB3" w:rsidRDefault="00EF5D07" w:rsidP="00FB3FBA">
      <w:pPr>
        <w:spacing w:after="120"/>
        <w:rPr>
          <w:rFonts w:ascii="Aptos" w:hAnsi="Aptos" w:cstheme="minorHAnsi"/>
          <w:color w:val="365F91" w:themeColor="accent1" w:themeShade="BF"/>
        </w:rPr>
      </w:pPr>
      <w:r w:rsidRPr="00ED7AB3">
        <w:rPr>
          <w:rFonts w:ascii="Aptos" w:hAnsi="Aptos" w:cstheme="minorHAnsi"/>
          <w:sz w:val="22"/>
          <w:szCs w:val="22"/>
        </w:rPr>
        <w:t xml:space="preserve">The Department of Genetics offers a </w:t>
      </w:r>
      <w:hyperlink r:id="rId44" w:history="1">
        <w:r w:rsidRPr="00FB3FBA">
          <w:rPr>
            <w:rStyle w:val="Hyperlink"/>
            <w:rFonts w:ascii="Aptos" w:hAnsi="Aptos" w:cstheme="minorHAnsi"/>
            <w:sz w:val="22"/>
            <w:szCs w:val="22"/>
          </w:rPr>
          <w:t>Certificate in Computational Genetics (CCG)</w:t>
        </w:r>
      </w:hyperlink>
      <w:r w:rsidRPr="00ED7AB3">
        <w:rPr>
          <w:rFonts w:ascii="Aptos" w:hAnsi="Aptos" w:cstheme="minorHAnsi"/>
          <w:sz w:val="22"/>
          <w:szCs w:val="22"/>
        </w:rPr>
        <w:t>.</w:t>
      </w:r>
      <w:r w:rsidR="00905631" w:rsidRPr="00ED7AB3">
        <w:rPr>
          <w:rFonts w:ascii="Aptos" w:hAnsi="Aptos" w:cstheme="minorHAnsi"/>
          <w:sz w:val="22"/>
          <w:szCs w:val="22"/>
        </w:rPr>
        <w:t xml:space="preserve"> </w:t>
      </w:r>
      <w:r w:rsidRPr="00ED7AB3">
        <w:rPr>
          <w:rFonts w:ascii="Aptos" w:hAnsi="Aptos" w:cstheme="minorHAnsi"/>
          <w:sz w:val="22"/>
          <w:szCs w:val="22"/>
        </w:rPr>
        <w:t>The volume of data being generated in Genetics and related life science fields has been expanding tremendously in recent years, and career opportunities for geneticists with computational and quantitative expertise are simultaneously growing. This proposed certificate program is intended for students who are either interested in applying to graduate-level programs or planning careers in Computational Genetics, Statistical Genetics, Bioinformatics, or other programs in quantitative biomedical related research.</w:t>
      </w:r>
      <w:r w:rsidR="00905631" w:rsidRPr="00ED7AB3">
        <w:rPr>
          <w:rFonts w:ascii="Aptos" w:hAnsi="Aptos" w:cstheme="minorHAnsi"/>
          <w:sz w:val="22"/>
          <w:szCs w:val="22"/>
        </w:rPr>
        <w:t xml:space="preserve"> </w:t>
      </w:r>
      <w:r w:rsidRPr="00ED7AB3">
        <w:rPr>
          <w:rFonts w:ascii="Aptos" w:hAnsi="Aptos" w:cstheme="minorHAnsi"/>
          <w:sz w:val="22"/>
          <w:szCs w:val="22"/>
        </w:rPr>
        <w:t>The goal of the CCG is to provide students with guidance, coursework, and relevant data design and analysis experience necessary for graduate school applications.</w:t>
      </w:r>
      <w:r w:rsidR="00905631" w:rsidRPr="00ED7AB3">
        <w:rPr>
          <w:rFonts w:ascii="Aptos" w:hAnsi="Aptos" w:cstheme="minorHAnsi"/>
          <w:sz w:val="22"/>
          <w:szCs w:val="22"/>
        </w:rPr>
        <w:t xml:space="preserve"> </w:t>
      </w:r>
      <w:r w:rsidRPr="00ED7AB3">
        <w:rPr>
          <w:rFonts w:ascii="Aptos" w:hAnsi="Aptos" w:cstheme="minorHAnsi"/>
          <w:sz w:val="22"/>
          <w:szCs w:val="22"/>
        </w:rPr>
        <w:t>This is a highly competitive option and only open to declared Genetics Majors.</w:t>
      </w:r>
      <w:r w:rsidR="00905631" w:rsidRPr="00ED7AB3">
        <w:rPr>
          <w:rFonts w:ascii="Aptos" w:hAnsi="Aptos" w:cstheme="minorHAnsi"/>
          <w:sz w:val="22"/>
          <w:szCs w:val="22"/>
        </w:rPr>
        <w:t xml:space="preserve"> </w:t>
      </w:r>
      <w:r w:rsidRPr="00ED7AB3">
        <w:rPr>
          <w:rFonts w:ascii="Aptos" w:hAnsi="Aptos" w:cstheme="minorHAnsi"/>
          <w:sz w:val="22"/>
          <w:szCs w:val="22"/>
        </w:rPr>
        <w:t>The Certificate is awarded only in conjunction with the awarding of a baccalaureate degree in Genetics</w:t>
      </w:r>
      <w:r w:rsidR="00405411">
        <w:rPr>
          <w:rFonts w:ascii="Aptos" w:hAnsi="Aptos" w:cstheme="minorHAnsi"/>
          <w:sz w:val="22"/>
          <w:szCs w:val="22"/>
        </w:rPr>
        <w:t xml:space="preserve"> and Genomics</w:t>
      </w:r>
      <w:r w:rsidRPr="00ED7AB3">
        <w:rPr>
          <w:rFonts w:ascii="Aptos" w:hAnsi="Aptos" w:cstheme="minorHAnsi"/>
          <w:sz w:val="22"/>
          <w:szCs w:val="22"/>
        </w:rPr>
        <w:t>.</w:t>
      </w:r>
      <w:r w:rsidR="007F10F8" w:rsidRPr="00ED7AB3">
        <w:rPr>
          <w:rFonts w:ascii="Aptos" w:hAnsi="Aptos" w:cstheme="minorHAnsi"/>
          <w:sz w:val="22"/>
          <w:szCs w:val="22"/>
        </w:rPr>
        <w:t xml:space="preserve"> </w:t>
      </w:r>
    </w:p>
    <w:p w14:paraId="21201F76" w14:textId="77777777" w:rsidR="00EF5D07" w:rsidRPr="00ED7AB3" w:rsidRDefault="00EF5D07" w:rsidP="007C0D9C">
      <w:pPr>
        <w:rPr>
          <w:rFonts w:ascii="Aptos" w:hAnsi="Aptos" w:cstheme="minorHAnsi"/>
          <w:b/>
          <w:bCs/>
          <w:sz w:val="22"/>
          <w:szCs w:val="22"/>
        </w:rPr>
      </w:pPr>
      <w:r w:rsidRPr="00ED7AB3">
        <w:rPr>
          <w:rFonts w:ascii="Aptos" w:hAnsi="Aptos" w:cstheme="minorHAnsi"/>
          <w:b/>
          <w:bCs/>
          <w:sz w:val="22"/>
          <w:szCs w:val="22"/>
        </w:rPr>
        <w:t>At the end of the program students will:</w:t>
      </w:r>
      <w:r w:rsidRPr="00ED7AB3">
        <w:rPr>
          <w:rFonts w:ascii="Aptos" w:hAnsi="Aptos" w:cstheme="minorHAnsi"/>
          <w:b/>
          <w:bCs/>
          <w:sz w:val="22"/>
          <w:szCs w:val="22"/>
        </w:rPr>
        <w:fldChar w:fldCharType="begin"/>
      </w:r>
      <w:r w:rsidRPr="00ED7AB3">
        <w:rPr>
          <w:rFonts w:ascii="Aptos" w:hAnsi="Aptos" w:cstheme="minorHAnsi"/>
          <w:b/>
          <w:bCs/>
          <w:sz w:val="22"/>
          <w:szCs w:val="22"/>
        </w:rPr>
        <w:instrText xml:space="preserve"> ADVANCE \d 4</w:instrText>
      </w:r>
      <w:r w:rsidRPr="00ED7AB3">
        <w:rPr>
          <w:rFonts w:ascii="Aptos" w:hAnsi="Aptos" w:cstheme="minorHAnsi"/>
          <w:b/>
          <w:bCs/>
          <w:sz w:val="22"/>
          <w:szCs w:val="22"/>
        </w:rPr>
        <w:fldChar w:fldCharType="end"/>
      </w:r>
    </w:p>
    <w:p w14:paraId="6863A69D" w14:textId="725BE627" w:rsidR="00EF5D07" w:rsidRPr="00ED7AB3" w:rsidRDefault="00EF5D07" w:rsidP="007C0D9C">
      <w:pPr>
        <w:widowControl/>
        <w:numPr>
          <w:ilvl w:val="0"/>
          <w:numId w:val="1"/>
        </w:numPr>
        <w:autoSpaceDE/>
        <w:autoSpaceDN/>
        <w:adjustRightInd/>
        <w:ind w:left="720" w:hanging="360"/>
        <w:rPr>
          <w:rFonts w:ascii="Aptos" w:hAnsi="Aptos" w:cstheme="minorHAnsi"/>
          <w:sz w:val="22"/>
          <w:szCs w:val="22"/>
        </w:rPr>
      </w:pPr>
      <w:r w:rsidRPr="00ED7AB3">
        <w:rPr>
          <w:rFonts w:ascii="Aptos" w:hAnsi="Aptos" w:cstheme="minorHAnsi"/>
          <w:sz w:val="22"/>
          <w:szCs w:val="22"/>
        </w:rPr>
        <w:t xml:space="preserve">Have gained competence in genetic data analysis using basic computer programming and statistical analysis </w:t>
      </w:r>
    </w:p>
    <w:p w14:paraId="51FBD071" w14:textId="088B6243" w:rsidR="00EF5D07" w:rsidRPr="00ED7AB3" w:rsidRDefault="00EF5D07" w:rsidP="007C0D9C">
      <w:pPr>
        <w:widowControl/>
        <w:numPr>
          <w:ilvl w:val="0"/>
          <w:numId w:val="1"/>
        </w:numPr>
        <w:autoSpaceDE/>
        <w:autoSpaceDN/>
        <w:adjustRightInd/>
        <w:ind w:left="720" w:hanging="360"/>
        <w:rPr>
          <w:rFonts w:ascii="Aptos" w:hAnsi="Aptos" w:cstheme="minorHAnsi"/>
          <w:sz w:val="22"/>
          <w:szCs w:val="22"/>
        </w:rPr>
      </w:pPr>
      <w:r w:rsidRPr="00ED7AB3">
        <w:rPr>
          <w:rFonts w:ascii="Aptos" w:hAnsi="Aptos" w:cstheme="minorHAnsi"/>
          <w:sz w:val="22"/>
          <w:szCs w:val="22"/>
        </w:rPr>
        <w:t>Be prepared to apply to M.S. or Ph.D. graduate programs in the areas of Computational Genetics and Bioinformatics</w:t>
      </w:r>
    </w:p>
    <w:p w14:paraId="78E300D0" w14:textId="0435FBC3" w:rsidR="00EF5D07" w:rsidRPr="00ED7AB3" w:rsidRDefault="00EF5D07" w:rsidP="00FB3FBA">
      <w:pPr>
        <w:widowControl/>
        <w:numPr>
          <w:ilvl w:val="0"/>
          <w:numId w:val="1"/>
        </w:numPr>
        <w:autoSpaceDE/>
        <w:autoSpaceDN/>
        <w:adjustRightInd/>
        <w:spacing w:after="120"/>
        <w:ind w:left="720" w:hanging="360"/>
        <w:rPr>
          <w:rFonts w:ascii="Aptos" w:hAnsi="Aptos" w:cstheme="minorHAnsi"/>
          <w:sz w:val="22"/>
          <w:szCs w:val="22"/>
        </w:rPr>
      </w:pPr>
      <w:r w:rsidRPr="00ED7AB3">
        <w:rPr>
          <w:rFonts w:ascii="Aptos" w:hAnsi="Aptos" w:cstheme="minorHAnsi"/>
          <w:sz w:val="22"/>
          <w:szCs w:val="22"/>
        </w:rPr>
        <w:t>Be prepared to apply for career positions in industry, biotech companies, pharmaceutical companies, medical centers, or universities</w:t>
      </w:r>
    </w:p>
    <w:p w14:paraId="37A318E2" w14:textId="7F55B05C" w:rsidR="00EF5D07" w:rsidRPr="00ED7AB3" w:rsidRDefault="00EF5D07" w:rsidP="00FB3F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ptos" w:hAnsi="Aptos" w:cstheme="minorHAnsi"/>
          <w:sz w:val="22"/>
          <w:szCs w:val="22"/>
        </w:rPr>
      </w:pPr>
      <w:r w:rsidRPr="00ED7AB3">
        <w:rPr>
          <w:rFonts w:ascii="Aptos" w:hAnsi="Aptos" w:cstheme="minorHAnsi"/>
          <w:sz w:val="22"/>
          <w:szCs w:val="22"/>
        </w:rPr>
        <w:t xml:space="preserve">Students accepted into the certificate program will meet regularly with the CCG director and participate in a Computational Genetics lab for at least two semesters. </w:t>
      </w:r>
      <w:r w:rsidRPr="00ED7AB3">
        <w:rPr>
          <w:rFonts w:ascii="Aptos" w:hAnsi="Aptos" w:cstheme="minorHAnsi"/>
          <w:bCs/>
          <w:sz w:val="22"/>
          <w:szCs w:val="22"/>
        </w:rPr>
        <w:t xml:space="preserve">Completion of the certificate will require an additional 10 credits beyond those needed to complete the Genetics </w:t>
      </w:r>
      <w:r w:rsidR="00405411">
        <w:rPr>
          <w:rFonts w:ascii="Aptos" w:hAnsi="Aptos" w:cstheme="minorHAnsi"/>
          <w:sz w:val="22"/>
          <w:szCs w:val="22"/>
        </w:rPr>
        <w:t xml:space="preserve">and Genomics </w:t>
      </w:r>
      <w:r w:rsidRPr="00ED7AB3">
        <w:rPr>
          <w:rFonts w:ascii="Aptos" w:hAnsi="Aptos" w:cstheme="minorHAnsi"/>
          <w:bCs/>
          <w:sz w:val="22"/>
          <w:szCs w:val="22"/>
        </w:rPr>
        <w:t>major.</w:t>
      </w:r>
      <w:r w:rsidR="00905631" w:rsidRPr="00ED7AB3">
        <w:rPr>
          <w:rFonts w:ascii="Aptos" w:hAnsi="Aptos" w:cstheme="minorHAnsi"/>
          <w:bCs/>
          <w:sz w:val="22"/>
          <w:szCs w:val="22"/>
        </w:rPr>
        <w:t xml:space="preserve"> </w:t>
      </w:r>
      <w:r w:rsidR="009B3138" w:rsidRPr="00ED7AB3">
        <w:rPr>
          <w:rFonts w:ascii="Aptos" w:hAnsi="Aptos" w:cstheme="minorHAnsi"/>
          <w:bCs/>
          <w:sz w:val="22"/>
          <w:szCs w:val="22"/>
        </w:rPr>
        <w:t>If interested,</w:t>
      </w:r>
      <w:r w:rsidRPr="00ED7AB3">
        <w:rPr>
          <w:rFonts w:ascii="Aptos" w:hAnsi="Aptos" w:cstheme="minorHAnsi"/>
          <w:bCs/>
          <w:sz w:val="22"/>
          <w:szCs w:val="22"/>
        </w:rPr>
        <w:t xml:space="preserve"> 3 or 7 of those additional credits could be applied to a minor in either statistics or computer science, respectively. </w:t>
      </w:r>
      <w:r w:rsidRPr="00ED7AB3">
        <w:rPr>
          <w:rFonts w:ascii="Aptos" w:hAnsi="Aptos" w:cstheme="minorHAnsi"/>
          <w:sz w:val="22"/>
          <w:szCs w:val="22"/>
        </w:rPr>
        <w:t xml:space="preserve">All questions about the program should be directed to Dr. </w:t>
      </w:r>
      <w:r w:rsidR="00405411">
        <w:rPr>
          <w:rFonts w:ascii="Aptos" w:hAnsi="Aptos" w:cstheme="minorHAnsi"/>
          <w:sz w:val="22"/>
          <w:szCs w:val="22"/>
        </w:rPr>
        <w:t xml:space="preserve">Tara Matise </w:t>
      </w:r>
      <w:r w:rsidRPr="00ED7AB3">
        <w:rPr>
          <w:rFonts w:ascii="Aptos" w:hAnsi="Aptos" w:cstheme="minorHAnsi"/>
          <w:sz w:val="22"/>
          <w:szCs w:val="22"/>
        </w:rPr>
        <w:t>(</w:t>
      </w:r>
      <w:hyperlink r:id="rId45" w:history="1">
        <w:r w:rsidR="00C12176" w:rsidRPr="00CF3D5D">
          <w:rPr>
            <w:rStyle w:val="Hyperlink"/>
            <w:rFonts w:ascii="Aptos" w:hAnsi="Aptos" w:cstheme="minorHAnsi"/>
            <w:sz w:val="22"/>
            <w:szCs w:val="22"/>
          </w:rPr>
          <w:t>matise@rutgers.edu</w:t>
        </w:r>
      </w:hyperlink>
      <w:r w:rsidRPr="00ED7AB3">
        <w:rPr>
          <w:rFonts w:ascii="Aptos" w:hAnsi="Aptos" w:cstheme="minorHAnsi"/>
          <w:sz w:val="22"/>
          <w:szCs w:val="22"/>
        </w:rPr>
        <w:t>).</w:t>
      </w:r>
    </w:p>
    <w:p w14:paraId="6A9F34ED" w14:textId="77777777" w:rsidR="00EF5D07" w:rsidRPr="003C04A7" w:rsidRDefault="00EF5D07" w:rsidP="007C0D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cstheme="minorHAnsi"/>
          <w:b/>
        </w:rPr>
      </w:pPr>
      <w:r w:rsidRPr="003C04A7">
        <w:rPr>
          <w:rFonts w:ascii="Aptos" w:hAnsi="Aptos" w:cstheme="minorHAnsi"/>
          <w:b/>
          <w:sz w:val="28"/>
          <w:szCs w:val="28"/>
        </w:rPr>
        <w:t>Prerequisites for Certificate Program</w:t>
      </w:r>
      <w:r w:rsidRPr="003C04A7">
        <w:rPr>
          <w:rFonts w:ascii="Aptos" w:hAnsi="Aptos" w:cstheme="minorHAnsi"/>
          <w:b/>
        </w:rPr>
        <w:t xml:space="preserve">: </w:t>
      </w:r>
    </w:p>
    <w:p w14:paraId="78BE6467" w14:textId="499431CB" w:rsidR="00EF5D07" w:rsidRPr="00ED7AB3" w:rsidRDefault="00EF5D07" w:rsidP="007C0D9C">
      <w:pPr>
        <w:pStyle w:val="ListParagraph"/>
        <w:numPr>
          <w:ilvl w:val="0"/>
          <w:numId w:val="26"/>
        </w:numPr>
        <w:ind w:left="720"/>
        <w:rPr>
          <w:rFonts w:ascii="Aptos" w:hAnsi="Aptos" w:cstheme="minorHAnsi"/>
          <w:sz w:val="22"/>
          <w:szCs w:val="22"/>
        </w:rPr>
      </w:pPr>
      <w:r w:rsidRPr="00ED7AB3">
        <w:rPr>
          <w:rFonts w:ascii="Aptos" w:hAnsi="Aptos" w:cstheme="minorHAnsi"/>
          <w:sz w:val="22"/>
          <w:szCs w:val="22"/>
        </w:rPr>
        <w:t xml:space="preserve">Declared Genetics </w:t>
      </w:r>
      <w:r w:rsidR="00C12176">
        <w:rPr>
          <w:rFonts w:ascii="Aptos" w:hAnsi="Aptos" w:cstheme="minorHAnsi"/>
          <w:sz w:val="22"/>
          <w:szCs w:val="22"/>
        </w:rPr>
        <w:t xml:space="preserve">and Genomics </w:t>
      </w:r>
      <w:r w:rsidR="00C12176" w:rsidRPr="00ED7AB3">
        <w:rPr>
          <w:rFonts w:ascii="Aptos" w:hAnsi="Aptos" w:cstheme="minorHAnsi"/>
          <w:bCs/>
          <w:sz w:val="22"/>
          <w:szCs w:val="22"/>
        </w:rPr>
        <w:t>major</w:t>
      </w:r>
      <w:r w:rsidR="00C12176">
        <w:rPr>
          <w:rFonts w:ascii="Aptos" w:hAnsi="Aptos" w:cstheme="minorHAnsi"/>
          <w:bCs/>
          <w:sz w:val="22"/>
          <w:szCs w:val="22"/>
        </w:rPr>
        <w:t xml:space="preserve"> </w:t>
      </w:r>
    </w:p>
    <w:p w14:paraId="3B1EAA5F" w14:textId="77777777" w:rsidR="00EF5D07" w:rsidRPr="00ED7AB3" w:rsidRDefault="00EF5D07" w:rsidP="007C0D9C">
      <w:pPr>
        <w:pStyle w:val="ListParagraph"/>
        <w:numPr>
          <w:ilvl w:val="0"/>
          <w:numId w:val="26"/>
        </w:numPr>
        <w:ind w:left="720"/>
        <w:rPr>
          <w:rFonts w:ascii="Aptos" w:hAnsi="Aptos" w:cstheme="minorHAnsi"/>
          <w:sz w:val="22"/>
          <w:szCs w:val="22"/>
        </w:rPr>
      </w:pPr>
      <w:r w:rsidRPr="00ED7AB3">
        <w:rPr>
          <w:rFonts w:ascii="Aptos" w:hAnsi="Aptos" w:cstheme="minorHAnsi"/>
          <w:sz w:val="22"/>
          <w:szCs w:val="22"/>
        </w:rPr>
        <w:t xml:space="preserve">Have a </w:t>
      </w:r>
      <w:proofErr w:type="gramStart"/>
      <w:r w:rsidRPr="00ED7AB3">
        <w:rPr>
          <w:rFonts w:ascii="Aptos" w:hAnsi="Aptos" w:cstheme="minorHAnsi"/>
          <w:sz w:val="22"/>
          <w:szCs w:val="22"/>
        </w:rPr>
        <w:t>minimum</w:t>
      </w:r>
      <w:proofErr w:type="gramEnd"/>
      <w:r w:rsidRPr="00ED7AB3">
        <w:rPr>
          <w:rFonts w:ascii="Aptos" w:hAnsi="Aptos" w:cstheme="minorHAnsi"/>
          <w:sz w:val="22"/>
          <w:szCs w:val="22"/>
        </w:rPr>
        <w:t xml:space="preserve"> 2.80 GPA</w:t>
      </w:r>
    </w:p>
    <w:p w14:paraId="3BBF8528" w14:textId="7BFCC8E8" w:rsidR="00EF5D07" w:rsidRPr="00ED7AB3" w:rsidRDefault="00EF5D07" w:rsidP="00FB3FBA">
      <w:pPr>
        <w:pStyle w:val="ListParagraph"/>
        <w:numPr>
          <w:ilvl w:val="0"/>
          <w:numId w:val="26"/>
        </w:numPr>
        <w:spacing w:after="120"/>
        <w:ind w:left="720"/>
        <w:rPr>
          <w:rStyle w:val="generic-body"/>
          <w:rFonts w:ascii="Aptos" w:hAnsi="Aptos" w:cstheme="minorHAnsi"/>
          <w:sz w:val="22"/>
          <w:szCs w:val="22"/>
        </w:rPr>
      </w:pPr>
      <w:r w:rsidRPr="00ED7AB3">
        <w:rPr>
          <w:rFonts w:ascii="Aptos" w:hAnsi="Aptos" w:cstheme="minorHAnsi"/>
          <w:sz w:val="22"/>
          <w:szCs w:val="22"/>
        </w:rPr>
        <w:t xml:space="preserve">Interview with the Program Director (Dr. </w:t>
      </w:r>
      <w:r w:rsidR="00C12176">
        <w:rPr>
          <w:rFonts w:ascii="Aptos" w:hAnsi="Aptos" w:cstheme="minorHAnsi"/>
          <w:sz w:val="22"/>
          <w:szCs w:val="22"/>
        </w:rPr>
        <w:t>Tara Matise</w:t>
      </w:r>
      <w:r w:rsidRPr="00ED7AB3">
        <w:rPr>
          <w:rFonts w:ascii="Aptos" w:hAnsi="Aptos" w:cstheme="minorHAnsi"/>
          <w:sz w:val="22"/>
          <w:szCs w:val="22"/>
        </w:rPr>
        <w:t xml:space="preserve">) </w:t>
      </w:r>
    </w:p>
    <w:p w14:paraId="50DBE488" w14:textId="6AE98946" w:rsidR="00EF5D07" w:rsidRPr="003C04A7" w:rsidRDefault="00EF5D07" w:rsidP="007C0D9C">
      <w:pPr>
        <w:widowControl/>
        <w:autoSpaceDE/>
        <w:autoSpaceDN/>
        <w:adjustRightInd/>
        <w:rPr>
          <w:rStyle w:val="generic-body"/>
          <w:rFonts w:ascii="Aptos" w:hAnsi="Aptos" w:cstheme="minorHAnsi"/>
          <w:b/>
          <w:bCs/>
        </w:rPr>
      </w:pPr>
      <w:r w:rsidRPr="003C04A7">
        <w:rPr>
          <w:rStyle w:val="generic-body"/>
          <w:rFonts w:ascii="Aptos" w:hAnsi="Aptos" w:cstheme="minorHAnsi"/>
          <w:b/>
          <w:bCs/>
          <w:sz w:val="28"/>
        </w:rPr>
        <w:t>Required Courses (</w:t>
      </w:r>
      <w:r w:rsidR="00C63D0F" w:rsidRPr="003C04A7">
        <w:rPr>
          <w:rStyle w:val="generic-body"/>
          <w:rFonts w:ascii="Aptos" w:hAnsi="Aptos" w:cstheme="minorHAnsi"/>
          <w:b/>
          <w:bCs/>
          <w:sz w:val="28"/>
        </w:rPr>
        <w:t>22</w:t>
      </w:r>
      <w:r w:rsidRPr="003C04A7">
        <w:rPr>
          <w:rStyle w:val="generic-body"/>
          <w:rFonts w:ascii="Aptos" w:hAnsi="Aptos" w:cstheme="minorHAnsi"/>
          <w:b/>
          <w:bCs/>
          <w:sz w:val="28"/>
        </w:rPr>
        <w:t xml:space="preserve"> credits) </w:t>
      </w:r>
    </w:p>
    <w:p w14:paraId="1EDB27AD" w14:textId="52005899" w:rsidR="00EF5D07" w:rsidRPr="00ED7AB3" w:rsidRDefault="00C63D0F" w:rsidP="007C0D9C">
      <w:pPr>
        <w:pStyle w:val="ListParagraph"/>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contextualSpacing/>
        <w:rPr>
          <w:rFonts w:ascii="Aptos" w:hAnsi="Aptos" w:cstheme="minorHAnsi"/>
          <w:i/>
          <w:sz w:val="22"/>
          <w:szCs w:val="22"/>
        </w:rPr>
      </w:pPr>
      <w:r w:rsidRPr="00ED7AB3">
        <w:rPr>
          <w:rFonts w:ascii="Aptos" w:hAnsi="Aptos" w:cstheme="minorHAnsi"/>
          <w:sz w:val="22"/>
          <w:szCs w:val="22"/>
        </w:rPr>
        <w:t>Introduction to Computer Science</w:t>
      </w:r>
      <w:r w:rsidR="00EF5D07" w:rsidRPr="00ED7AB3">
        <w:rPr>
          <w:rFonts w:ascii="Aptos" w:hAnsi="Aptos" w:cstheme="minorHAnsi"/>
          <w:sz w:val="22"/>
          <w:szCs w:val="22"/>
        </w:rPr>
        <w:t xml:space="preserve"> (</w:t>
      </w:r>
      <w:r w:rsidRPr="00ED7AB3">
        <w:rPr>
          <w:rFonts w:ascii="Aptos" w:hAnsi="Aptos" w:cstheme="minorHAnsi"/>
          <w:sz w:val="22"/>
          <w:szCs w:val="22"/>
        </w:rPr>
        <w:t>198</w:t>
      </w:r>
      <w:r w:rsidR="00EF5D07" w:rsidRPr="00ED7AB3">
        <w:rPr>
          <w:rFonts w:ascii="Aptos" w:hAnsi="Aptos" w:cstheme="minorHAnsi"/>
          <w:sz w:val="22"/>
          <w:szCs w:val="22"/>
        </w:rPr>
        <w:t>:</w:t>
      </w:r>
      <w:r w:rsidRPr="00ED7AB3">
        <w:rPr>
          <w:rFonts w:ascii="Aptos" w:hAnsi="Aptos" w:cstheme="minorHAnsi"/>
          <w:sz w:val="22"/>
          <w:szCs w:val="22"/>
        </w:rPr>
        <w:t>111</w:t>
      </w:r>
      <w:r w:rsidR="00EF5D07" w:rsidRPr="00ED7AB3">
        <w:rPr>
          <w:rFonts w:ascii="Aptos" w:hAnsi="Aptos" w:cstheme="minorHAnsi"/>
          <w:sz w:val="22"/>
          <w:szCs w:val="22"/>
        </w:rPr>
        <w:t>)</w:t>
      </w:r>
      <w:r w:rsidRPr="00ED7AB3">
        <w:rPr>
          <w:rFonts w:ascii="Aptos" w:hAnsi="Aptos" w:cstheme="minorHAnsi"/>
          <w:i/>
          <w:sz w:val="22"/>
          <w:szCs w:val="22"/>
        </w:rPr>
        <w:t xml:space="preserve"> </w:t>
      </w:r>
    </w:p>
    <w:p w14:paraId="588DCB66" w14:textId="786CFD30" w:rsidR="00EF5D07" w:rsidRPr="00ED7AB3" w:rsidRDefault="00C63D0F" w:rsidP="007C0D9C">
      <w:pPr>
        <w:pStyle w:val="ListParagraph"/>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contextualSpacing/>
        <w:rPr>
          <w:rFonts w:ascii="Aptos" w:hAnsi="Aptos" w:cstheme="minorHAnsi"/>
          <w:sz w:val="22"/>
          <w:szCs w:val="22"/>
        </w:rPr>
      </w:pPr>
      <w:r w:rsidRPr="00ED7AB3">
        <w:rPr>
          <w:rFonts w:ascii="Aptos" w:hAnsi="Aptos" w:cstheme="minorHAnsi"/>
          <w:sz w:val="22"/>
          <w:szCs w:val="22"/>
        </w:rPr>
        <w:t>Data Structures</w:t>
      </w:r>
      <w:r w:rsidR="00EF5D07" w:rsidRPr="00ED7AB3">
        <w:rPr>
          <w:rFonts w:ascii="Aptos" w:hAnsi="Aptos" w:cstheme="minorHAnsi"/>
          <w:sz w:val="22"/>
          <w:szCs w:val="22"/>
        </w:rPr>
        <w:t xml:space="preserve"> (</w:t>
      </w:r>
      <w:r w:rsidRPr="00ED7AB3">
        <w:rPr>
          <w:rFonts w:ascii="Aptos" w:hAnsi="Aptos" w:cstheme="minorHAnsi"/>
          <w:sz w:val="22"/>
          <w:szCs w:val="22"/>
        </w:rPr>
        <w:t>198:112</w:t>
      </w:r>
      <w:r w:rsidR="00EF5D07" w:rsidRPr="00ED7AB3">
        <w:rPr>
          <w:rFonts w:ascii="Aptos" w:hAnsi="Aptos" w:cstheme="minorHAnsi"/>
          <w:sz w:val="22"/>
          <w:szCs w:val="22"/>
        </w:rPr>
        <w:t>)</w:t>
      </w:r>
    </w:p>
    <w:p w14:paraId="52C0E0B2" w14:textId="6BCCB25C" w:rsidR="00EF5D07" w:rsidRPr="00ED7AB3" w:rsidRDefault="00C63D0F" w:rsidP="007C0D9C">
      <w:pPr>
        <w:pStyle w:val="ListParagraph"/>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contextualSpacing/>
        <w:rPr>
          <w:rFonts w:ascii="Aptos" w:hAnsi="Aptos" w:cstheme="minorHAnsi"/>
          <w:sz w:val="22"/>
          <w:szCs w:val="22"/>
        </w:rPr>
      </w:pPr>
      <w:r w:rsidRPr="00ED7AB3">
        <w:rPr>
          <w:rFonts w:ascii="Aptos" w:hAnsi="Aptos" w:cstheme="minorHAnsi"/>
          <w:sz w:val="22"/>
          <w:szCs w:val="22"/>
        </w:rPr>
        <w:t>Basic Probability (960:379</w:t>
      </w:r>
      <w:r w:rsidR="00EF5D07" w:rsidRPr="00ED7AB3">
        <w:rPr>
          <w:rFonts w:ascii="Aptos" w:hAnsi="Aptos" w:cstheme="minorHAnsi"/>
          <w:sz w:val="22"/>
          <w:szCs w:val="22"/>
        </w:rPr>
        <w:t>)</w:t>
      </w:r>
    </w:p>
    <w:p w14:paraId="4C78E1EF" w14:textId="69FA9B6D" w:rsidR="00EF5D07" w:rsidRPr="00ED7AB3" w:rsidRDefault="00711CF5" w:rsidP="007C0D9C">
      <w:pPr>
        <w:pStyle w:val="ListParagraph"/>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contextualSpacing/>
        <w:rPr>
          <w:rFonts w:ascii="Aptos" w:hAnsi="Aptos" w:cstheme="minorHAnsi"/>
          <w:sz w:val="22"/>
          <w:szCs w:val="22"/>
        </w:rPr>
      </w:pPr>
      <w:r w:rsidRPr="00ED7AB3">
        <w:rPr>
          <w:rFonts w:ascii="Aptos" w:hAnsi="Aptos" w:cstheme="minorHAnsi"/>
          <w:sz w:val="22"/>
          <w:szCs w:val="22"/>
        </w:rPr>
        <w:t xml:space="preserve">Basic Statistics for Research (960:401) or </w:t>
      </w:r>
      <w:r w:rsidR="00C63D0F" w:rsidRPr="00ED7AB3">
        <w:rPr>
          <w:rFonts w:ascii="Aptos" w:hAnsi="Aptos" w:cstheme="minorHAnsi"/>
          <w:sz w:val="22"/>
          <w:szCs w:val="22"/>
        </w:rPr>
        <w:t xml:space="preserve">Introduction to Statistical Analysis </w:t>
      </w:r>
      <w:r w:rsidR="00EF5D07" w:rsidRPr="00ED7AB3">
        <w:rPr>
          <w:rFonts w:ascii="Aptos" w:hAnsi="Aptos" w:cstheme="minorHAnsi"/>
          <w:sz w:val="22"/>
          <w:szCs w:val="22"/>
        </w:rPr>
        <w:t>(</w:t>
      </w:r>
      <w:r w:rsidR="00C63D0F" w:rsidRPr="00ED7AB3">
        <w:rPr>
          <w:rFonts w:ascii="Aptos" w:hAnsi="Aptos" w:cstheme="minorHAnsi"/>
          <w:sz w:val="22"/>
          <w:szCs w:val="22"/>
        </w:rPr>
        <w:t>960:384</w:t>
      </w:r>
      <w:r w:rsidR="00EF5D07" w:rsidRPr="00ED7AB3">
        <w:rPr>
          <w:rFonts w:ascii="Aptos" w:hAnsi="Aptos" w:cstheme="minorHAnsi"/>
          <w:sz w:val="22"/>
          <w:szCs w:val="22"/>
        </w:rPr>
        <w:t>)</w:t>
      </w:r>
    </w:p>
    <w:p w14:paraId="1B9EE63C" w14:textId="154069D7" w:rsidR="00C63D0F" w:rsidRPr="00ED7AB3" w:rsidRDefault="00C63D0F" w:rsidP="007C0D9C">
      <w:pPr>
        <w:pStyle w:val="ListParagraph"/>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contextualSpacing/>
        <w:rPr>
          <w:rFonts w:ascii="Aptos" w:hAnsi="Aptos" w:cstheme="minorHAnsi"/>
          <w:sz w:val="22"/>
          <w:szCs w:val="22"/>
        </w:rPr>
      </w:pPr>
      <w:r w:rsidRPr="00ED7AB3">
        <w:rPr>
          <w:rFonts w:ascii="Aptos" w:hAnsi="Aptos" w:cstheme="minorHAnsi"/>
          <w:sz w:val="22"/>
          <w:szCs w:val="22"/>
        </w:rPr>
        <w:t>Quantitative Biology &amp; Bioinformatics (447:302)</w:t>
      </w:r>
      <w:r w:rsidR="00FE354D" w:rsidRPr="00ED7AB3">
        <w:rPr>
          <w:rFonts w:ascii="Aptos" w:hAnsi="Aptos" w:cstheme="minorHAnsi"/>
          <w:sz w:val="22"/>
          <w:szCs w:val="22"/>
        </w:rPr>
        <w:t xml:space="preserve"> or Computational Genetics of Big Data (447:303) or Honors Computational Genetics (447:203)</w:t>
      </w:r>
    </w:p>
    <w:p w14:paraId="39F35CF2" w14:textId="6BC86FC2" w:rsidR="00C63D0F" w:rsidRPr="00ED7AB3" w:rsidRDefault="00C63D0F" w:rsidP="007C0D9C">
      <w:pPr>
        <w:pStyle w:val="ListParagraph"/>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contextualSpacing/>
        <w:rPr>
          <w:rFonts w:ascii="Aptos" w:hAnsi="Aptos" w:cstheme="minorHAnsi"/>
          <w:sz w:val="22"/>
          <w:szCs w:val="22"/>
        </w:rPr>
      </w:pPr>
      <w:r w:rsidRPr="00ED7AB3">
        <w:rPr>
          <w:rFonts w:ascii="Aptos" w:hAnsi="Aptos" w:cstheme="minorHAnsi"/>
          <w:sz w:val="22"/>
          <w:szCs w:val="22"/>
        </w:rPr>
        <w:t>Research in Genetics (6 credits total)</w:t>
      </w:r>
    </w:p>
    <w:p w14:paraId="13ADB58A" w14:textId="20AA75C6" w:rsidR="00C63D0F" w:rsidRPr="00ED7AB3" w:rsidRDefault="00C63D0F" w:rsidP="007C0D9C">
      <w:pPr>
        <w:pStyle w:val="ListParagraph"/>
        <w:numPr>
          <w:ilvl w:val="1"/>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contextualSpacing/>
        <w:rPr>
          <w:rFonts w:ascii="Aptos" w:hAnsi="Aptos" w:cstheme="minorHAnsi"/>
          <w:sz w:val="22"/>
          <w:szCs w:val="22"/>
        </w:rPr>
      </w:pPr>
      <w:r w:rsidRPr="00ED7AB3">
        <w:rPr>
          <w:rFonts w:ascii="Aptos" w:hAnsi="Aptos" w:cstheme="minorHAnsi"/>
          <w:sz w:val="22"/>
          <w:szCs w:val="22"/>
        </w:rPr>
        <w:t>Standard Version (447:406-407)</w:t>
      </w:r>
    </w:p>
    <w:p w14:paraId="03745340" w14:textId="4674F742" w:rsidR="00C63D0F" w:rsidRPr="00ED7AB3" w:rsidRDefault="00C63D0F" w:rsidP="00FB3FBA">
      <w:pPr>
        <w:pStyle w:val="ListParagraph"/>
        <w:numPr>
          <w:ilvl w:val="1"/>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spacing w:after="120"/>
        <w:contextualSpacing/>
        <w:rPr>
          <w:rFonts w:ascii="Aptos" w:hAnsi="Aptos" w:cstheme="minorHAnsi"/>
          <w:sz w:val="22"/>
          <w:szCs w:val="22"/>
        </w:rPr>
      </w:pPr>
      <w:r w:rsidRPr="00ED7AB3">
        <w:rPr>
          <w:rFonts w:ascii="Aptos" w:hAnsi="Aptos" w:cstheme="minorHAnsi"/>
          <w:sz w:val="22"/>
          <w:szCs w:val="22"/>
        </w:rPr>
        <w:t>Honors Version (447:408-409)</w:t>
      </w:r>
    </w:p>
    <w:p w14:paraId="0F2A6852" w14:textId="77777777" w:rsidR="00C63D0F" w:rsidRPr="00ED7AB3" w:rsidRDefault="00C63D0F" w:rsidP="007C0D9C">
      <w:pPr>
        <w:rPr>
          <w:rFonts w:ascii="Aptos" w:hAnsi="Aptos" w:cstheme="minorHAnsi"/>
          <w:sz w:val="22"/>
          <w:szCs w:val="22"/>
        </w:rPr>
      </w:pPr>
      <w:r w:rsidRPr="00ED7AB3">
        <w:rPr>
          <w:rFonts w:ascii="Aptos" w:hAnsi="Aptos" w:cstheme="minorHAnsi"/>
          <w:sz w:val="22"/>
          <w:szCs w:val="22"/>
        </w:rPr>
        <w:t>Students interested in Computational Genetics might also consider completing a minor (or a double major) in:</w:t>
      </w:r>
    </w:p>
    <w:p w14:paraId="2A7FA083" w14:textId="242B36E6" w:rsidR="00763541" w:rsidRPr="00ED7AB3" w:rsidRDefault="00763541" w:rsidP="007C0D9C">
      <w:pPr>
        <w:pStyle w:val="ListParagraph"/>
        <w:numPr>
          <w:ilvl w:val="0"/>
          <w:numId w:val="27"/>
        </w:numPr>
        <w:rPr>
          <w:rFonts w:ascii="Aptos" w:hAnsi="Aptos" w:cstheme="minorHAnsi"/>
          <w:sz w:val="22"/>
          <w:szCs w:val="22"/>
        </w:rPr>
      </w:pPr>
      <w:r w:rsidRPr="00ED7AB3">
        <w:rPr>
          <w:rFonts w:ascii="Aptos" w:hAnsi="Aptos" w:cstheme="minorHAnsi"/>
          <w:sz w:val="22"/>
          <w:szCs w:val="22"/>
        </w:rPr>
        <w:t>Data Science (</w:t>
      </w:r>
      <w:hyperlink r:id="rId46" w:history="1">
        <w:r w:rsidRPr="00ED7AB3">
          <w:rPr>
            <w:rStyle w:val="Hyperlink"/>
            <w:rFonts w:ascii="Aptos" w:hAnsi="Aptos" w:cstheme="minorHAnsi"/>
            <w:sz w:val="22"/>
            <w:szCs w:val="22"/>
          </w:rPr>
          <w:t>https://mps.rutgers.edu/data-science</w:t>
        </w:r>
      </w:hyperlink>
      <w:r w:rsidRPr="00ED7AB3">
        <w:rPr>
          <w:rFonts w:ascii="Aptos" w:hAnsi="Aptos" w:cstheme="minorHAnsi"/>
          <w:sz w:val="22"/>
          <w:szCs w:val="22"/>
        </w:rPr>
        <w:t>)</w:t>
      </w:r>
    </w:p>
    <w:p w14:paraId="77765740" w14:textId="349746B0" w:rsidR="00C63D0F" w:rsidRPr="00077B65" w:rsidRDefault="00C63D0F" w:rsidP="007C0D9C">
      <w:pPr>
        <w:pStyle w:val="ListParagraph"/>
        <w:numPr>
          <w:ilvl w:val="0"/>
          <w:numId w:val="27"/>
        </w:numPr>
        <w:rPr>
          <w:rFonts w:ascii="Aptos" w:hAnsi="Aptos" w:cstheme="minorHAnsi"/>
          <w:sz w:val="22"/>
          <w:szCs w:val="22"/>
          <w:lang w:val="fr-FR"/>
        </w:rPr>
      </w:pPr>
      <w:r w:rsidRPr="00077B65">
        <w:rPr>
          <w:rFonts w:ascii="Aptos" w:hAnsi="Aptos" w:cstheme="minorHAnsi"/>
          <w:sz w:val="22"/>
          <w:szCs w:val="22"/>
          <w:lang w:val="fr-FR"/>
        </w:rPr>
        <w:t>Computer Science (</w:t>
      </w:r>
      <w:hyperlink r:id="rId47" w:history="1">
        <w:r w:rsidRPr="00077B65">
          <w:rPr>
            <w:rStyle w:val="Hyperlink"/>
            <w:rFonts w:ascii="Aptos" w:hAnsi="Aptos" w:cstheme="minorHAnsi"/>
            <w:sz w:val="22"/>
            <w:szCs w:val="22"/>
            <w:u w:val="none"/>
            <w:lang w:val="fr-FR"/>
          </w:rPr>
          <w:t>http://www.cs.rutgers.edu</w:t>
        </w:r>
      </w:hyperlink>
      <w:r w:rsidRPr="00077B65">
        <w:rPr>
          <w:rFonts w:ascii="Aptos" w:hAnsi="Aptos" w:cstheme="minorHAnsi"/>
          <w:sz w:val="22"/>
          <w:szCs w:val="22"/>
          <w:lang w:val="fr-FR"/>
        </w:rPr>
        <w:t>)</w:t>
      </w:r>
    </w:p>
    <w:p w14:paraId="11FE3A8C" w14:textId="77777777" w:rsidR="00C63D0F" w:rsidRPr="00ED7AB3" w:rsidRDefault="00C63D0F" w:rsidP="007C0D9C">
      <w:pPr>
        <w:pStyle w:val="ListParagraph"/>
        <w:numPr>
          <w:ilvl w:val="0"/>
          <w:numId w:val="27"/>
        </w:numPr>
        <w:rPr>
          <w:rFonts w:ascii="Aptos" w:hAnsi="Aptos" w:cstheme="minorHAnsi"/>
          <w:sz w:val="22"/>
          <w:szCs w:val="22"/>
        </w:rPr>
      </w:pPr>
      <w:r w:rsidRPr="00ED7AB3">
        <w:rPr>
          <w:rFonts w:ascii="Aptos" w:hAnsi="Aptos" w:cstheme="minorHAnsi"/>
          <w:sz w:val="22"/>
          <w:szCs w:val="22"/>
        </w:rPr>
        <w:t>Statistics (</w:t>
      </w:r>
      <w:hyperlink r:id="rId48" w:history="1">
        <w:r w:rsidRPr="00ED7AB3">
          <w:rPr>
            <w:rStyle w:val="Hyperlink"/>
            <w:rFonts w:ascii="Aptos" w:hAnsi="Aptos" w:cstheme="minorHAnsi"/>
            <w:sz w:val="22"/>
            <w:szCs w:val="22"/>
            <w:u w:val="none"/>
          </w:rPr>
          <w:t>http://www.stat.rutgers.edu</w:t>
        </w:r>
      </w:hyperlink>
      <w:r w:rsidRPr="00ED7AB3">
        <w:rPr>
          <w:rFonts w:ascii="Aptos" w:hAnsi="Aptos" w:cstheme="minorHAnsi"/>
          <w:sz w:val="22"/>
          <w:szCs w:val="22"/>
        </w:rPr>
        <w:t>)</w:t>
      </w:r>
    </w:p>
    <w:p w14:paraId="6118CFEB" w14:textId="05AEE0BC" w:rsidR="00C63D0F" w:rsidRPr="00ED7AB3" w:rsidRDefault="00C63D0F" w:rsidP="007C0D9C">
      <w:pPr>
        <w:pStyle w:val="ListParagraph"/>
        <w:numPr>
          <w:ilvl w:val="0"/>
          <w:numId w:val="27"/>
        </w:numPr>
        <w:rPr>
          <w:rFonts w:ascii="Aptos" w:hAnsi="Aptos" w:cstheme="minorHAnsi"/>
          <w:sz w:val="22"/>
          <w:szCs w:val="22"/>
        </w:rPr>
      </w:pPr>
      <w:r w:rsidRPr="00ED7AB3">
        <w:rPr>
          <w:rFonts w:ascii="Aptos" w:hAnsi="Aptos" w:cstheme="minorHAnsi"/>
          <w:sz w:val="22"/>
          <w:szCs w:val="22"/>
        </w:rPr>
        <w:t>Biomathematics (</w:t>
      </w:r>
      <w:hyperlink r:id="rId49" w:history="1">
        <w:r w:rsidR="002E6EEE" w:rsidRPr="00936F16">
          <w:rPr>
            <w:rStyle w:val="Hyperlink"/>
            <w:rFonts w:ascii="Aptos" w:hAnsi="Aptos" w:cstheme="minorHAnsi"/>
            <w:sz w:val="22"/>
            <w:szCs w:val="22"/>
          </w:rPr>
          <w:t>https://math.rutgers.edu/academics/undergraduate/interdisciplinary/majors/1071-bio-mathematics-interdisciplinary-majors</w:t>
        </w:r>
      </w:hyperlink>
      <w:r w:rsidRPr="00ED7AB3">
        <w:rPr>
          <w:rFonts w:ascii="Aptos" w:hAnsi="Aptos" w:cstheme="minorHAnsi"/>
          <w:sz w:val="22"/>
          <w:szCs w:val="22"/>
        </w:rPr>
        <w:t>)</w:t>
      </w:r>
    </w:p>
    <w:p w14:paraId="45740681" w14:textId="77777777" w:rsidR="00C63D0F" w:rsidRPr="00ED7AB3" w:rsidRDefault="00C63D0F" w:rsidP="007C0D9C">
      <w:pPr>
        <w:pStyle w:val="Outline0011"/>
        <w:tabs>
          <w:tab w:val="left" w:pos="0"/>
        </w:tabs>
        <w:ind w:left="0" w:firstLine="0"/>
        <w:rPr>
          <w:rFonts w:ascii="Aptos" w:hAnsi="Aptos" w:cstheme="minorHAnsi"/>
          <w:b/>
          <w:sz w:val="22"/>
          <w:szCs w:val="18"/>
        </w:rPr>
      </w:pPr>
    </w:p>
    <w:p w14:paraId="0B466A6D" w14:textId="6BAF21C2" w:rsidR="00F94FE0" w:rsidRPr="00B44E6D" w:rsidRDefault="00B44E6D" w:rsidP="007C0D9C">
      <w:pPr>
        <w:widowControl/>
        <w:autoSpaceDE/>
        <w:autoSpaceDN/>
        <w:adjustRightInd/>
        <w:rPr>
          <w:rFonts w:ascii="Aptos" w:hAnsi="Aptos" w:cstheme="minorHAnsi"/>
          <w:b/>
        </w:rPr>
      </w:pPr>
      <w:r w:rsidRPr="00B44E6D">
        <w:rPr>
          <w:rFonts w:ascii="Aptos" w:hAnsi="Aptos" w:cstheme="minorHAnsi"/>
          <w:b/>
        </w:rPr>
        <w:t xml:space="preserve">For more information, see the </w:t>
      </w:r>
      <w:hyperlink r:id="rId50" w:history="1">
        <w:r w:rsidRPr="00B44E6D">
          <w:rPr>
            <w:rStyle w:val="Hyperlink"/>
            <w:rFonts w:ascii="Aptos" w:hAnsi="Aptos" w:cstheme="minorHAnsi"/>
            <w:b/>
            <w:sz w:val="22"/>
            <w:szCs w:val="22"/>
          </w:rPr>
          <w:t>Certificate in Computational Genetics (CCG)</w:t>
        </w:r>
      </w:hyperlink>
      <w:r w:rsidRPr="00B44E6D">
        <w:rPr>
          <w:rFonts w:ascii="Aptos" w:hAnsi="Aptos" w:cstheme="minorHAnsi"/>
          <w:b/>
          <w:sz w:val="22"/>
          <w:szCs w:val="22"/>
        </w:rPr>
        <w:t xml:space="preserve"> webpage</w:t>
      </w:r>
      <w:r w:rsidR="00F94FE0" w:rsidRPr="00B44E6D">
        <w:rPr>
          <w:rFonts w:ascii="Aptos" w:hAnsi="Aptos" w:cstheme="minorHAnsi"/>
          <w:b/>
        </w:rPr>
        <w:br w:type="page"/>
      </w:r>
    </w:p>
    <w:p w14:paraId="351AD520" w14:textId="20F02D7E" w:rsidR="008B5566" w:rsidRDefault="00B06B9C" w:rsidP="0040220B">
      <w:pPr>
        <w:pStyle w:val="Heading2"/>
        <w:spacing w:before="0" w:beforeAutospacing="0" w:after="0" w:afterAutospacing="0"/>
      </w:pPr>
      <w:bookmarkStart w:id="91" w:name="_Toc231460836"/>
      <w:bookmarkStart w:id="92" w:name="_Toc371671517"/>
      <w:bookmarkStart w:id="93" w:name="_Toc371684051"/>
      <w:bookmarkStart w:id="94" w:name="_Toc149198108"/>
      <w:bookmarkStart w:id="95" w:name="_Toc149198195"/>
      <w:bookmarkStart w:id="96" w:name="_Toc149198259"/>
      <w:bookmarkStart w:id="97" w:name="_Toc149198358"/>
      <w:bookmarkStart w:id="98" w:name="_Toc149198387"/>
      <w:r w:rsidRPr="00B06B9C">
        <w:lastRenderedPageBreak/>
        <w:t>Cancer Genetics Certificate Program (CCP)</w:t>
      </w:r>
      <w:bookmarkEnd w:id="91"/>
      <w:r w:rsidRPr="00B06B9C">
        <w:t xml:space="preserve"> </w:t>
      </w:r>
    </w:p>
    <w:p w14:paraId="477859E5" w14:textId="77777777" w:rsidR="008363CF" w:rsidRPr="008363CF" w:rsidRDefault="008363CF" w:rsidP="008363CF">
      <w:pPr>
        <w:spacing w:after="120"/>
        <w:rPr>
          <w:rFonts w:ascii="Aptos" w:hAnsi="Aptos"/>
          <w:sz w:val="22"/>
          <w:szCs w:val="22"/>
        </w:rPr>
      </w:pPr>
      <w:r w:rsidRPr="008363CF">
        <w:rPr>
          <w:rFonts w:ascii="Aptos" w:hAnsi="Aptos"/>
          <w:sz w:val="22"/>
          <w:szCs w:val="22"/>
        </w:rPr>
        <w:t xml:space="preserve">The advent of personalized therapies, pharmacogenomics, and personal genomes are all recent advances that impact the field of Cancer Genetics. A generous donation from Nancy and Duncan MacMillan was provided to initiate this program to enhance education in Cancer Genetics and Research. </w:t>
      </w:r>
    </w:p>
    <w:p w14:paraId="59020D5F" w14:textId="41D44847" w:rsidR="008363CF" w:rsidRPr="008363CF" w:rsidRDefault="008363CF" w:rsidP="008363CF">
      <w:pPr>
        <w:spacing w:after="120"/>
        <w:rPr>
          <w:rFonts w:ascii="Aptos" w:hAnsi="Aptos"/>
          <w:sz w:val="22"/>
          <w:szCs w:val="22"/>
        </w:rPr>
      </w:pPr>
      <w:r w:rsidRPr="008363CF">
        <w:rPr>
          <w:rFonts w:ascii="Aptos" w:hAnsi="Aptos"/>
          <w:sz w:val="22"/>
          <w:szCs w:val="22"/>
        </w:rPr>
        <w:t xml:space="preserve">This program is only open to declared Genetics </w:t>
      </w:r>
      <w:r w:rsidR="00FE6A77" w:rsidRPr="00FE6A77">
        <w:rPr>
          <w:rFonts w:ascii="Aptos" w:hAnsi="Aptos"/>
          <w:sz w:val="22"/>
          <w:szCs w:val="22"/>
        </w:rPr>
        <w:t xml:space="preserve">and Genomics </w:t>
      </w:r>
      <w:r w:rsidRPr="008363CF">
        <w:rPr>
          <w:rFonts w:ascii="Aptos" w:hAnsi="Aptos"/>
          <w:sz w:val="22"/>
          <w:szCs w:val="22"/>
        </w:rPr>
        <w:t xml:space="preserve">Majors. The Certificate will be awarded only in conjunction with the awarding of a baccalaureate degree in </w:t>
      </w:r>
      <w:proofErr w:type="gramStart"/>
      <w:r w:rsidR="00FE6A77">
        <w:rPr>
          <w:rFonts w:ascii="Aptos" w:hAnsi="Aptos"/>
          <w:sz w:val="22"/>
          <w:szCs w:val="22"/>
        </w:rPr>
        <w:t xml:space="preserve">the </w:t>
      </w:r>
      <w:r w:rsidRPr="008363CF">
        <w:rPr>
          <w:rFonts w:ascii="Aptos" w:hAnsi="Aptos"/>
          <w:sz w:val="22"/>
          <w:szCs w:val="22"/>
        </w:rPr>
        <w:t>Genetics</w:t>
      </w:r>
      <w:proofErr w:type="gramEnd"/>
      <w:r w:rsidR="00FE6A77">
        <w:rPr>
          <w:rFonts w:ascii="Aptos" w:hAnsi="Aptos"/>
          <w:sz w:val="22"/>
          <w:szCs w:val="22"/>
        </w:rPr>
        <w:t xml:space="preserve"> </w:t>
      </w:r>
      <w:r w:rsidR="00FE6A77">
        <w:rPr>
          <w:rFonts w:ascii="Aptos" w:hAnsi="Aptos" w:cstheme="minorHAnsi"/>
          <w:sz w:val="22"/>
          <w:szCs w:val="22"/>
        </w:rPr>
        <w:t xml:space="preserve">and Genomics </w:t>
      </w:r>
      <w:r w:rsidR="00FE6A77" w:rsidRPr="00ED7AB3">
        <w:rPr>
          <w:rFonts w:ascii="Aptos" w:hAnsi="Aptos" w:cstheme="minorHAnsi"/>
          <w:bCs/>
          <w:sz w:val="22"/>
          <w:szCs w:val="22"/>
        </w:rPr>
        <w:t>major</w:t>
      </w:r>
      <w:r w:rsidRPr="008363CF">
        <w:rPr>
          <w:rFonts w:ascii="Aptos" w:hAnsi="Aptos"/>
          <w:sz w:val="22"/>
          <w:szCs w:val="22"/>
        </w:rPr>
        <w:t xml:space="preserve">. </w:t>
      </w:r>
    </w:p>
    <w:p w14:paraId="141F6DB6" w14:textId="77777777" w:rsidR="008363CF" w:rsidRPr="005E7243" w:rsidRDefault="008363CF" w:rsidP="008363CF">
      <w:pPr>
        <w:rPr>
          <w:rFonts w:ascii="Aptos" w:hAnsi="Aptos"/>
          <w:b/>
          <w:bCs/>
          <w:sz w:val="22"/>
          <w:szCs w:val="22"/>
        </w:rPr>
      </w:pPr>
      <w:r w:rsidRPr="005E7243">
        <w:rPr>
          <w:rFonts w:ascii="Aptos" w:hAnsi="Aptos"/>
          <w:b/>
          <w:bCs/>
          <w:sz w:val="22"/>
          <w:szCs w:val="22"/>
        </w:rPr>
        <w:t xml:space="preserve">At the end of the program students will: </w:t>
      </w:r>
    </w:p>
    <w:p w14:paraId="3E90372E" w14:textId="0B41C5C5" w:rsidR="008363CF" w:rsidRPr="008363CF" w:rsidRDefault="008363CF" w:rsidP="008363CF">
      <w:pPr>
        <w:pStyle w:val="ListParagraph"/>
        <w:numPr>
          <w:ilvl w:val="0"/>
          <w:numId w:val="52"/>
        </w:numPr>
        <w:rPr>
          <w:rFonts w:ascii="Aptos" w:hAnsi="Aptos"/>
          <w:sz w:val="22"/>
          <w:szCs w:val="22"/>
        </w:rPr>
      </w:pPr>
      <w:r w:rsidRPr="008363CF">
        <w:rPr>
          <w:rFonts w:ascii="Aptos" w:hAnsi="Aptos"/>
          <w:sz w:val="22"/>
          <w:szCs w:val="22"/>
        </w:rPr>
        <w:t xml:space="preserve">Have gained knowledge in Cancer Genetics with an expanded curriculum focused on Cancer biology. </w:t>
      </w:r>
    </w:p>
    <w:p w14:paraId="7E80BD1A" w14:textId="05F54B3D" w:rsidR="008363CF" w:rsidRPr="008363CF" w:rsidRDefault="008363CF" w:rsidP="008363CF">
      <w:pPr>
        <w:pStyle w:val="ListParagraph"/>
        <w:numPr>
          <w:ilvl w:val="0"/>
          <w:numId w:val="52"/>
        </w:numPr>
        <w:rPr>
          <w:rFonts w:ascii="Aptos" w:hAnsi="Aptos"/>
          <w:sz w:val="22"/>
          <w:szCs w:val="22"/>
        </w:rPr>
      </w:pPr>
      <w:r w:rsidRPr="008363CF">
        <w:rPr>
          <w:rFonts w:ascii="Aptos" w:hAnsi="Aptos"/>
          <w:sz w:val="22"/>
          <w:szCs w:val="22"/>
        </w:rPr>
        <w:t xml:space="preserve">Have at least one year of experience conducting laboratory research in a Cancer research lab. </w:t>
      </w:r>
    </w:p>
    <w:p w14:paraId="519FA22D" w14:textId="3A9994F8" w:rsidR="008363CF" w:rsidRPr="008363CF" w:rsidRDefault="008363CF" w:rsidP="008363CF">
      <w:pPr>
        <w:pStyle w:val="ListParagraph"/>
        <w:numPr>
          <w:ilvl w:val="0"/>
          <w:numId w:val="52"/>
        </w:numPr>
        <w:spacing w:after="120"/>
        <w:rPr>
          <w:rFonts w:ascii="Aptos" w:hAnsi="Aptos"/>
          <w:sz w:val="22"/>
          <w:szCs w:val="22"/>
        </w:rPr>
      </w:pPr>
      <w:r w:rsidRPr="008363CF">
        <w:rPr>
          <w:rFonts w:ascii="Aptos" w:hAnsi="Aptos"/>
          <w:sz w:val="22"/>
          <w:szCs w:val="22"/>
        </w:rPr>
        <w:t xml:space="preserve">Be prepared to apply to M.S., MD, or Ph.D. graduate programs in the areas of Cancer Genetics or for career positions in industry, biotech companies, pharmaceutical companies, medical centers, policy-driving institutes, or universities. </w:t>
      </w:r>
    </w:p>
    <w:p w14:paraId="27F1D5C7" w14:textId="77777777" w:rsidR="008363CF" w:rsidRPr="005E7243" w:rsidRDefault="008363CF" w:rsidP="008363CF">
      <w:pPr>
        <w:rPr>
          <w:rFonts w:ascii="Aptos" w:hAnsi="Aptos"/>
          <w:b/>
          <w:bCs/>
          <w:sz w:val="22"/>
          <w:szCs w:val="22"/>
        </w:rPr>
      </w:pPr>
      <w:r w:rsidRPr="005E7243">
        <w:rPr>
          <w:rFonts w:ascii="Aptos" w:hAnsi="Aptos"/>
          <w:b/>
          <w:bCs/>
          <w:sz w:val="22"/>
          <w:szCs w:val="22"/>
        </w:rPr>
        <w:t xml:space="preserve">The program would require the </w:t>
      </w:r>
      <w:proofErr w:type="gramStart"/>
      <w:r w:rsidRPr="005E7243">
        <w:rPr>
          <w:rFonts w:ascii="Aptos" w:hAnsi="Aptos"/>
          <w:b/>
          <w:bCs/>
          <w:sz w:val="22"/>
          <w:szCs w:val="22"/>
        </w:rPr>
        <w:t>following of</w:t>
      </w:r>
      <w:proofErr w:type="gramEnd"/>
      <w:r w:rsidRPr="005E7243">
        <w:rPr>
          <w:rFonts w:ascii="Aptos" w:hAnsi="Aptos"/>
          <w:b/>
          <w:bCs/>
          <w:sz w:val="22"/>
          <w:szCs w:val="22"/>
        </w:rPr>
        <w:t xml:space="preserve"> participating students:</w:t>
      </w:r>
    </w:p>
    <w:p w14:paraId="1C8FD8D3" w14:textId="5A88FD0D" w:rsidR="008363CF" w:rsidRPr="008363CF" w:rsidRDefault="008363CF" w:rsidP="005E7243">
      <w:pPr>
        <w:pStyle w:val="ListParagraph"/>
        <w:numPr>
          <w:ilvl w:val="0"/>
          <w:numId w:val="53"/>
        </w:numPr>
        <w:rPr>
          <w:rFonts w:ascii="Aptos" w:hAnsi="Aptos"/>
          <w:sz w:val="22"/>
          <w:szCs w:val="22"/>
        </w:rPr>
      </w:pPr>
      <w:r w:rsidRPr="008363CF">
        <w:rPr>
          <w:rFonts w:ascii="Aptos" w:hAnsi="Aptos"/>
          <w:sz w:val="22"/>
          <w:szCs w:val="22"/>
        </w:rPr>
        <w:t>Conduct research in a Cancer Genetics lab for at least two semesters</w:t>
      </w:r>
    </w:p>
    <w:p w14:paraId="59A2B8EA" w14:textId="43BC48AE" w:rsidR="008363CF" w:rsidRPr="008363CF" w:rsidRDefault="008363CF" w:rsidP="005E7243">
      <w:pPr>
        <w:pStyle w:val="ListParagraph"/>
        <w:numPr>
          <w:ilvl w:val="0"/>
          <w:numId w:val="53"/>
        </w:numPr>
        <w:rPr>
          <w:rFonts w:ascii="Aptos" w:hAnsi="Aptos"/>
          <w:sz w:val="22"/>
          <w:szCs w:val="22"/>
        </w:rPr>
      </w:pPr>
      <w:r w:rsidRPr="008363CF">
        <w:rPr>
          <w:rFonts w:ascii="Aptos" w:hAnsi="Aptos"/>
          <w:sz w:val="22"/>
          <w:szCs w:val="22"/>
        </w:rPr>
        <w:t xml:space="preserve">Complete 6 course credits in a Cancer-related coursework, including 3 course credits beyond those credits already needed to complete the Genetics major. Suggested courses are in the table </w:t>
      </w:r>
      <w:proofErr w:type="gramStart"/>
      <w:r w:rsidRPr="008363CF">
        <w:rPr>
          <w:rFonts w:ascii="Aptos" w:hAnsi="Aptos"/>
          <w:sz w:val="22"/>
          <w:szCs w:val="22"/>
        </w:rPr>
        <w:t>below</w:t>
      </w:r>
      <w:proofErr w:type="gramEnd"/>
      <w:r w:rsidRPr="008363CF">
        <w:rPr>
          <w:rFonts w:ascii="Aptos" w:hAnsi="Aptos"/>
          <w:sz w:val="22"/>
          <w:szCs w:val="22"/>
        </w:rPr>
        <w:t xml:space="preserve"> but others will also be considered with prior approval. Only 3 of these extra credits can include research in genetics beyond the 6 credits already required.</w:t>
      </w:r>
    </w:p>
    <w:p w14:paraId="61E35C66" w14:textId="38FE81DB" w:rsidR="008363CF" w:rsidRPr="008363CF" w:rsidRDefault="008363CF" w:rsidP="005E7243">
      <w:pPr>
        <w:pStyle w:val="ListParagraph"/>
        <w:numPr>
          <w:ilvl w:val="0"/>
          <w:numId w:val="53"/>
        </w:numPr>
        <w:rPr>
          <w:rFonts w:ascii="Aptos" w:hAnsi="Aptos"/>
          <w:sz w:val="22"/>
          <w:szCs w:val="22"/>
        </w:rPr>
      </w:pPr>
      <w:r w:rsidRPr="008363CF">
        <w:rPr>
          <w:rFonts w:ascii="Aptos" w:hAnsi="Aptos"/>
          <w:sz w:val="22"/>
          <w:szCs w:val="22"/>
        </w:rPr>
        <w:t>Attend at least 6 additional learning opportunities in Cancer Genetics. These include attending Cancer Research Seminars at Rutgers and uploading a synopsis of the seminar to the program’s Canvas site, or, attending a Cancer Genetics Roundtable session, discussion/topic review/lunch meetings with faculty researching topics in Cancer Genetics.</w:t>
      </w:r>
    </w:p>
    <w:p w14:paraId="00E4BF30" w14:textId="100C7007" w:rsidR="008363CF" w:rsidRPr="008363CF" w:rsidRDefault="008363CF" w:rsidP="005E7243">
      <w:pPr>
        <w:pStyle w:val="ListParagraph"/>
        <w:numPr>
          <w:ilvl w:val="0"/>
          <w:numId w:val="53"/>
        </w:numPr>
        <w:rPr>
          <w:rFonts w:ascii="Aptos" w:hAnsi="Aptos"/>
          <w:sz w:val="22"/>
          <w:szCs w:val="22"/>
        </w:rPr>
      </w:pPr>
      <w:r w:rsidRPr="008363CF">
        <w:rPr>
          <w:rFonts w:ascii="Aptos" w:hAnsi="Aptos"/>
          <w:sz w:val="22"/>
          <w:szCs w:val="22"/>
        </w:rPr>
        <w:t>Engage in community outreach to promote education, advance community support, reduce cancer health disparities, or research fundraising efforts in cancer prevention, control, and/or research. Typically, at least a 20-hour effort, with prior approval from the program director.</w:t>
      </w:r>
    </w:p>
    <w:p w14:paraId="62874AE9" w14:textId="77777777" w:rsidR="008363CF" w:rsidRPr="008363CF" w:rsidRDefault="008363CF" w:rsidP="008363CF">
      <w:pPr>
        <w:rPr>
          <w:rFonts w:ascii="Aptos" w:hAnsi="Aptos"/>
          <w:sz w:val="22"/>
          <w:szCs w:val="22"/>
        </w:rPr>
      </w:pPr>
    </w:p>
    <w:p w14:paraId="7B51A881" w14:textId="77777777" w:rsidR="008363CF" w:rsidRPr="005E7243" w:rsidRDefault="008363CF" w:rsidP="008363CF">
      <w:pPr>
        <w:rPr>
          <w:rFonts w:ascii="Aptos" w:hAnsi="Aptos"/>
          <w:b/>
          <w:bCs/>
          <w:sz w:val="22"/>
          <w:szCs w:val="22"/>
        </w:rPr>
      </w:pPr>
      <w:r w:rsidRPr="005E7243">
        <w:rPr>
          <w:rFonts w:ascii="Aptos" w:hAnsi="Aptos"/>
          <w:b/>
          <w:bCs/>
          <w:sz w:val="22"/>
          <w:szCs w:val="22"/>
        </w:rPr>
        <w:t>Prerequisites for admission to the CCP Certificate Program:</w:t>
      </w:r>
    </w:p>
    <w:p w14:paraId="06BA5CB2" w14:textId="54CBCD62" w:rsidR="008363CF" w:rsidRPr="00345F8A" w:rsidRDefault="008363CF" w:rsidP="00345F8A">
      <w:pPr>
        <w:pStyle w:val="ListParagraph"/>
        <w:numPr>
          <w:ilvl w:val="0"/>
          <w:numId w:val="54"/>
        </w:numPr>
        <w:rPr>
          <w:rFonts w:ascii="Aptos" w:hAnsi="Aptos"/>
          <w:sz w:val="22"/>
          <w:szCs w:val="22"/>
        </w:rPr>
      </w:pPr>
      <w:r w:rsidRPr="00345F8A">
        <w:rPr>
          <w:rFonts w:ascii="Aptos" w:hAnsi="Aptos"/>
          <w:sz w:val="22"/>
          <w:szCs w:val="22"/>
        </w:rPr>
        <w:t xml:space="preserve">Undergraduate </w:t>
      </w:r>
      <w:proofErr w:type="gramStart"/>
      <w:r w:rsidRPr="00345F8A">
        <w:rPr>
          <w:rFonts w:ascii="Aptos" w:hAnsi="Aptos"/>
          <w:sz w:val="22"/>
          <w:szCs w:val="22"/>
        </w:rPr>
        <w:t>student</w:t>
      </w:r>
      <w:proofErr w:type="gramEnd"/>
      <w:r w:rsidRPr="00345F8A">
        <w:rPr>
          <w:rFonts w:ascii="Aptos" w:hAnsi="Aptos"/>
          <w:sz w:val="22"/>
          <w:szCs w:val="22"/>
        </w:rPr>
        <w:t xml:space="preserve"> declared to major in Genetics</w:t>
      </w:r>
      <w:r w:rsidR="00EC158C">
        <w:rPr>
          <w:rFonts w:ascii="Aptos" w:hAnsi="Aptos"/>
          <w:sz w:val="22"/>
          <w:szCs w:val="22"/>
        </w:rPr>
        <w:t xml:space="preserve"> </w:t>
      </w:r>
      <w:r w:rsidR="00EC158C">
        <w:rPr>
          <w:rFonts w:ascii="Aptos" w:hAnsi="Aptos" w:cstheme="minorHAnsi"/>
          <w:sz w:val="22"/>
          <w:szCs w:val="22"/>
        </w:rPr>
        <w:t>and Genomics</w:t>
      </w:r>
      <w:r w:rsidRPr="00345F8A">
        <w:rPr>
          <w:rFonts w:ascii="Aptos" w:hAnsi="Aptos"/>
          <w:sz w:val="22"/>
          <w:szCs w:val="22"/>
        </w:rPr>
        <w:t>.</w:t>
      </w:r>
    </w:p>
    <w:p w14:paraId="02902E32" w14:textId="77777777" w:rsidR="005E7243" w:rsidRDefault="008363CF" w:rsidP="008363CF">
      <w:pPr>
        <w:pStyle w:val="ListParagraph"/>
        <w:numPr>
          <w:ilvl w:val="0"/>
          <w:numId w:val="54"/>
        </w:numPr>
        <w:rPr>
          <w:rFonts w:ascii="Aptos" w:hAnsi="Aptos"/>
          <w:sz w:val="22"/>
          <w:szCs w:val="22"/>
        </w:rPr>
      </w:pPr>
      <w:r w:rsidRPr="00345F8A">
        <w:rPr>
          <w:rFonts w:ascii="Aptos" w:hAnsi="Aptos"/>
          <w:sz w:val="22"/>
          <w:szCs w:val="22"/>
        </w:rPr>
        <w:t>Have a minimum 3.2 GPA, 3.4 strongly preferred.</w:t>
      </w:r>
    </w:p>
    <w:p w14:paraId="39F95896" w14:textId="0FD4DB4C" w:rsidR="005E7243" w:rsidRDefault="008363CF" w:rsidP="008363CF">
      <w:pPr>
        <w:pStyle w:val="ListParagraph"/>
        <w:numPr>
          <w:ilvl w:val="0"/>
          <w:numId w:val="54"/>
        </w:numPr>
        <w:rPr>
          <w:rFonts w:ascii="Aptos" w:hAnsi="Aptos"/>
          <w:sz w:val="22"/>
          <w:szCs w:val="22"/>
        </w:rPr>
      </w:pPr>
      <w:r w:rsidRPr="005E7243">
        <w:rPr>
          <w:rFonts w:ascii="Aptos" w:hAnsi="Aptos"/>
          <w:sz w:val="22"/>
          <w:szCs w:val="22"/>
        </w:rPr>
        <w:t>Submit a CV and arrange an interview with Dr. Mike Verzi (Cancer Genetics Certificate Program) Director, (</w:t>
      </w:r>
      <w:hyperlink r:id="rId51" w:history="1">
        <w:r w:rsidR="005E7243" w:rsidRPr="00916104">
          <w:rPr>
            <w:rStyle w:val="Hyperlink"/>
            <w:rFonts w:ascii="Aptos" w:hAnsi="Aptos"/>
            <w:sz w:val="22"/>
            <w:szCs w:val="22"/>
          </w:rPr>
          <w:t>mv347@hginj.rutgers.edu</w:t>
        </w:r>
      </w:hyperlink>
      <w:r w:rsidRPr="005E7243">
        <w:rPr>
          <w:rFonts w:ascii="Aptos" w:hAnsi="Aptos"/>
          <w:sz w:val="22"/>
          <w:szCs w:val="22"/>
        </w:rPr>
        <w:t xml:space="preserve">). </w:t>
      </w:r>
    </w:p>
    <w:p w14:paraId="617A2E6A" w14:textId="77777777" w:rsidR="005E7243" w:rsidRDefault="005E7243" w:rsidP="005E7243">
      <w:pPr>
        <w:pStyle w:val="ListParagraph"/>
        <w:rPr>
          <w:rFonts w:ascii="Aptos" w:hAnsi="Aptos"/>
          <w:sz w:val="22"/>
          <w:szCs w:val="22"/>
        </w:rPr>
      </w:pPr>
    </w:p>
    <w:p w14:paraId="5D9897B3" w14:textId="5A2F3E69" w:rsidR="008363CF" w:rsidRPr="005E7243" w:rsidRDefault="008363CF" w:rsidP="005E7243">
      <w:pPr>
        <w:rPr>
          <w:rFonts w:ascii="Aptos" w:hAnsi="Aptos"/>
          <w:sz w:val="22"/>
          <w:szCs w:val="22"/>
        </w:rPr>
      </w:pPr>
      <w:r w:rsidRPr="005E7243">
        <w:rPr>
          <w:rFonts w:ascii="Aptos" w:hAnsi="Aptos"/>
          <w:sz w:val="22"/>
          <w:szCs w:val="22"/>
        </w:rPr>
        <w:t>A limited number of candidates will be accepted each year and be considered in December, be sure to indicate your interest well before this time.</w:t>
      </w:r>
    </w:p>
    <w:p w14:paraId="42008C23" w14:textId="77777777" w:rsidR="008363CF" w:rsidRPr="008363CF" w:rsidRDefault="008363CF" w:rsidP="008363CF">
      <w:pPr>
        <w:rPr>
          <w:rFonts w:ascii="Aptos" w:hAnsi="Aptos"/>
          <w:sz w:val="22"/>
          <w:szCs w:val="22"/>
        </w:rPr>
      </w:pPr>
    </w:p>
    <w:p w14:paraId="24A6DFEE" w14:textId="0A2317CC" w:rsidR="008363CF" w:rsidRPr="005E7243" w:rsidRDefault="008363CF" w:rsidP="008363CF">
      <w:pPr>
        <w:rPr>
          <w:rFonts w:ascii="Aptos" w:hAnsi="Aptos"/>
          <w:b/>
          <w:bCs/>
          <w:sz w:val="22"/>
          <w:szCs w:val="22"/>
        </w:rPr>
      </w:pPr>
      <w:r w:rsidRPr="005E7243">
        <w:rPr>
          <w:rFonts w:ascii="Aptos" w:hAnsi="Aptos"/>
          <w:b/>
          <w:bCs/>
          <w:sz w:val="22"/>
          <w:szCs w:val="22"/>
        </w:rPr>
        <w:t xml:space="preserve">For more information, see the </w:t>
      </w:r>
      <w:hyperlink r:id="rId52" w:history="1">
        <w:r w:rsidRPr="0012539F">
          <w:rPr>
            <w:rStyle w:val="Hyperlink"/>
            <w:rFonts w:ascii="Aptos" w:hAnsi="Aptos"/>
            <w:b/>
            <w:bCs/>
            <w:sz w:val="22"/>
            <w:szCs w:val="22"/>
          </w:rPr>
          <w:t>Cancer Genetics Certificate Program webpage</w:t>
        </w:r>
      </w:hyperlink>
      <w:r w:rsidR="00345F8A" w:rsidRPr="005E7243">
        <w:rPr>
          <w:rFonts w:ascii="Aptos" w:hAnsi="Aptos"/>
          <w:b/>
          <w:bCs/>
          <w:sz w:val="22"/>
          <w:szCs w:val="22"/>
        </w:rPr>
        <w:t>.</w:t>
      </w:r>
    </w:p>
    <w:p w14:paraId="179C10D8" w14:textId="54078136" w:rsidR="008B5566" w:rsidRPr="008363CF" w:rsidRDefault="008B5566">
      <w:pPr>
        <w:widowControl/>
        <w:autoSpaceDE/>
        <w:autoSpaceDN/>
        <w:adjustRightInd/>
        <w:rPr>
          <w:rFonts w:ascii="Aptos" w:eastAsiaTheme="majorEastAsia" w:hAnsi="Aptos" w:cstheme="minorHAnsi"/>
          <w:b/>
          <w:bCs/>
          <w:color w:val="800000"/>
          <w:sz w:val="32"/>
          <w:szCs w:val="32"/>
        </w:rPr>
      </w:pPr>
    </w:p>
    <w:p w14:paraId="4B2D7624" w14:textId="77777777" w:rsidR="009E6880" w:rsidRDefault="009E6880">
      <w:pPr>
        <w:widowControl/>
        <w:autoSpaceDE/>
        <w:autoSpaceDN/>
        <w:adjustRightInd/>
        <w:rPr>
          <w:rFonts w:ascii="Aptos" w:eastAsiaTheme="majorEastAsia" w:hAnsi="Aptos" w:cstheme="minorHAnsi"/>
          <w:b/>
          <w:bCs/>
          <w:color w:val="800000"/>
          <w:sz w:val="36"/>
          <w:szCs w:val="36"/>
        </w:rPr>
      </w:pPr>
      <w:r>
        <w:rPr>
          <w:rFonts w:ascii="Aptos" w:hAnsi="Aptos" w:cstheme="minorHAnsi"/>
          <w:color w:val="800000"/>
        </w:rPr>
        <w:br w:type="page"/>
      </w:r>
    </w:p>
    <w:p w14:paraId="276D7FFC" w14:textId="390E0028" w:rsidR="00293D07" w:rsidRPr="003C04A7" w:rsidRDefault="00AB43DC" w:rsidP="000C0073">
      <w:pPr>
        <w:pStyle w:val="Heading1"/>
        <w:rPr>
          <w:rFonts w:ascii="Aptos" w:hAnsi="Aptos" w:cstheme="minorHAnsi"/>
          <w:color w:val="800000"/>
          <w:u w:val="single"/>
        </w:rPr>
      </w:pPr>
      <w:bookmarkStart w:id="99" w:name="_Toc231460837"/>
      <w:r>
        <w:rPr>
          <w:rFonts w:ascii="Aptos" w:hAnsi="Aptos" w:cstheme="minorHAnsi"/>
          <w:color w:val="800000"/>
        </w:rPr>
        <w:lastRenderedPageBreak/>
        <w:t>V</w:t>
      </w:r>
      <w:r w:rsidR="000D0EFD">
        <w:rPr>
          <w:rFonts w:ascii="Aptos" w:hAnsi="Aptos" w:cstheme="minorHAnsi"/>
          <w:color w:val="800000"/>
        </w:rPr>
        <w:t>I</w:t>
      </w:r>
      <w:r>
        <w:rPr>
          <w:rFonts w:ascii="Aptos" w:hAnsi="Aptos" w:cstheme="minorHAnsi"/>
          <w:color w:val="800000"/>
        </w:rPr>
        <w:t>I</w:t>
      </w:r>
      <w:r w:rsidR="00293D07" w:rsidRPr="003C04A7">
        <w:rPr>
          <w:rFonts w:ascii="Aptos" w:hAnsi="Aptos" w:cstheme="minorHAnsi"/>
          <w:color w:val="800000"/>
        </w:rPr>
        <w:t>.</w:t>
      </w:r>
      <w:bookmarkEnd w:id="92"/>
      <w:bookmarkEnd w:id="93"/>
      <w:r w:rsidR="00905631" w:rsidRPr="003C04A7">
        <w:rPr>
          <w:rFonts w:ascii="Aptos" w:hAnsi="Aptos" w:cstheme="minorHAnsi"/>
          <w:color w:val="800000"/>
        </w:rPr>
        <w:t xml:space="preserve"> </w:t>
      </w:r>
      <w:r w:rsidR="00046E35" w:rsidRPr="003C04A7">
        <w:rPr>
          <w:rFonts w:ascii="Aptos" w:hAnsi="Aptos" w:cstheme="minorHAnsi"/>
          <w:color w:val="800000"/>
        </w:rPr>
        <w:t>Advising</w:t>
      </w:r>
      <w:bookmarkEnd w:id="94"/>
      <w:bookmarkEnd w:id="95"/>
      <w:bookmarkEnd w:id="96"/>
      <w:bookmarkEnd w:id="97"/>
      <w:bookmarkEnd w:id="98"/>
      <w:bookmarkEnd w:id="99"/>
    </w:p>
    <w:p w14:paraId="0BFB8DFA" w14:textId="08B9E593" w:rsidR="00CA0B73" w:rsidRPr="00ED7AB3" w:rsidRDefault="00293D07" w:rsidP="00F94FE0">
      <w:pPr>
        <w:rPr>
          <w:rFonts w:ascii="Aptos" w:hAnsi="Aptos" w:cstheme="minorHAnsi"/>
          <w:sz w:val="22"/>
          <w:szCs w:val="22"/>
        </w:rPr>
      </w:pPr>
      <w:r w:rsidRPr="00ED7AB3">
        <w:rPr>
          <w:rFonts w:ascii="Aptos" w:hAnsi="Aptos" w:cstheme="minorHAnsi"/>
          <w:sz w:val="22"/>
          <w:szCs w:val="22"/>
        </w:rPr>
        <w:t xml:space="preserve">Each student will be assigned a faculty advisor from </w:t>
      </w:r>
      <w:r w:rsidR="00F856A0">
        <w:rPr>
          <w:rFonts w:ascii="Aptos" w:hAnsi="Aptos" w:cstheme="minorHAnsi"/>
          <w:sz w:val="22"/>
          <w:szCs w:val="22"/>
        </w:rPr>
        <w:t xml:space="preserve">within </w:t>
      </w:r>
      <w:r w:rsidRPr="00ED7AB3">
        <w:rPr>
          <w:rFonts w:ascii="Aptos" w:hAnsi="Aptos" w:cstheme="minorHAnsi"/>
          <w:sz w:val="22"/>
          <w:szCs w:val="22"/>
        </w:rPr>
        <w:t>the Department of Genetics</w:t>
      </w:r>
      <w:r w:rsidR="00C518EC">
        <w:rPr>
          <w:rFonts w:ascii="Aptos" w:hAnsi="Aptos" w:cstheme="minorHAnsi"/>
          <w:sz w:val="22"/>
          <w:szCs w:val="22"/>
        </w:rPr>
        <w:t xml:space="preserve"> and Genomics</w:t>
      </w:r>
      <w:r w:rsidRPr="00ED7AB3">
        <w:rPr>
          <w:rFonts w:ascii="Aptos" w:hAnsi="Aptos" w:cstheme="minorHAnsi"/>
          <w:sz w:val="22"/>
          <w:szCs w:val="22"/>
        </w:rPr>
        <w:t>.</w:t>
      </w:r>
      <w:r w:rsidR="00905631" w:rsidRPr="00ED7AB3">
        <w:rPr>
          <w:rFonts w:ascii="Aptos" w:hAnsi="Aptos" w:cstheme="minorHAnsi"/>
          <w:sz w:val="22"/>
          <w:szCs w:val="22"/>
        </w:rPr>
        <w:t xml:space="preserve"> </w:t>
      </w:r>
      <w:r w:rsidRPr="00ED7AB3">
        <w:rPr>
          <w:rFonts w:ascii="Aptos" w:hAnsi="Aptos" w:cstheme="minorHAnsi"/>
          <w:sz w:val="22"/>
          <w:szCs w:val="22"/>
        </w:rPr>
        <w:t xml:space="preserve">In most cases, this advisor will remain the student’s advisor for the </w:t>
      </w:r>
      <w:r w:rsidR="00C518EC">
        <w:rPr>
          <w:rFonts w:ascii="Aptos" w:hAnsi="Aptos" w:cstheme="minorHAnsi"/>
          <w:sz w:val="22"/>
          <w:szCs w:val="22"/>
        </w:rPr>
        <w:t>remainder of the time the student</w:t>
      </w:r>
      <w:r w:rsidRPr="00ED7AB3">
        <w:rPr>
          <w:rFonts w:ascii="Aptos" w:hAnsi="Aptos" w:cstheme="minorHAnsi"/>
          <w:sz w:val="22"/>
          <w:szCs w:val="22"/>
        </w:rPr>
        <w:t xml:space="preserve"> is a major.</w:t>
      </w:r>
      <w:r w:rsidR="00905631" w:rsidRPr="00ED7AB3">
        <w:rPr>
          <w:rFonts w:ascii="Aptos" w:hAnsi="Aptos" w:cstheme="minorHAnsi"/>
          <w:sz w:val="22"/>
          <w:szCs w:val="22"/>
        </w:rPr>
        <w:t xml:space="preserve"> </w:t>
      </w:r>
      <w:r w:rsidRPr="00ED7AB3">
        <w:rPr>
          <w:rFonts w:ascii="Aptos" w:hAnsi="Aptos" w:cstheme="minorHAnsi"/>
          <w:sz w:val="22"/>
          <w:szCs w:val="22"/>
        </w:rPr>
        <w:t xml:space="preserve">The role of the advisor is to: </w:t>
      </w:r>
    </w:p>
    <w:p w14:paraId="4C826CF6" w14:textId="6B6885E6" w:rsidR="00CA0B73" w:rsidRPr="00ED7AB3" w:rsidRDefault="00CA0B73" w:rsidP="002474CB">
      <w:pPr>
        <w:pStyle w:val="ListParagraph"/>
        <w:numPr>
          <w:ilvl w:val="0"/>
          <w:numId w:val="10"/>
        </w:numPr>
        <w:rPr>
          <w:rFonts w:ascii="Aptos" w:hAnsi="Aptos" w:cstheme="minorHAnsi"/>
          <w:sz w:val="22"/>
          <w:szCs w:val="22"/>
        </w:rPr>
      </w:pPr>
      <w:r w:rsidRPr="00ED7AB3">
        <w:rPr>
          <w:rFonts w:ascii="Aptos" w:hAnsi="Aptos" w:cstheme="minorHAnsi"/>
          <w:sz w:val="22"/>
          <w:szCs w:val="22"/>
        </w:rPr>
        <w:t>A</w:t>
      </w:r>
      <w:r w:rsidR="00293D07" w:rsidRPr="00ED7AB3">
        <w:rPr>
          <w:rFonts w:ascii="Aptos" w:hAnsi="Aptos" w:cstheme="minorHAnsi"/>
          <w:sz w:val="22"/>
          <w:szCs w:val="22"/>
        </w:rPr>
        <w:t>ssis</w:t>
      </w:r>
      <w:r w:rsidRPr="00ED7AB3">
        <w:rPr>
          <w:rFonts w:ascii="Aptos" w:hAnsi="Aptos" w:cstheme="minorHAnsi"/>
          <w:sz w:val="22"/>
          <w:szCs w:val="22"/>
        </w:rPr>
        <w:t>t students in course selection</w:t>
      </w:r>
      <w:r w:rsidR="00B82681">
        <w:rPr>
          <w:rFonts w:ascii="Aptos" w:hAnsi="Aptos" w:cstheme="minorHAnsi"/>
          <w:sz w:val="22"/>
          <w:szCs w:val="22"/>
        </w:rPr>
        <w:t>,</w:t>
      </w:r>
    </w:p>
    <w:p w14:paraId="429AFB99" w14:textId="3F56CD1D" w:rsidR="00CA0B73" w:rsidRPr="00ED7AB3" w:rsidRDefault="00CA0B73" w:rsidP="002474CB">
      <w:pPr>
        <w:pStyle w:val="ListParagraph"/>
        <w:numPr>
          <w:ilvl w:val="0"/>
          <w:numId w:val="10"/>
        </w:numPr>
        <w:rPr>
          <w:rFonts w:ascii="Aptos" w:hAnsi="Aptos" w:cstheme="minorHAnsi"/>
          <w:sz w:val="22"/>
          <w:szCs w:val="22"/>
        </w:rPr>
      </w:pPr>
      <w:r w:rsidRPr="00ED7AB3">
        <w:rPr>
          <w:rFonts w:ascii="Aptos" w:hAnsi="Aptos" w:cstheme="minorHAnsi"/>
          <w:sz w:val="22"/>
          <w:szCs w:val="22"/>
        </w:rPr>
        <w:t>M</w:t>
      </w:r>
      <w:r w:rsidR="00293D07" w:rsidRPr="00ED7AB3">
        <w:rPr>
          <w:rFonts w:ascii="Aptos" w:hAnsi="Aptos" w:cstheme="minorHAnsi"/>
          <w:sz w:val="22"/>
          <w:szCs w:val="22"/>
        </w:rPr>
        <w:t xml:space="preserve">onitor </w:t>
      </w:r>
      <w:r w:rsidR="0017706E" w:rsidRPr="00ED7AB3">
        <w:rPr>
          <w:rFonts w:ascii="Aptos" w:hAnsi="Aptos" w:cstheme="minorHAnsi"/>
          <w:sz w:val="22"/>
          <w:szCs w:val="22"/>
        </w:rPr>
        <w:t>student</w:t>
      </w:r>
      <w:r w:rsidR="00293D07" w:rsidRPr="00ED7AB3">
        <w:rPr>
          <w:rFonts w:ascii="Aptos" w:hAnsi="Aptos" w:cstheme="minorHAnsi"/>
          <w:sz w:val="22"/>
          <w:szCs w:val="22"/>
        </w:rPr>
        <w:t xml:space="preserve"> progress to ensure that all requiremen</w:t>
      </w:r>
      <w:r w:rsidRPr="00ED7AB3">
        <w:rPr>
          <w:rFonts w:ascii="Aptos" w:hAnsi="Aptos" w:cstheme="minorHAnsi"/>
          <w:sz w:val="22"/>
          <w:szCs w:val="22"/>
        </w:rPr>
        <w:t>ts are fulfilled by graduation</w:t>
      </w:r>
      <w:r w:rsidR="00B82681">
        <w:rPr>
          <w:rFonts w:ascii="Aptos" w:hAnsi="Aptos" w:cstheme="minorHAnsi"/>
          <w:sz w:val="22"/>
          <w:szCs w:val="22"/>
        </w:rPr>
        <w:t>,</w:t>
      </w:r>
    </w:p>
    <w:p w14:paraId="4EB2FB71" w14:textId="21FCAC31" w:rsidR="00CA0B73" w:rsidRPr="00ED7AB3" w:rsidRDefault="00F0149D" w:rsidP="002474CB">
      <w:pPr>
        <w:pStyle w:val="ListParagraph"/>
        <w:numPr>
          <w:ilvl w:val="0"/>
          <w:numId w:val="10"/>
        </w:numPr>
        <w:rPr>
          <w:rFonts w:ascii="Aptos" w:hAnsi="Aptos" w:cstheme="minorHAnsi"/>
          <w:sz w:val="22"/>
          <w:szCs w:val="22"/>
        </w:rPr>
      </w:pPr>
      <w:r w:rsidRPr="00ED7AB3">
        <w:rPr>
          <w:rFonts w:ascii="Aptos" w:hAnsi="Aptos" w:cstheme="minorHAnsi"/>
          <w:sz w:val="22"/>
          <w:szCs w:val="22"/>
        </w:rPr>
        <w:t>Approve</w:t>
      </w:r>
      <w:r w:rsidR="00293D07" w:rsidRPr="00ED7AB3">
        <w:rPr>
          <w:rFonts w:ascii="Aptos" w:hAnsi="Aptos" w:cstheme="minorHAnsi"/>
          <w:sz w:val="22"/>
          <w:szCs w:val="22"/>
        </w:rPr>
        <w:t xml:space="preserve"> students </w:t>
      </w:r>
      <w:r w:rsidRPr="00ED7AB3">
        <w:rPr>
          <w:rFonts w:ascii="Aptos" w:hAnsi="Aptos" w:cstheme="minorHAnsi"/>
          <w:sz w:val="22"/>
          <w:szCs w:val="22"/>
        </w:rPr>
        <w:t>for</w:t>
      </w:r>
      <w:r w:rsidR="00293D07" w:rsidRPr="00ED7AB3">
        <w:rPr>
          <w:rFonts w:ascii="Aptos" w:hAnsi="Aptos" w:cstheme="minorHAnsi"/>
          <w:sz w:val="22"/>
          <w:szCs w:val="22"/>
        </w:rPr>
        <w:t xml:space="preserve"> enrolling in </w:t>
      </w:r>
      <w:r w:rsidRPr="00ED7AB3">
        <w:rPr>
          <w:rFonts w:ascii="Aptos" w:hAnsi="Aptos" w:cstheme="minorHAnsi"/>
          <w:sz w:val="22"/>
          <w:szCs w:val="22"/>
        </w:rPr>
        <w:t xml:space="preserve">independent </w:t>
      </w:r>
      <w:r w:rsidR="00293D07" w:rsidRPr="00ED7AB3">
        <w:rPr>
          <w:rFonts w:ascii="Aptos" w:hAnsi="Aptos" w:cstheme="minorHAnsi"/>
          <w:sz w:val="22"/>
          <w:szCs w:val="22"/>
        </w:rPr>
        <w:t>research</w:t>
      </w:r>
      <w:r w:rsidR="00B82681">
        <w:rPr>
          <w:rFonts w:ascii="Aptos" w:hAnsi="Aptos" w:cstheme="minorHAnsi"/>
          <w:sz w:val="22"/>
          <w:szCs w:val="22"/>
        </w:rPr>
        <w:t>,</w:t>
      </w:r>
    </w:p>
    <w:p w14:paraId="4364F63E" w14:textId="4F7AA8A3" w:rsidR="00293D07" w:rsidRPr="00ED7AB3" w:rsidRDefault="00CA0B73" w:rsidP="005633E0">
      <w:pPr>
        <w:pStyle w:val="ListParagraph"/>
        <w:numPr>
          <w:ilvl w:val="0"/>
          <w:numId w:val="10"/>
        </w:numPr>
        <w:spacing w:after="120"/>
        <w:rPr>
          <w:rFonts w:ascii="Aptos" w:hAnsi="Aptos" w:cstheme="minorHAnsi"/>
          <w:sz w:val="22"/>
          <w:szCs w:val="22"/>
        </w:rPr>
      </w:pPr>
      <w:r w:rsidRPr="00ED7AB3">
        <w:rPr>
          <w:rFonts w:ascii="Aptos" w:hAnsi="Aptos" w:cstheme="minorHAnsi"/>
          <w:sz w:val="22"/>
          <w:szCs w:val="22"/>
        </w:rPr>
        <w:t>A</w:t>
      </w:r>
      <w:r w:rsidR="00293D07" w:rsidRPr="00ED7AB3">
        <w:rPr>
          <w:rFonts w:ascii="Aptos" w:hAnsi="Aptos" w:cstheme="minorHAnsi"/>
          <w:sz w:val="22"/>
          <w:szCs w:val="22"/>
        </w:rPr>
        <w:t>ssist, whe</w:t>
      </w:r>
      <w:r w:rsidR="00F0149D" w:rsidRPr="00ED7AB3">
        <w:rPr>
          <w:rFonts w:ascii="Aptos" w:hAnsi="Aptos" w:cstheme="minorHAnsi"/>
          <w:sz w:val="22"/>
          <w:szCs w:val="22"/>
        </w:rPr>
        <w:t>re possible, in career planning</w:t>
      </w:r>
      <w:r w:rsidR="008528AB">
        <w:rPr>
          <w:rFonts w:ascii="Aptos" w:hAnsi="Aptos" w:cstheme="minorHAnsi"/>
          <w:sz w:val="22"/>
          <w:szCs w:val="22"/>
        </w:rPr>
        <w:t>.</w:t>
      </w:r>
    </w:p>
    <w:p w14:paraId="382D694C" w14:textId="5C167A90" w:rsidR="00607412" w:rsidRPr="00ED7AB3" w:rsidRDefault="00293D07" w:rsidP="00A7181E">
      <w:pPr>
        <w:rPr>
          <w:rFonts w:ascii="Aptos" w:hAnsi="Aptos" w:cstheme="minorHAnsi"/>
          <w:bCs/>
          <w:iCs/>
          <w:sz w:val="22"/>
          <w:szCs w:val="22"/>
        </w:rPr>
      </w:pPr>
      <w:r w:rsidRPr="00ED7AB3">
        <w:rPr>
          <w:rFonts w:ascii="Aptos" w:hAnsi="Aptos" w:cstheme="minorHAnsi"/>
          <w:sz w:val="22"/>
          <w:szCs w:val="22"/>
        </w:rPr>
        <w:t xml:space="preserve">Students are encouraged to </w:t>
      </w:r>
      <w:r w:rsidR="0092219A">
        <w:rPr>
          <w:rFonts w:ascii="Aptos" w:hAnsi="Aptos" w:cstheme="minorHAnsi"/>
          <w:sz w:val="22"/>
          <w:szCs w:val="22"/>
        </w:rPr>
        <w:t>meet with their advisor regularly, typically</w:t>
      </w:r>
      <w:r w:rsidRPr="00ED7AB3">
        <w:rPr>
          <w:rFonts w:ascii="Aptos" w:hAnsi="Aptos" w:cstheme="minorHAnsi"/>
          <w:sz w:val="22"/>
          <w:szCs w:val="22"/>
        </w:rPr>
        <w:t xml:space="preserve"> once or twice per academic year.</w:t>
      </w:r>
      <w:r w:rsidR="00905631" w:rsidRPr="00ED7AB3">
        <w:rPr>
          <w:rFonts w:ascii="Aptos" w:hAnsi="Aptos" w:cstheme="minorHAnsi"/>
          <w:sz w:val="22"/>
          <w:szCs w:val="22"/>
        </w:rPr>
        <w:t xml:space="preserve"> </w:t>
      </w:r>
      <w:r w:rsidRPr="00ED7AB3">
        <w:rPr>
          <w:rFonts w:ascii="Aptos" w:hAnsi="Aptos" w:cstheme="minorHAnsi"/>
          <w:sz w:val="22"/>
          <w:szCs w:val="22"/>
        </w:rPr>
        <w:t xml:space="preserve">Please feel free to contact advisors by email to make appointments or to </w:t>
      </w:r>
      <w:r w:rsidR="00CA0B73" w:rsidRPr="00ED7AB3">
        <w:rPr>
          <w:rFonts w:ascii="Aptos" w:hAnsi="Aptos" w:cstheme="minorHAnsi"/>
          <w:sz w:val="22"/>
          <w:szCs w:val="22"/>
        </w:rPr>
        <w:t>ask specific questions that do no</w:t>
      </w:r>
      <w:r w:rsidRPr="00ED7AB3">
        <w:rPr>
          <w:rFonts w:ascii="Aptos" w:hAnsi="Aptos" w:cstheme="minorHAnsi"/>
          <w:sz w:val="22"/>
          <w:szCs w:val="22"/>
        </w:rPr>
        <w:t>t require a full appointment.</w:t>
      </w:r>
      <w:r w:rsidR="00905631" w:rsidRPr="00ED7AB3">
        <w:rPr>
          <w:rFonts w:ascii="Aptos" w:hAnsi="Aptos" w:cstheme="minorHAnsi"/>
          <w:sz w:val="22"/>
          <w:szCs w:val="22"/>
        </w:rPr>
        <w:t xml:space="preserve"> </w:t>
      </w:r>
      <w:r w:rsidR="00A7181E" w:rsidRPr="00ED7AB3">
        <w:rPr>
          <w:rFonts w:ascii="Aptos" w:hAnsi="Aptos" w:cstheme="minorHAnsi"/>
          <w:sz w:val="22"/>
          <w:szCs w:val="22"/>
        </w:rPr>
        <w:t>It</w:t>
      </w:r>
      <w:r w:rsidRPr="00ED7AB3">
        <w:rPr>
          <w:rFonts w:ascii="Aptos" w:hAnsi="Aptos" w:cstheme="minorHAnsi"/>
          <w:sz w:val="22"/>
          <w:szCs w:val="22"/>
        </w:rPr>
        <w:t xml:space="preserve"> is the student’s responsibility to </w:t>
      </w:r>
      <w:r w:rsidR="0092219A">
        <w:rPr>
          <w:rFonts w:ascii="Aptos" w:hAnsi="Aptos" w:cstheme="minorHAnsi"/>
          <w:sz w:val="22"/>
          <w:szCs w:val="22"/>
        </w:rPr>
        <w:t>ensure he or she is on track</w:t>
      </w:r>
      <w:r w:rsidRPr="00ED7AB3">
        <w:rPr>
          <w:rFonts w:ascii="Aptos" w:hAnsi="Aptos" w:cstheme="minorHAnsi"/>
          <w:sz w:val="22"/>
          <w:szCs w:val="22"/>
        </w:rPr>
        <w:t xml:space="preserve"> for graduation.</w:t>
      </w:r>
      <w:r w:rsidR="00905631" w:rsidRPr="00ED7AB3">
        <w:rPr>
          <w:rFonts w:ascii="Aptos" w:hAnsi="Aptos" w:cstheme="minorHAnsi"/>
          <w:sz w:val="22"/>
          <w:szCs w:val="22"/>
        </w:rPr>
        <w:t xml:space="preserve"> </w:t>
      </w:r>
      <w:r w:rsidRPr="00ED7AB3">
        <w:rPr>
          <w:rFonts w:ascii="Aptos" w:hAnsi="Aptos" w:cstheme="minorHAnsi"/>
          <w:bCs/>
          <w:iCs/>
          <w:sz w:val="22"/>
          <w:szCs w:val="22"/>
          <w:u w:val="single"/>
        </w:rPr>
        <w:t>Students completing the junior year should schedule an appointment with their advisor to review their program for their final year.</w:t>
      </w:r>
      <w:r w:rsidR="00905631" w:rsidRPr="00ED7AB3">
        <w:rPr>
          <w:rFonts w:ascii="Aptos" w:hAnsi="Aptos" w:cstheme="minorHAnsi"/>
          <w:bCs/>
          <w:iCs/>
          <w:sz w:val="22"/>
          <w:szCs w:val="22"/>
          <w:u w:val="single"/>
        </w:rPr>
        <w:t xml:space="preserve"> </w:t>
      </w:r>
      <w:r w:rsidRPr="00ED7AB3">
        <w:rPr>
          <w:rFonts w:ascii="Aptos" w:hAnsi="Aptos" w:cstheme="minorHAnsi"/>
          <w:bCs/>
          <w:iCs/>
          <w:sz w:val="22"/>
          <w:szCs w:val="22"/>
        </w:rPr>
        <w:t xml:space="preserve">If in doubt, students should </w:t>
      </w:r>
      <w:r w:rsidR="0092219A">
        <w:rPr>
          <w:rFonts w:ascii="Aptos" w:hAnsi="Aptos" w:cstheme="minorHAnsi"/>
          <w:bCs/>
          <w:iCs/>
          <w:sz w:val="22"/>
          <w:szCs w:val="22"/>
        </w:rPr>
        <w:t>consult</w:t>
      </w:r>
      <w:r w:rsidRPr="00ED7AB3">
        <w:rPr>
          <w:rFonts w:ascii="Aptos" w:hAnsi="Aptos" w:cstheme="minorHAnsi"/>
          <w:bCs/>
          <w:iCs/>
          <w:sz w:val="22"/>
          <w:szCs w:val="22"/>
        </w:rPr>
        <w:t xml:space="preserve"> their advisor!</w:t>
      </w:r>
      <w:r w:rsidR="00905631" w:rsidRPr="00ED7AB3">
        <w:rPr>
          <w:rFonts w:ascii="Aptos" w:hAnsi="Aptos" w:cstheme="minorHAnsi"/>
          <w:bCs/>
          <w:iCs/>
          <w:sz w:val="22"/>
          <w:szCs w:val="22"/>
        </w:rPr>
        <w:t xml:space="preserve"> </w:t>
      </w:r>
      <w:r w:rsidRPr="00ED7AB3">
        <w:rPr>
          <w:rFonts w:ascii="Aptos" w:hAnsi="Aptos" w:cstheme="minorHAnsi"/>
          <w:bCs/>
          <w:iCs/>
          <w:sz w:val="22"/>
          <w:szCs w:val="22"/>
        </w:rPr>
        <w:t xml:space="preserve">Advisors are listed by graduating class: </w:t>
      </w:r>
    </w:p>
    <w:p w14:paraId="412D4E98" w14:textId="77777777" w:rsidR="00607412" w:rsidRPr="00ED7AB3" w:rsidRDefault="00607412" w:rsidP="00F94F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w:hAnsi="Aptos" w:cstheme="minorHAnsi"/>
          <w:b/>
          <w:bCs/>
          <w:sz w:val="22"/>
          <w:szCs w:val="22"/>
          <w:u w:val="single"/>
        </w:rPr>
      </w:pPr>
    </w:p>
    <w:p w14:paraId="07BE6B97" w14:textId="77777777" w:rsidR="00B91CD0" w:rsidRDefault="003A4525" w:rsidP="00F94F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Hyperlink"/>
          <w:rFonts w:ascii="Aptos" w:hAnsi="Aptos" w:cstheme="minorHAnsi"/>
          <w:b/>
          <w:bCs/>
          <w:sz w:val="22"/>
          <w:szCs w:val="22"/>
        </w:rPr>
      </w:pPr>
      <w:r w:rsidRPr="00ED7AB3">
        <w:rPr>
          <w:rFonts w:ascii="Aptos" w:hAnsi="Aptos" w:cstheme="minorHAnsi"/>
          <w:b/>
          <w:bCs/>
          <w:sz w:val="22"/>
          <w:szCs w:val="22"/>
        </w:rPr>
        <w:fldChar w:fldCharType="begin"/>
      </w:r>
      <w:r w:rsidRPr="00ED7AB3">
        <w:rPr>
          <w:rFonts w:ascii="Aptos" w:hAnsi="Aptos" w:cstheme="minorHAnsi"/>
          <w:b/>
          <w:bCs/>
          <w:sz w:val="22"/>
          <w:szCs w:val="22"/>
        </w:rPr>
        <w:instrText>HYPERLINK "https://genetics.rutgers.edu/academics/undergraduate/advising"</w:instrText>
      </w:r>
      <w:r w:rsidRPr="00ED7AB3">
        <w:rPr>
          <w:rFonts w:ascii="Aptos" w:hAnsi="Aptos" w:cstheme="minorHAnsi"/>
          <w:b/>
          <w:bCs/>
          <w:sz w:val="22"/>
          <w:szCs w:val="22"/>
        </w:rPr>
      </w:r>
      <w:r w:rsidRPr="00ED7AB3">
        <w:rPr>
          <w:rFonts w:ascii="Aptos" w:hAnsi="Aptos" w:cstheme="minorHAnsi"/>
          <w:b/>
          <w:bCs/>
          <w:sz w:val="22"/>
          <w:szCs w:val="22"/>
        </w:rPr>
        <w:fldChar w:fldCharType="separate"/>
      </w:r>
      <w:r w:rsidR="00B91CD0">
        <w:rPr>
          <w:rStyle w:val="Hyperlink"/>
          <w:rFonts w:ascii="Aptos" w:hAnsi="Aptos" w:cstheme="minorHAnsi"/>
          <w:b/>
          <w:bCs/>
          <w:sz w:val="22"/>
          <w:szCs w:val="22"/>
        </w:rPr>
        <w:t>See this website for the current Advising list</w:t>
      </w:r>
    </w:p>
    <w:p w14:paraId="2A7D0454" w14:textId="34A3B75E" w:rsidR="003519CE" w:rsidRPr="003C04A7" w:rsidRDefault="003A4525" w:rsidP="00F94F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w:hAnsi="Aptos" w:cstheme="minorHAnsi"/>
        </w:rPr>
      </w:pPr>
      <w:r w:rsidRPr="00ED7AB3">
        <w:rPr>
          <w:rFonts w:ascii="Aptos" w:hAnsi="Aptos" w:cstheme="minorHAnsi"/>
          <w:b/>
          <w:bCs/>
          <w:sz w:val="22"/>
          <w:szCs w:val="22"/>
        </w:rPr>
        <w:fldChar w:fldCharType="end"/>
      </w:r>
    </w:p>
    <w:p w14:paraId="7A5EB76D" w14:textId="77777777" w:rsidR="003519CE" w:rsidRPr="003C04A7" w:rsidRDefault="003519CE">
      <w:pPr>
        <w:widowControl/>
        <w:autoSpaceDE/>
        <w:autoSpaceDN/>
        <w:adjustRightInd/>
        <w:rPr>
          <w:rFonts w:ascii="Aptos" w:eastAsiaTheme="majorEastAsia" w:hAnsi="Aptos" w:cstheme="minorHAnsi"/>
          <w:b/>
          <w:bCs/>
          <w:color w:val="800000"/>
          <w:sz w:val="36"/>
          <w:szCs w:val="36"/>
        </w:rPr>
      </w:pPr>
      <w:bookmarkStart w:id="100" w:name="_VIII.__"/>
      <w:bookmarkStart w:id="101" w:name="_Toc371671518"/>
      <w:bookmarkStart w:id="102" w:name="_Toc371684052"/>
      <w:bookmarkEnd w:id="100"/>
      <w:r w:rsidRPr="003C04A7">
        <w:rPr>
          <w:rFonts w:ascii="Aptos" w:hAnsi="Aptos" w:cstheme="minorHAnsi"/>
          <w:color w:val="800000"/>
        </w:rPr>
        <w:br w:type="page"/>
      </w:r>
    </w:p>
    <w:p w14:paraId="4D24543F" w14:textId="63CE245A" w:rsidR="00293D07" w:rsidRPr="003C04A7" w:rsidRDefault="00AB43DC" w:rsidP="000C0073">
      <w:pPr>
        <w:pStyle w:val="Heading1"/>
        <w:rPr>
          <w:rFonts w:ascii="Aptos" w:hAnsi="Aptos" w:cstheme="minorHAnsi"/>
          <w:color w:val="800000"/>
          <w:u w:val="single"/>
        </w:rPr>
      </w:pPr>
      <w:bookmarkStart w:id="103" w:name="_Toc149198109"/>
      <w:bookmarkStart w:id="104" w:name="_Toc149198196"/>
      <w:bookmarkStart w:id="105" w:name="_Toc149198260"/>
      <w:bookmarkStart w:id="106" w:name="_Toc149198359"/>
      <w:bookmarkStart w:id="107" w:name="_Toc149198388"/>
      <w:bookmarkStart w:id="108" w:name="_Toc231460838"/>
      <w:r>
        <w:rPr>
          <w:rFonts w:ascii="Aptos" w:hAnsi="Aptos" w:cstheme="minorHAnsi"/>
          <w:color w:val="800000"/>
        </w:rPr>
        <w:lastRenderedPageBreak/>
        <w:t>VIII</w:t>
      </w:r>
      <w:r w:rsidR="00293D07" w:rsidRPr="003C04A7">
        <w:rPr>
          <w:rFonts w:ascii="Aptos" w:hAnsi="Aptos" w:cstheme="minorHAnsi"/>
          <w:color w:val="800000"/>
        </w:rPr>
        <w:t>.</w:t>
      </w:r>
      <w:r w:rsidR="007F10F8" w:rsidRPr="003C04A7">
        <w:rPr>
          <w:rFonts w:ascii="Aptos" w:hAnsi="Aptos" w:cstheme="minorHAnsi"/>
          <w:color w:val="800000"/>
        </w:rPr>
        <w:t xml:space="preserve"> </w:t>
      </w:r>
      <w:bookmarkEnd w:id="101"/>
      <w:bookmarkEnd w:id="102"/>
      <w:r w:rsidR="00A3082C" w:rsidRPr="003C04A7">
        <w:rPr>
          <w:rFonts w:ascii="Aptos" w:hAnsi="Aptos" w:cstheme="minorHAnsi"/>
          <w:color w:val="800000"/>
        </w:rPr>
        <w:t>Independent Scholarship</w:t>
      </w:r>
      <w:r w:rsidR="00046E35" w:rsidRPr="003C04A7">
        <w:rPr>
          <w:rFonts w:ascii="Aptos" w:hAnsi="Aptos" w:cstheme="minorHAnsi"/>
          <w:color w:val="800000"/>
        </w:rPr>
        <w:t xml:space="preserve"> </w:t>
      </w:r>
      <w:r w:rsidR="002A1296">
        <w:rPr>
          <w:rFonts w:ascii="Aptos" w:hAnsi="Aptos" w:cstheme="minorHAnsi"/>
          <w:color w:val="800000"/>
        </w:rPr>
        <w:t>Requirement</w:t>
      </w:r>
      <w:bookmarkEnd w:id="103"/>
      <w:bookmarkEnd w:id="104"/>
      <w:bookmarkEnd w:id="105"/>
      <w:bookmarkEnd w:id="106"/>
      <w:bookmarkEnd w:id="107"/>
      <w:bookmarkEnd w:id="108"/>
    </w:p>
    <w:p w14:paraId="046B4BB7" w14:textId="1E096518" w:rsidR="004C16EB" w:rsidRPr="00FF1EC2" w:rsidRDefault="00FF1EC2" w:rsidP="00106377">
      <w:pPr>
        <w:pStyle w:val="Heading2"/>
        <w:spacing w:before="120" w:beforeAutospacing="0" w:after="0" w:afterAutospacing="0"/>
      </w:pPr>
      <w:bookmarkStart w:id="109" w:name="_Toc231460839"/>
      <w:r w:rsidRPr="00106377">
        <w:t>Independent Scholarship – GETTING STARTED</w:t>
      </w:r>
      <w:bookmarkEnd w:id="109"/>
    </w:p>
    <w:p w14:paraId="5FE088DC" w14:textId="537BA3C9" w:rsidR="005B561F" w:rsidRDefault="00837824" w:rsidP="005B561F">
      <w:pPr>
        <w:tabs>
          <w:tab w:val="left" w:pos="-1323"/>
          <w:tab w:val="left" w:pos="-603"/>
          <w:tab w:val="left" w:pos="117"/>
          <w:tab w:val="left" w:pos="837"/>
          <w:tab w:val="left" w:pos="1557"/>
          <w:tab w:val="left" w:pos="2277"/>
          <w:tab w:val="left" w:pos="2997"/>
          <w:tab w:val="left" w:pos="3717"/>
          <w:tab w:val="left" w:pos="4437"/>
          <w:tab w:val="left" w:pos="5157"/>
          <w:tab w:val="left" w:pos="5877"/>
          <w:tab w:val="left" w:pos="6597"/>
          <w:tab w:val="left" w:pos="7317"/>
          <w:tab w:val="left" w:pos="8037"/>
          <w:tab w:val="left" w:pos="8757"/>
          <w:tab w:val="left" w:pos="9477"/>
        </w:tabs>
        <w:spacing w:after="120"/>
        <w:ind w:right="-86"/>
        <w:rPr>
          <w:rFonts w:ascii="Aptos" w:hAnsi="Aptos" w:cstheme="minorHAnsi"/>
          <w:color w:val="000000"/>
          <w:sz w:val="22"/>
          <w:szCs w:val="20"/>
        </w:rPr>
      </w:pPr>
      <w:r w:rsidRPr="00837824">
        <w:rPr>
          <w:rFonts w:ascii="Aptos" w:hAnsi="Aptos" w:cstheme="minorHAnsi"/>
          <w:color w:val="000000"/>
          <w:sz w:val="22"/>
          <w:szCs w:val="20"/>
        </w:rPr>
        <w:t xml:space="preserve">Undergraduate research is the intellectual heart of our major. The Department is committed to teaching science through the way we do science - through the process of research and discovery. Every student completes a minimum of two semesters of </w:t>
      </w:r>
      <w:r w:rsidR="00C94F52">
        <w:rPr>
          <w:rFonts w:ascii="Aptos" w:hAnsi="Aptos" w:cstheme="minorHAnsi"/>
          <w:color w:val="000000"/>
          <w:sz w:val="22"/>
          <w:szCs w:val="20"/>
        </w:rPr>
        <w:t>independent scholarship</w:t>
      </w:r>
      <w:r w:rsidR="004C6937">
        <w:rPr>
          <w:rFonts w:ascii="Aptos" w:hAnsi="Aptos" w:cstheme="minorHAnsi"/>
          <w:color w:val="000000"/>
          <w:sz w:val="22"/>
          <w:szCs w:val="20"/>
        </w:rPr>
        <w:t>,</w:t>
      </w:r>
      <w:r w:rsidR="00C94F52">
        <w:rPr>
          <w:rFonts w:ascii="Aptos" w:hAnsi="Aptos" w:cstheme="minorHAnsi"/>
          <w:color w:val="000000"/>
          <w:sz w:val="22"/>
          <w:szCs w:val="20"/>
        </w:rPr>
        <w:t xml:space="preserve"> </w:t>
      </w:r>
      <w:r w:rsidR="004C6937">
        <w:rPr>
          <w:rFonts w:ascii="Aptos" w:hAnsi="Aptos" w:cstheme="minorHAnsi"/>
          <w:color w:val="000000"/>
          <w:sz w:val="22"/>
          <w:szCs w:val="20"/>
        </w:rPr>
        <w:t xml:space="preserve">either </w:t>
      </w:r>
      <w:r w:rsidRPr="00837824">
        <w:rPr>
          <w:rFonts w:ascii="Aptos" w:hAnsi="Aptos" w:cstheme="minorHAnsi"/>
          <w:color w:val="000000"/>
          <w:sz w:val="22"/>
          <w:szCs w:val="20"/>
        </w:rPr>
        <w:t>laboratory research or independent study</w:t>
      </w:r>
      <w:r w:rsidR="004C6937">
        <w:rPr>
          <w:rFonts w:ascii="Aptos" w:hAnsi="Aptos" w:cstheme="minorHAnsi"/>
          <w:color w:val="000000"/>
          <w:sz w:val="22"/>
          <w:szCs w:val="20"/>
        </w:rPr>
        <w:t>,</w:t>
      </w:r>
      <w:r w:rsidRPr="00837824">
        <w:rPr>
          <w:rFonts w:ascii="Aptos" w:hAnsi="Aptos" w:cstheme="minorHAnsi"/>
          <w:color w:val="000000"/>
          <w:sz w:val="22"/>
          <w:szCs w:val="20"/>
        </w:rPr>
        <w:t xml:space="preserve"> under the direction of a faculty member. </w:t>
      </w:r>
      <w:r w:rsidR="005B561F">
        <w:rPr>
          <w:rFonts w:ascii="Aptos" w:hAnsi="Aptos" w:cstheme="minorHAnsi"/>
          <w:color w:val="000000"/>
          <w:sz w:val="22"/>
          <w:szCs w:val="20"/>
        </w:rPr>
        <w:t xml:space="preserve">The following table lists the independent </w:t>
      </w:r>
      <w:r w:rsidR="00B91CD0">
        <w:rPr>
          <w:rFonts w:ascii="Aptos" w:hAnsi="Aptos" w:cstheme="minorHAnsi"/>
          <w:color w:val="000000"/>
          <w:sz w:val="22"/>
          <w:szCs w:val="20"/>
        </w:rPr>
        <w:t>scholarship</w:t>
      </w:r>
      <w:r w:rsidR="005B561F">
        <w:rPr>
          <w:rFonts w:ascii="Aptos" w:hAnsi="Aptos" w:cstheme="minorHAnsi"/>
          <w:color w:val="000000"/>
          <w:sz w:val="22"/>
          <w:szCs w:val="20"/>
        </w:rPr>
        <w:t xml:space="preserve"> options in Genetics. The Research in Genetics (447:406/407) is the most common version. </w:t>
      </w:r>
    </w:p>
    <w:tbl>
      <w:tblPr>
        <w:tblW w:w="10705" w:type="dxa"/>
        <w:tblCellMar>
          <w:left w:w="0" w:type="dxa"/>
          <w:right w:w="0" w:type="dxa"/>
        </w:tblCellMar>
        <w:tblLook w:val="04A0" w:firstRow="1" w:lastRow="0" w:firstColumn="1" w:lastColumn="0" w:noHBand="0" w:noVBand="1"/>
      </w:tblPr>
      <w:tblGrid>
        <w:gridCol w:w="839"/>
        <w:gridCol w:w="3523"/>
        <w:gridCol w:w="1777"/>
        <w:gridCol w:w="1143"/>
        <w:gridCol w:w="3423"/>
      </w:tblGrid>
      <w:tr w:rsidR="005B561F" w:rsidRPr="00417A1D" w14:paraId="57F232CE" w14:textId="77777777" w:rsidTr="00B91CD0">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FFFF00"/>
            <w:tcMar>
              <w:top w:w="30" w:type="dxa"/>
              <w:left w:w="45" w:type="dxa"/>
              <w:bottom w:w="30" w:type="dxa"/>
              <w:right w:w="45" w:type="dxa"/>
            </w:tcMar>
            <w:vAlign w:val="center"/>
            <w:hideMark/>
          </w:tcPr>
          <w:p w14:paraId="43EF5B2E" w14:textId="77777777" w:rsidR="005B561F" w:rsidRPr="00417A1D" w:rsidRDefault="005B561F" w:rsidP="00B730A8">
            <w:pPr>
              <w:jc w:val="center"/>
              <w:rPr>
                <w:rFonts w:ascii="Aptos" w:hAnsi="Aptos" w:cstheme="minorHAnsi"/>
                <w:b/>
                <w:bCs/>
                <w:color w:val="000000"/>
                <w:sz w:val="20"/>
                <w:szCs w:val="20"/>
              </w:rPr>
            </w:pPr>
            <w:r w:rsidRPr="00417A1D">
              <w:rPr>
                <w:rFonts w:ascii="Aptos" w:hAnsi="Aptos" w:cstheme="minorHAnsi"/>
                <w:b/>
                <w:bCs/>
                <w:color w:val="000000"/>
                <w:sz w:val="20"/>
                <w:szCs w:val="20"/>
              </w:rPr>
              <w:t>Course</w:t>
            </w:r>
          </w:p>
        </w:tc>
        <w:tc>
          <w:tcPr>
            <w:tcW w:w="3523" w:type="dxa"/>
            <w:tcBorders>
              <w:top w:val="single" w:sz="6" w:space="0" w:color="000000"/>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center"/>
            <w:hideMark/>
          </w:tcPr>
          <w:p w14:paraId="5089C5D5" w14:textId="77777777" w:rsidR="005B561F" w:rsidRPr="00417A1D" w:rsidRDefault="005B561F" w:rsidP="00B730A8">
            <w:pPr>
              <w:jc w:val="center"/>
              <w:rPr>
                <w:rFonts w:ascii="Aptos" w:hAnsi="Aptos" w:cstheme="minorHAnsi"/>
                <w:b/>
                <w:bCs/>
                <w:color w:val="000000"/>
                <w:sz w:val="20"/>
                <w:szCs w:val="20"/>
              </w:rPr>
            </w:pPr>
            <w:r w:rsidRPr="00417A1D">
              <w:rPr>
                <w:rFonts w:ascii="Aptos" w:hAnsi="Aptos" w:cstheme="minorHAnsi"/>
                <w:b/>
                <w:bCs/>
                <w:color w:val="000000"/>
                <w:sz w:val="20"/>
                <w:szCs w:val="20"/>
              </w:rPr>
              <w:t>Title</w:t>
            </w:r>
          </w:p>
        </w:tc>
        <w:tc>
          <w:tcPr>
            <w:tcW w:w="0" w:type="auto"/>
            <w:tcBorders>
              <w:top w:val="single" w:sz="6" w:space="0" w:color="000000"/>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center"/>
            <w:hideMark/>
          </w:tcPr>
          <w:p w14:paraId="50775937" w14:textId="77777777" w:rsidR="005B561F" w:rsidRPr="00417A1D" w:rsidRDefault="005B561F" w:rsidP="00B730A8">
            <w:pPr>
              <w:jc w:val="center"/>
              <w:rPr>
                <w:rFonts w:ascii="Aptos" w:hAnsi="Aptos" w:cstheme="minorHAnsi"/>
                <w:b/>
                <w:bCs/>
                <w:color w:val="000000"/>
                <w:sz w:val="20"/>
                <w:szCs w:val="20"/>
              </w:rPr>
            </w:pPr>
            <w:r w:rsidRPr="00417A1D">
              <w:rPr>
                <w:rFonts w:ascii="Aptos" w:hAnsi="Aptos" w:cstheme="minorHAnsi"/>
                <w:b/>
                <w:bCs/>
                <w:color w:val="000000"/>
                <w:sz w:val="20"/>
                <w:szCs w:val="20"/>
              </w:rPr>
              <w:t>Semester</w:t>
            </w:r>
            <w:r>
              <w:rPr>
                <w:rFonts w:ascii="Aptos" w:hAnsi="Aptos" w:cstheme="minorHAnsi"/>
                <w:b/>
                <w:bCs/>
                <w:color w:val="000000"/>
                <w:sz w:val="20"/>
                <w:szCs w:val="20"/>
              </w:rPr>
              <w:t xml:space="preserve"> offered</w:t>
            </w:r>
          </w:p>
        </w:tc>
        <w:tc>
          <w:tcPr>
            <w:tcW w:w="1143" w:type="dxa"/>
            <w:tcBorders>
              <w:top w:val="single" w:sz="6" w:space="0" w:color="000000"/>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center"/>
            <w:hideMark/>
          </w:tcPr>
          <w:p w14:paraId="0DA66ED9" w14:textId="77777777" w:rsidR="005B561F" w:rsidRPr="00417A1D" w:rsidRDefault="005B561F" w:rsidP="00B730A8">
            <w:pPr>
              <w:jc w:val="center"/>
              <w:rPr>
                <w:rFonts w:ascii="Aptos" w:hAnsi="Aptos" w:cstheme="minorHAnsi"/>
                <w:b/>
                <w:bCs/>
                <w:color w:val="000000"/>
                <w:sz w:val="20"/>
                <w:szCs w:val="20"/>
              </w:rPr>
            </w:pPr>
            <w:r w:rsidRPr="00417A1D">
              <w:rPr>
                <w:rFonts w:ascii="Aptos" w:hAnsi="Aptos" w:cstheme="minorHAnsi"/>
                <w:b/>
                <w:bCs/>
                <w:color w:val="000000"/>
                <w:sz w:val="20"/>
                <w:szCs w:val="20"/>
              </w:rPr>
              <w:t>Credits</w:t>
            </w:r>
            <w:r>
              <w:rPr>
                <w:rFonts w:ascii="Aptos" w:hAnsi="Aptos" w:cstheme="minorHAnsi"/>
                <w:b/>
                <w:bCs/>
                <w:color w:val="000000"/>
                <w:sz w:val="20"/>
                <w:szCs w:val="20"/>
              </w:rPr>
              <w:t xml:space="preserve"> per semester</w:t>
            </w:r>
          </w:p>
        </w:tc>
        <w:tc>
          <w:tcPr>
            <w:tcW w:w="3423" w:type="dxa"/>
            <w:tcBorders>
              <w:top w:val="single" w:sz="6" w:space="0" w:color="000000"/>
              <w:left w:val="single" w:sz="6" w:space="0" w:color="CCCCCC"/>
              <w:bottom w:val="single" w:sz="6" w:space="0" w:color="000000"/>
              <w:right w:val="single" w:sz="6" w:space="0" w:color="000000"/>
            </w:tcBorders>
            <w:shd w:val="clear" w:color="auto" w:fill="FFFF00"/>
            <w:tcMar>
              <w:top w:w="30" w:type="dxa"/>
              <w:left w:w="45" w:type="dxa"/>
              <w:bottom w:w="30" w:type="dxa"/>
              <w:right w:w="45" w:type="dxa"/>
            </w:tcMar>
            <w:vAlign w:val="center"/>
            <w:hideMark/>
          </w:tcPr>
          <w:p w14:paraId="44F72278" w14:textId="77777777" w:rsidR="005B561F" w:rsidRPr="00417A1D" w:rsidRDefault="005B561F" w:rsidP="00B730A8">
            <w:pPr>
              <w:jc w:val="center"/>
              <w:rPr>
                <w:rFonts w:ascii="Aptos" w:hAnsi="Aptos" w:cstheme="minorHAnsi"/>
                <w:b/>
                <w:bCs/>
                <w:color w:val="000000"/>
                <w:sz w:val="20"/>
                <w:szCs w:val="20"/>
              </w:rPr>
            </w:pPr>
            <w:r w:rsidRPr="00417A1D">
              <w:rPr>
                <w:rFonts w:ascii="Aptos" w:hAnsi="Aptos" w:cstheme="minorHAnsi"/>
                <w:b/>
                <w:bCs/>
                <w:color w:val="000000"/>
                <w:sz w:val="20"/>
                <w:szCs w:val="20"/>
              </w:rPr>
              <w:t>Notes</w:t>
            </w:r>
          </w:p>
        </w:tc>
      </w:tr>
      <w:tr w:rsidR="005B561F" w:rsidRPr="00417A1D" w14:paraId="638D1F40" w14:textId="77777777" w:rsidTr="00B91CD0">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193E12E" w14:textId="77777777" w:rsidR="005B561F" w:rsidRPr="00417A1D" w:rsidRDefault="005B561F" w:rsidP="00B730A8">
            <w:pPr>
              <w:jc w:val="right"/>
              <w:rPr>
                <w:rFonts w:ascii="Aptos" w:hAnsi="Aptos" w:cstheme="minorHAnsi"/>
                <w:color w:val="000000"/>
                <w:sz w:val="20"/>
                <w:szCs w:val="20"/>
              </w:rPr>
            </w:pPr>
            <w:r>
              <w:rPr>
                <w:rFonts w:ascii="Aptos" w:hAnsi="Aptos" w:cstheme="minorHAnsi"/>
                <w:color w:val="000000"/>
                <w:sz w:val="20"/>
                <w:szCs w:val="20"/>
              </w:rPr>
              <w:t>447:</w:t>
            </w:r>
            <w:r w:rsidRPr="00417A1D">
              <w:rPr>
                <w:rFonts w:ascii="Aptos" w:hAnsi="Aptos" w:cstheme="minorHAnsi"/>
                <w:color w:val="000000"/>
                <w:sz w:val="20"/>
                <w:szCs w:val="20"/>
              </w:rPr>
              <w:t>406</w:t>
            </w:r>
          </w:p>
        </w:tc>
        <w:tc>
          <w:tcPr>
            <w:tcW w:w="35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325B1C" w14:textId="77777777" w:rsidR="005B561F" w:rsidRPr="00417A1D" w:rsidRDefault="005B561F" w:rsidP="00B730A8">
            <w:pPr>
              <w:rPr>
                <w:rFonts w:ascii="Aptos" w:hAnsi="Aptos" w:cstheme="minorHAnsi"/>
                <w:color w:val="000000"/>
                <w:sz w:val="20"/>
                <w:szCs w:val="20"/>
              </w:rPr>
            </w:pPr>
            <w:r w:rsidRPr="00417A1D">
              <w:rPr>
                <w:rFonts w:ascii="Aptos" w:hAnsi="Aptos" w:cstheme="minorHAnsi"/>
                <w:color w:val="000000"/>
                <w:sz w:val="20"/>
                <w:szCs w:val="20"/>
              </w:rPr>
              <w:t>Research in Genetics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DDF9E5" w14:textId="77777777" w:rsidR="005B561F" w:rsidRPr="00417A1D" w:rsidRDefault="005B561F" w:rsidP="00B730A8">
            <w:pPr>
              <w:rPr>
                <w:rFonts w:ascii="Aptos" w:hAnsi="Aptos" w:cstheme="minorHAnsi"/>
                <w:color w:val="000000"/>
                <w:sz w:val="20"/>
                <w:szCs w:val="20"/>
              </w:rPr>
            </w:pPr>
            <w:r w:rsidRPr="00417A1D">
              <w:rPr>
                <w:rFonts w:ascii="Aptos" w:hAnsi="Aptos" w:cstheme="minorHAnsi"/>
                <w:color w:val="000000"/>
                <w:sz w:val="20"/>
                <w:szCs w:val="20"/>
              </w:rPr>
              <w:t>Fall/Summer</w:t>
            </w:r>
          </w:p>
        </w:tc>
        <w:tc>
          <w:tcPr>
            <w:tcW w:w="11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C8986E" w14:textId="77777777" w:rsidR="005B561F" w:rsidRPr="00417A1D" w:rsidRDefault="005B561F" w:rsidP="00B730A8">
            <w:pPr>
              <w:jc w:val="center"/>
              <w:rPr>
                <w:rFonts w:ascii="Aptos" w:hAnsi="Aptos" w:cstheme="minorHAnsi"/>
                <w:color w:val="000000"/>
                <w:sz w:val="20"/>
                <w:szCs w:val="20"/>
              </w:rPr>
            </w:pPr>
            <w:r>
              <w:rPr>
                <w:rFonts w:ascii="Aptos" w:hAnsi="Aptos" w:cstheme="minorHAnsi"/>
                <w:color w:val="000000"/>
                <w:sz w:val="20"/>
                <w:szCs w:val="20"/>
              </w:rPr>
              <w:t>3</w:t>
            </w:r>
          </w:p>
        </w:tc>
        <w:tc>
          <w:tcPr>
            <w:tcW w:w="34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8C61B4" w14:textId="77777777" w:rsidR="005B561F" w:rsidRPr="00417A1D" w:rsidRDefault="005B561F" w:rsidP="00B730A8">
            <w:pPr>
              <w:rPr>
                <w:rFonts w:ascii="Aptos" w:hAnsi="Aptos" w:cstheme="minorHAnsi"/>
                <w:color w:val="000000"/>
                <w:sz w:val="20"/>
                <w:szCs w:val="20"/>
              </w:rPr>
            </w:pPr>
            <w:r w:rsidRPr="00417A1D">
              <w:rPr>
                <w:rFonts w:ascii="Aptos" w:hAnsi="Aptos" w:cstheme="minorHAnsi"/>
                <w:color w:val="000000"/>
                <w:sz w:val="20"/>
                <w:szCs w:val="20"/>
              </w:rPr>
              <w:t>Can take twice, based on project need</w:t>
            </w:r>
          </w:p>
        </w:tc>
      </w:tr>
      <w:tr w:rsidR="005B561F" w:rsidRPr="00417A1D" w14:paraId="35FDEB86" w14:textId="77777777" w:rsidTr="00B91CD0">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7F4CF24" w14:textId="77777777" w:rsidR="005B561F" w:rsidRPr="00417A1D" w:rsidRDefault="005B561F" w:rsidP="00B730A8">
            <w:pPr>
              <w:jc w:val="right"/>
              <w:rPr>
                <w:rFonts w:ascii="Aptos" w:hAnsi="Aptos" w:cstheme="minorHAnsi"/>
                <w:color w:val="000000"/>
                <w:sz w:val="20"/>
                <w:szCs w:val="20"/>
              </w:rPr>
            </w:pPr>
            <w:r>
              <w:rPr>
                <w:rFonts w:ascii="Aptos" w:hAnsi="Aptos" w:cstheme="minorHAnsi"/>
                <w:color w:val="000000"/>
                <w:sz w:val="20"/>
                <w:szCs w:val="20"/>
              </w:rPr>
              <w:t>447:</w:t>
            </w:r>
            <w:r w:rsidRPr="00417A1D">
              <w:rPr>
                <w:rFonts w:ascii="Aptos" w:hAnsi="Aptos" w:cstheme="minorHAnsi"/>
                <w:color w:val="000000"/>
                <w:sz w:val="20"/>
                <w:szCs w:val="20"/>
              </w:rPr>
              <w:t>407</w:t>
            </w:r>
          </w:p>
        </w:tc>
        <w:tc>
          <w:tcPr>
            <w:tcW w:w="35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BB5957" w14:textId="77777777" w:rsidR="005B561F" w:rsidRPr="00417A1D" w:rsidRDefault="005B561F" w:rsidP="00B730A8">
            <w:pPr>
              <w:rPr>
                <w:rFonts w:ascii="Aptos" w:hAnsi="Aptos" w:cstheme="minorHAnsi"/>
                <w:color w:val="000000"/>
                <w:sz w:val="20"/>
                <w:szCs w:val="20"/>
              </w:rPr>
            </w:pPr>
            <w:r w:rsidRPr="00417A1D">
              <w:rPr>
                <w:rFonts w:ascii="Aptos" w:hAnsi="Aptos" w:cstheme="minorHAnsi"/>
                <w:color w:val="000000"/>
                <w:sz w:val="20"/>
                <w:szCs w:val="20"/>
              </w:rPr>
              <w:t>Research in Genetics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5F4076" w14:textId="77777777" w:rsidR="005B561F" w:rsidRPr="00417A1D" w:rsidRDefault="005B561F" w:rsidP="00B730A8">
            <w:pPr>
              <w:rPr>
                <w:rFonts w:ascii="Aptos" w:hAnsi="Aptos" w:cstheme="minorHAnsi"/>
                <w:color w:val="000000"/>
                <w:sz w:val="20"/>
                <w:szCs w:val="20"/>
              </w:rPr>
            </w:pPr>
            <w:r w:rsidRPr="00417A1D">
              <w:rPr>
                <w:rFonts w:ascii="Aptos" w:hAnsi="Aptos" w:cstheme="minorHAnsi"/>
                <w:color w:val="000000"/>
                <w:sz w:val="20"/>
                <w:szCs w:val="20"/>
              </w:rPr>
              <w:t>Spring</w:t>
            </w:r>
          </w:p>
        </w:tc>
        <w:tc>
          <w:tcPr>
            <w:tcW w:w="11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38D140" w14:textId="77777777" w:rsidR="005B561F" w:rsidRPr="00417A1D" w:rsidRDefault="005B561F" w:rsidP="00B730A8">
            <w:pPr>
              <w:jc w:val="center"/>
              <w:rPr>
                <w:rFonts w:ascii="Aptos" w:hAnsi="Aptos" w:cstheme="minorHAnsi"/>
                <w:color w:val="000000"/>
                <w:sz w:val="20"/>
                <w:szCs w:val="20"/>
              </w:rPr>
            </w:pPr>
            <w:r>
              <w:rPr>
                <w:rFonts w:ascii="Aptos" w:hAnsi="Aptos" w:cstheme="minorHAnsi"/>
                <w:color w:val="000000"/>
                <w:sz w:val="20"/>
                <w:szCs w:val="20"/>
              </w:rPr>
              <w:t>3</w:t>
            </w:r>
          </w:p>
        </w:tc>
        <w:tc>
          <w:tcPr>
            <w:tcW w:w="34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C04AAF" w14:textId="77777777" w:rsidR="005B561F" w:rsidRPr="00417A1D" w:rsidRDefault="005B561F" w:rsidP="00B730A8">
            <w:pPr>
              <w:rPr>
                <w:rFonts w:ascii="Aptos" w:hAnsi="Aptos" w:cstheme="minorHAnsi"/>
                <w:color w:val="000000"/>
                <w:sz w:val="20"/>
                <w:szCs w:val="20"/>
              </w:rPr>
            </w:pPr>
            <w:r w:rsidRPr="00417A1D">
              <w:rPr>
                <w:rFonts w:ascii="Aptos" w:hAnsi="Aptos" w:cstheme="minorHAnsi"/>
                <w:color w:val="000000"/>
                <w:sz w:val="20"/>
                <w:szCs w:val="20"/>
              </w:rPr>
              <w:t>Can take twice, based on project need</w:t>
            </w:r>
          </w:p>
        </w:tc>
      </w:tr>
      <w:tr w:rsidR="005B561F" w:rsidRPr="00417A1D" w14:paraId="4A650B35" w14:textId="77777777" w:rsidTr="00B91CD0">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9414640" w14:textId="77777777" w:rsidR="005B561F" w:rsidRPr="00417A1D" w:rsidRDefault="005B561F" w:rsidP="00B730A8">
            <w:pPr>
              <w:jc w:val="right"/>
              <w:rPr>
                <w:rFonts w:ascii="Aptos" w:hAnsi="Aptos" w:cstheme="minorHAnsi"/>
                <w:color w:val="000000"/>
                <w:sz w:val="20"/>
                <w:szCs w:val="20"/>
              </w:rPr>
            </w:pPr>
            <w:r>
              <w:rPr>
                <w:rFonts w:ascii="Aptos" w:hAnsi="Aptos" w:cstheme="minorHAnsi"/>
                <w:color w:val="000000"/>
                <w:sz w:val="20"/>
                <w:szCs w:val="20"/>
              </w:rPr>
              <w:t>447:</w:t>
            </w:r>
            <w:r w:rsidRPr="00417A1D">
              <w:rPr>
                <w:rFonts w:ascii="Aptos" w:hAnsi="Aptos" w:cstheme="minorHAnsi"/>
                <w:color w:val="000000"/>
                <w:sz w:val="20"/>
                <w:szCs w:val="20"/>
              </w:rPr>
              <w:t>408</w:t>
            </w:r>
          </w:p>
        </w:tc>
        <w:tc>
          <w:tcPr>
            <w:tcW w:w="35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30E589" w14:textId="77777777" w:rsidR="005B561F" w:rsidRPr="00417A1D" w:rsidRDefault="005B561F" w:rsidP="00B730A8">
            <w:pPr>
              <w:rPr>
                <w:rFonts w:ascii="Aptos" w:hAnsi="Aptos" w:cstheme="minorHAnsi"/>
                <w:color w:val="000000"/>
                <w:sz w:val="20"/>
                <w:szCs w:val="20"/>
              </w:rPr>
            </w:pPr>
            <w:r w:rsidRPr="00417A1D">
              <w:rPr>
                <w:rFonts w:ascii="Aptos" w:hAnsi="Aptos" w:cstheme="minorHAnsi"/>
                <w:color w:val="000000"/>
                <w:sz w:val="20"/>
                <w:szCs w:val="20"/>
              </w:rPr>
              <w:t>Honors in Genetics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E27BE7" w14:textId="77777777" w:rsidR="005B561F" w:rsidRPr="00417A1D" w:rsidRDefault="005B561F" w:rsidP="00B730A8">
            <w:pPr>
              <w:rPr>
                <w:rFonts w:ascii="Aptos" w:hAnsi="Aptos" w:cstheme="minorHAnsi"/>
                <w:color w:val="000000"/>
                <w:sz w:val="20"/>
                <w:szCs w:val="20"/>
              </w:rPr>
            </w:pPr>
            <w:r w:rsidRPr="00417A1D">
              <w:rPr>
                <w:rFonts w:ascii="Aptos" w:hAnsi="Aptos" w:cstheme="minorHAnsi"/>
                <w:color w:val="000000"/>
                <w:sz w:val="20"/>
                <w:szCs w:val="20"/>
              </w:rPr>
              <w:t>Fall</w:t>
            </w:r>
          </w:p>
        </w:tc>
        <w:tc>
          <w:tcPr>
            <w:tcW w:w="11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B84387" w14:textId="77777777" w:rsidR="005B561F" w:rsidRPr="00417A1D" w:rsidRDefault="005B561F" w:rsidP="00B730A8">
            <w:pPr>
              <w:jc w:val="center"/>
              <w:rPr>
                <w:rFonts w:ascii="Aptos" w:hAnsi="Aptos" w:cstheme="minorHAnsi"/>
                <w:color w:val="000000"/>
                <w:sz w:val="20"/>
                <w:szCs w:val="20"/>
              </w:rPr>
            </w:pPr>
            <w:r w:rsidRPr="00417A1D">
              <w:rPr>
                <w:rFonts w:ascii="Aptos" w:hAnsi="Aptos" w:cstheme="minorHAnsi"/>
                <w:color w:val="000000"/>
                <w:sz w:val="20"/>
                <w:szCs w:val="20"/>
              </w:rPr>
              <w:t xml:space="preserve">3 </w:t>
            </w:r>
            <w:r>
              <w:rPr>
                <w:rFonts w:ascii="Aptos" w:hAnsi="Aptos" w:cstheme="minorHAnsi"/>
                <w:color w:val="000000"/>
                <w:sz w:val="20"/>
                <w:szCs w:val="20"/>
              </w:rPr>
              <w:t>–</w:t>
            </w:r>
            <w:r w:rsidRPr="00417A1D">
              <w:rPr>
                <w:rFonts w:ascii="Aptos" w:hAnsi="Aptos" w:cstheme="minorHAnsi"/>
                <w:color w:val="000000"/>
                <w:sz w:val="20"/>
                <w:szCs w:val="20"/>
              </w:rPr>
              <w:t xml:space="preserve"> 6</w:t>
            </w:r>
          </w:p>
        </w:tc>
        <w:tc>
          <w:tcPr>
            <w:tcW w:w="34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03807D" w14:textId="77777777" w:rsidR="005B561F" w:rsidRPr="00417A1D" w:rsidRDefault="005B561F" w:rsidP="00B730A8">
            <w:pPr>
              <w:rPr>
                <w:rFonts w:ascii="Aptos" w:hAnsi="Aptos" w:cstheme="minorHAnsi"/>
                <w:color w:val="000000"/>
                <w:sz w:val="20"/>
                <w:szCs w:val="20"/>
              </w:rPr>
            </w:pPr>
            <w:r w:rsidRPr="00417A1D">
              <w:rPr>
                <w:rFonts w:ascii="Aptos" w:hAnsi="Aptos" w:cstheme="minorHAnsi"/>
                <w:color w:val="000000"/>
                <w:sz w:val="20"/>
                <w:szCs w:val="20"/>
              </w:rPr>
              <w:t>Senior</w:t>
            </w:r>
            <w:r>
              <w:rPr>
                <w:rFonts w:ascii="Aptos" w:hAnsi="Aptos" w:cstheme="minorHAnsi"/>
                <w:color w:val="000000"/>
                <w:sz w:val="20"/>
                <w:szCs w:val="20"/>
              </w:rPr>
              <w:t>s</w:t>
            </w:r>
            <w:r w:rsidRPr="00417A1D">
              <w:rPr>
                <w:rFonts w:ascii="Aptos" w:hAnsi="Aptos" w:cstheme="minorHAnsi"/>
                <w:color w:val="000000"/>
                <w:sz w:val="20"/>
                <w:szCs w:val="20"/>
              </w:rPr>
              <w:t xml:space="preserve"> only</w:t>
            </w:r>
            <w:r>
              <w:rPr>
                <w:rFonts w:ascii="Aptos" w:hAnsi="Aptos" w:cstheme="minorHAnsi"/>
                <w:color w:val="000000"/>
                <w:sz w:val="20"/>
                <w:szCs w:val="20"/>
              </w:rPr>
              <w:t>, a</w:t>
            </w:r>
            <w:r w:rsidRPr="00417A1D">
              <w:rPr>
                <w:rFonts w:ascii="Aptos" w:hAnsi="Aptos" w:cstheme="minorHAnsi"/>
                <w:color w:val="000000"/>
                <w:sz w:val="20"/>
                <w:szCs w:val="20"/>
              </w:rPr>
              <w:t>ssociated with 414</w:t>
            </w:r>
          </w:p>
        </w:tc>
      </w:tr>
      <w:tr w:rsidR="005B561F" w:rsidRPr="00417A1D" w14:paraId="2E5986CD" w14:textId="77777777" w:rsidTr="00B91CD0">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16BDB41" w14:textId="77777777" w:rsidR="005B561F" w:rsidRPr="00417A1D" w:rsidRDefault="005B561F" w:rsidP="00B730A8">
            <w:pPr>
              <w:jc w:val="right"/>
              <w:rPr>
                <w:rFonts w:ascii="Aptos" w:hAnsi="Aptos" w:cstheme="minorHAnsi"/>
                <w:color w:val="000000"/>
                <w:sz w:val="20"/>
                <w:szCs w:val="20"/>
              </w:rPr>
            </w:pPr>
            <w:r>
              <w:rPr>
                <w:rFonts w:ascii="Aptos" w:hAnsi="Aptos" w:cstheme="minorHAnsi"/>
                <w:color w:val="000000"/>
                <w:sz w:val="20"/>
                <w:szCs w:val="20"/>
              </w:rPr>
              <w:t>447:</w:t>
            </w:r>
            <w:r w:rsidRPr="00417A1D">
              <w:rPr>
                <w:rFonts w:ascii="Aptos" w:hAnsi="Aptos" w:cstheme="minorHAnsi"/>
                <w:color w:val="000000"/>
                <w:sz w:val="20"/>
                <w:szCs w:val="20"/>
              </w:rPr>
              <w:t>409</w:t>
            </w:r>
          </w:p>
        </w:tc>
        <w:tc>
          <w:tcPr>
            <w:tcW w:w="35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C70EC6" w14:textId="77777777" w:rsidR="005B561F" w:rsidRPr="00417A1D" w:rsidRDefault="005B561F" w:rsidP="00B730A8">
            <w:pPr>
              <w:rPr>
                <w:rFonts w:ascii="Aptos" w:hAnsi="Aptos" w:cstheme="minorHAnsi"/>
                <w:color w:val="000000"/>
                <w:sz w:val="20"/>
                <w:szCs w:val="20"/>
              </w:rPr>
            </w:pPr>
            <w:r w:rsidRPr="00417A1D">
              <w:rPr>
                <w:rFonts w:ascii="Aptos" w:hAnsi="Aptos" w:cstheme="minorHAnsi"/>
                <w:color w:val="000000"/>
                <w:sz w:val="20"/>
                <w:szCs w:val="20"/>
              </w:rPr>
              <w:t>Honors in Genetics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8EAAAF" w14:textId="77777777" w:rsidR="005B561F" w:rsidRPr="00417A1D" w:rsidRDefault="005B561F" w:rsidP="00B730A8">
            <w:pPr>
              <w:rPr>
                <w:rFonts w:ascii="Aptos" w:hAnsi="Aptos" w:cstheme="minorHAnsi"/>
                <w:color w:val="000000"/>
                <w:sz w:val="20"/>
                <w:szCs w:val="20"/>
              </w:rPr>
            </w:pPr>
            <w:r w:rsidRPr="00417A1D">
              <w:rPr>
                <w:rFonts w:ascii="Aptos" w:hAnsi="Aptos" w:cstheme="minorHAnsi"/>
                <w:color w:val="000000"/>
                <w:sz w:val="20"/>
                <w:szCs w:val="20"/>
              </w:rPr>
              <w:t>Spring</w:t>
            </w:r>
          </w:p>
        </w:tc>
        <w:tc>
          <w:tcPr>
            <w:tcW w:w="11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36AC80" w14:textId="77777777" w:rsidR="005B561F" w:rsidRPr="00417A1D" w:rsidRDefault="005B561F" w:rsidP="00B730A8">
            <w:pPr>
              <w:jc w:val="center"/>
              <w:rPr>
                <w:rFonts w:ascii="Aptos" w:hAnsi="Aptos" w:cstheme="minorHAnsi"/>
                <w:color w:val="000000"/>
                <w:sz w:val="20"/>
                <w:szCs w:val="20"/>
              </w:rPr>
            </w:pPr>
            <w:r w:rsidRPr="00417A1D">
              <w:rPr>
                <w:rFonts w:ascii="Aptos" w:hAnsi="Aptos" w:cstheme="minorHAnsi"/>
                <w:color w:val="000000"/>
                <w:sz w:val="20"/>
                <w:szCs w:val="20"/>
              </w:rPr>
              <w:t xml:space="preserve">3 </w:t>
            </w:r>
            <w:r>
              <w:rPr>
                <w:rFonts w:ascii="Aptos" w:hAnsi="Aptos" w:cstheme="minorHAnsi"/>
                <w:color w:val="000000"/>
                <w:sz w:val="20"/>
                <w:szCs w:val="20"/>
              </w:rPr>
              <w:t>–</w:t>
            </w:r>
            <w:r w:rsidRPr="00417A1D">
              <w:rPr>
                <w:rFonts w:ascii="Aptos" w:hAnsi="Aptos" w:cstheme="minorHAnsi"/>
                <w:color w:val="000000"/>
                <w:sz w:val="20"/>
                <w:szCs w:val="20"/>
              </w:rPr>
              <w:t xml:space="preserve"> 6</w:t>
            </w:r>
          </w:p>
        </w:tc>
        <w:tc>
          <w:tcPr>
            <w:tcW w:w="34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849BCB" w14:textId="77777777" w:rsidR="005B561F" w:rsidRPr="00417A1D" w:rsidRDefault="005B561F" w:rsidP="00B730A8">
            <w:pPr>
              <w:rPr>
                <w:rFonts w:ascii="Aptos" w:hAnsi="Aptos" w:cstheme="minorHAnsi"/>
                <w:color w:val="000000"/>
                <w:sz w:val="20"/>
                <w:szCs w:val="20"/>
              </w:rPr>
            </w:pPr>
            <w:r w:rsidRPr="00417A1D">
              <w:rPr>
                <w:rFonts w:ascii="Aptos" w:hAnsi="Aptos" w:cstheme="minorHAnsi"/>
                <w:color w:val="000000"/>
                <w:sz w:val="20"/>
                <w:szCs w:val="20"/>
              </w:rPr>
              <w:t>Senior</w:t>
            </w:r>
            <w:r>
              <w:rPr>
                <w:rFonts w:ascii="Aptos" w:hAnsi="Aptos" w:cstheme="minorHAnsi"/>
                <w:color w:val="000000"/>
                <w:sz w:val="20"/>
                <w:szCs w:val="20"/>
              </w:rPr>
              <w:t>s</w:t>
            </w:r>
            <w:r w:rsidRPr="00417A1D">
              <w:rPr>
                <w:rFonts w:ascii="Aptos" w:hAnsi="Aptos" w:cstheme="minorHAnsi"/>
                <w:color w:val="000000"/>
                <w:sz w:val="20"/>
                <w:szCs w:val="20"/>
              </w:rPr>
              <w:t xml:space="preserve"> only</w:t>
            </w:r>
            <w:r>
              <w:rPr>
                <w:rFonts w:ascii="Aptos" w:hAnsi="Aptos" w:cstheme="minorHAnsi"/>
                <w:color w:val="000000"/>
                <w:sz w:val="20"/>
                <w:szCs w:val="20"/>
              </w:rPr>
              <w:t>,</w:t>
            </w:r>
            <w:r w:rsidRPr="00417A1D">
              <w:rPr>
                <w:rFonts w:ascii="Aptos" w:hAnsi="Aptos" w:cstheme="minorHAnsi"/>
                <w:color w:val="000000"/>
                <w:sz w:val="20"/>
                <w:szCs w:val="20"/>
              </w:rPr>
              <w:t xml:space="preserve"> </w:t>
            </w:r>
            <w:r>
              <w:rPr>
                <w:rFonts w:ascii="Aptos" w:hAnsi="Aptos" w:cstheme="minorHAnsi"/>
                <w:color w:val="000000"/>
                <w:sz w:val="20"/>
                <w:szCs w:val="20"/>
              </w:rPr>
              <w:t>a</w:t>
            </w:r>
            <w:r w:rsidRPr="00417A1D">
              <w:rPr>
                <w:rFonts w:ascii="Aptos" w:hAnsi="Aptos" w:cstheme="minorHAnsi"/>
                <w:color w:val="000000"/>
                <w:sz w:val="20"/>
                <w:szCs w:val="20"/>
              </w:rPr>
              <w:t>ssociated with 415</w:t>
            </w:r>
          </w:p>
        </w:tc>
      </w:tr>
      <w:tr w:rsidR="005B561F" w:rsidRPr="00417A1D" w14:paraId="6AB44673" w14:textId="77777777" w:rsidTr="00B91CD0">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9DF5DDC" w14:textId="77777777" w:rsidR="005B561F" w:rsidRPr="00417A1D" w:rsidRDefault="005B561F" w:rsidP="00B730A8">
            <w:pPr>
              <w:jc w:val="right"/>
              <w:rPr>
                <w:rFonts w:ascii="Aptos" w:hAnsi="Aptos" w:cstheme="minorHAnsi"/>
                <w:color w:val="000000"/>
                <w:sz w:val="20"/>
                <w:szCs w:val="20"/>
              </w:rPr>
            </w:pPr>
            <w:r>
              <w:rPr>
                <w:rFonts w:ascii="Aptos" w:hAnsi="Aptos" w:cstheme="minorHAnsi"/>
                <w:color w:val="000000"/>
                <w:sz w:val="20"/>
                <w:szCs w:val="20"/>
              </w:rPr>
              <w:t>447:</w:t>
            </w:r>
            <w:r w:rsidRPr="00417A1D">
              <w:rPr>
                <w:rFonts w:ascii="Aptos" w:hAnsi="Aptos" w:cstheme="minorHAnsi"/>
                <w:color w:val="000000"/>
                <w:sz w:val="20"/>
                <w:szCs w:val="20"/>
              </w:rPr>
              <w:t>489</w:t>
            </w:r>
          </w:p>
        </w:tc>
        <w:tc>
          <w:tcPr>
            <w:tcW w:w="35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209BF5" w14:textId="77777777" w:rsidR="005B561F" w:rsidRPr="00417A1D" w:rsidRDefault="005B561F" w:rsidP="00B730A8">
            <w:pPr>
              <w:rPr>
                <w:rFonts w:ascii="Aptos" w:hAnsi="Aptos" w:cstheme="minorHAnsi"/>
                <w:color w:val="000000"/>
                <w:sz w:val="20"/>
                <w:szCs w:val="20"/>
              </w:rPr>
            </w:pPr>
            <w:r w:rsidRPr="00417A1D">
              <w:rPr>
                <w:rFonts w:ascii="Aptos" w:hAnsi="Aptos" w:cstheme="minorHAnsi"/>
                <w:color w:val="000000"/>
                <w:sz w:val="20"/>
                <w:szCs w:val="20"/>
              </w:rPr>
              <w:t>Advanced Independent Study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0BFA71" w14:textId="77777777" w:rsidR="005B561F" w:rsidRPr="00417A1D" w:rsidRDefault="005B561F" w:rsidP="00B730A8">
            <w:pPr>
              <w:rPr>
                <w:rFonts w:ascii="Aptos" w:hAnsi="Aptos" w:cstheme="minorHAnsi"/>
                <w:color w:val="000000"/>
                <w:sz w:val="20"/>
                <w:szCs w:val="20"/>
              </w:rPr>
            </w:pPr>
            <w:r w:rsidRPr="00417A1D">
              <w:rPr>
                <w:rFonts w:ascii="Aptos" w:hAnsi="Aptos" w:cstheme="minorHAnsi"/>
                <w:color w:val="000000"/>
                <w:sz w:val="20"/>
                <w:szCs w:val="20"/>
              </w:rPr>
              <w:t>Fall/Summer</w:t>
            </w:r>
          </w:p>
        </w:tc>
        <w:tc>
          <w:tcPr>
            <w:tcW w:w="11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D93A562" w14:textId="77777777" w:rsidR="005B561F" w:rsidRPr="00417A1D" w:rsidRDefault="005B561F" w:rsidP="00B730A8">
            <w:pPr>
              <w:jc w:val="center"/>
              <w:rPr>
                <w:rFonts w:ascii="Aptos" w:hAnsi="Aptos" w:cstheme="minorHAnsi"/>
                <w:color w:val="000000"/>
                <w:sz w:val="20"/>
                <w:szCs w:val="20"/>
              </w:rPr>
            </w:pPr>
            <w:r w:rsidRPr="004F3DB6">
              <w:rPr>
                <w:rFonts w:ascii="Aptos" w:hAnsi="Aptos" w:cstheme="minorHAnsi"/>
                <w:color w:val="000000"/>
                <w:sz w:val="20"/>
                <w:szCs w:val="20"/>
              </w:rPr>
              <w:t>3</w:t>
            </w:r>
          </w:p>
        </w:tc>
        <w:tc>
          <w:tcPr>
            <w:tcW w:w="34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3C5C79" w14:textId="77777777" w:rsidR="005B561F" w:rsidRPr="00417A1D" w:rsidRDefault="005B561F" w:rsidP="00B730A8">
            <w:pPr>
              <w:rPr>
                <w:rFonts w:ascii="Aptos" w:hAnsi="Aptos" w:cstheme="minorHAnsi"/>
                <w:color w:val="000000"/>
                <w:sz w:val="20"/>
                <w:szCs w:val="20"/>
              </w:rPr>
            </w:pPr>
            <w:r>
              <w:rPr>
                <w:rFonts w:ascii="Aptos" w:hAnsi="Aptos" w:cstheme="minorHAnsi"/>
                <w:color w:val="000000"/>
                <w:sz w:val="20"/>
                <w:szCs w:val="20"/>
              </w:rPr>
              <w:t>T</w:t>
            </w:r>
            <w:r w:rsidRPr="00417A1D">
              <w:rPr>
                <w:rFonts w:ascii="Aptos" w:hAnsi="Aptos" w:cstheme="minorHAnsi"/>
                <w:color w:val="000000"/>
                <w:sz w:val="20"/>
                <w:szCs w:val="20"/>
              </w:rPr>
              <w:t>aken once unless valid reason</w:t>
            </w:r>
          </w:p>
        </w:tc>
      </w:tr>
      <w:tr w:rsidR="005B561F" w:rsidRPr="00417A1D" w14:paraId="35B0E66F" w14:textId="77777777" w:rsidTr="00B91CD0">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0FFA855" w14:textId="77777777" w:rsidR="005B561F" w:rsidRPr="00417A1D" w:rsidRDefault="005B561F" w:rsidP="00B730A8">
            <w:pPr>
              <w:jc w:val="right"/>
              <w:rPr>
                <w:rFonts w:ascii="Aptos" w:hAnsi="Aptos" w:cstheme="minorHAnsi"/>
                <w:color w:val="000000"/>
                <w:sz w:val="20"/>
                <w:szCs w:val="20"/>
              </w:rPr>
            </w:pPr>
            <w:r>
              <w:rPr>
                <w:rFonts w:ascii="Aptos" w:hAnsi="Aptos" w:cstheme="minorHAnsi"/>
                <w:color w:val="000000"/>
                <w:sz w:val="20"/>
                <w:szCs w:val="20"/>
              </w:rPr>
              <w:t>447:</w:t>
            </w:r>
            <w:r w:rsidRPr="00417A1D">
              <w:rPr>
                <w:rFonts w:ascii="Aptos" w:hAnsi="Aptos" w:cstheme="minorHAnsi"/>
                <w:color w:val="000000"/>
                <w:sz w:val="20"/>
                <w:szCs w:val="20"/>
              </w:rPr>
              <w:t>490</w:t>
            </w:r>
          </w:p>
        </w:tc>
        <w:tc>
          <w:tcPr>
            <w:tcW w:w="35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E996B4" w14:textId="77777777" w:rsidR="005B561F" w:rsidRPr="00417A1D" w:rsidRDefault="005B561F" w:rsidP="00B730A8">
            <w:pPr>
              <w:rPr>
                <w:rFonts w:ascii="Aptos" w:hAnsi="Aptos" w:cstheme="minorHAnsi"/>
                <w:color w:val="000000"/>
                <w:sz w:val="20"/>
                <w:szCs w:val="20"/>
              </w:rPr>
            </w:pPr>
            <w:r w:rsidRPr="00417A1D">
              <w:rPr>
                <w:rFonts w:ascii="Aptos" w:hAnsi="Aptos" w:cstheme="minorHAnsi"/>
                <w:color w:val="000000"/>
                <w:sz w:val="20"/>
                <w:szCs w:val="20"/>
              </w:rPr>
              <w:t>Advanced Independent Study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47385B" w14:textId="77777777" w:rsidR="005B561F" w:rsidRPr="00417A1D" w:rsidRDefault="005B561F" w:rsidP="00B730A8">
            <w:pPr>
              <w:rPr>
                <w:rFonts w:ascii="Aptos" w:hAnsi="Aptos" w:cstheme="minorHAnsi"/>
                <w:color w:val="000000"/>
                <w:sz w:val="20"/>
                <w:szCs w:val="20"/>
              </w:rPr>
            </w:pPr>
            <w:r w:rsidRPr="00417A1D">
              <w:rPr>
                <w:rFonts w:ascii="Aptos" w:hAnsi="Aptos" w:cstheme="minorHAnsi"/>
                <w:color w:val="000000"/>
                <w:sz w:val="20"/>
                <w:szCs w:val="20"/>
              </w:rPr>
              <w:t>Spring</w:t>
            </w:r>
          </w:p>
        </w:tc>
        <w:tc>
          <w:tcPr>
            <w:tcW w:w="11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49C10B" w14:textId="77777777" w:rsidR="005B561F" w:rsidRPr="00417A1D" w:rsidRDefault="005B561F" w:rsidP="00B730A8">
            <w:pPr>
              <w:jc w:val="center"/>
              <w:rPr>
                <w:rFonts w:ascii="Aptos" w:hAnsi="Aptos" w:cstheme="minorHAnsi"/>
                <w:color w:val="000000"/>
                <w:sz w:val="20"/>
                <w:szCs w:val="20"/>
              </w:rPr>
            </w:pPr>
            <w:r w:rsidRPr="004F3DB6">
              <w:rPr>
                <w:rFonts w:ascii="Aptos" w:hAnsi="Aptos" w:cstheme="minorHAnsi"/>
                <w:color w:val="000000"/>
                <w:sz w:val="20"/>
                <w:szCs w:val="20"/>
              </w:rPr>
              <w:t>3</w:t>
            </w:r>
          </w:p>
        </w:tc>
        <w:tc>
          <w:tcPr>
            <w:tcW w:w="34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7F8F80" w14:textId="77777777" w:rsidR="005B561F" w:rsidRPr="00417A1D" w:rsidRDefault="005B561F" w:rsidP="00B730A8">
            <w:pPr>
              <w:rPr>
                <w:rFonts w:ascii="Aptos" w:hAnsi="Aptos" w:cstheme="minorHAnsi"/>
                <w:color w:val="000000"/>
                <w:sz w:val="20"/>
                <w:szCs w:val="20"/>
              </w:rPr>
            </w:pPr>
            <w:r>
              <w:rPr>
                <w:rFonts w:ascii="Aptos" w:hAnsi="Aptos" w:cstheme="minorHAnsi"/>
                <w:color w:val="000000"/>
                <w:sz w:val="20"/>
                <w:szCs w:val="20"/>
              </w:rPr>
              <w:t>T</w:t>
            </w:r>
            <w:r w:rsidRPr="00417A1D">
              <w:rPr>
                <w:rFonts w:ascii="Aptos" w:hAnsi="Aptos" w:cstheme="minorHAnsi"/>
                <w:color w:val="000000"/>
                <w:sz w:val="20"/>
                <w:szCs w:val="20"/>
              </w:rPr>
              <w:t>aken once unless valid reason</w:t>
            </w:r>
          </w:p>
        </w:tc>
      </w:tr>
    </w:tbl>
    <w:p w14:paraId="5E850E5C" w14:textId="77777777" w:rsidR="005B561F" w:rsidRDefault="005B561F" w:rsidP="005B561F"/>
    <w:p w14:paraId="10F02F32" w14:textId="02A61CE1" w:rsidR="004C16EB" w:rsidRPr="00ED7AB3" w:rsidRDefault="004C16EB" w:rsidP="00100D76">
      <w:pPr>
        <w:tabs>
          <w:tab w:val="left" w:pos="-1323"/>
          <w:tab w:val="left" w:pos="-603"/>
          <w:tab w:val="left" w:pos="117"/>
          <w:tab w:val="left" w:pos="837"/>
          <w:tab w:val="left" w:pos="1557"/>
          <w:tab w:val="left" w:pos="2277"/>
          <w:tab w:val="left" w:pos="2997"/>
          <w:tab w:val="left" w:pos="3717"/>
          <w:tab w:val="left" w:pos="4437"/>
          <w:tab w:val="left" w:pos="5157"/>
          <w:tab w:val="left" w:pos="5877"/>
          <w:tab w:val="left" w:pos="6597"/>
          <w:tab w:val="left" w:pos="7317"/>
          <w:tab w:val="left" w:pos="8037"/>
          <w:tab w:val="left" w:pos="8757"/>
          <w:tab w:val="left" w:pos="9477"/>
        </w:tabs>
        <w:rPr>
          <w:rFonts w:ascii="Aptos" w:hAnsi="Aptos" w:cstheme="minorHAnsi"/>
          <w:sz w:val="22"/>
          <w:szCs w:val="22"/>
        </w:rPr>
      </w:pPr>
      <w:r w:rsidRPr="00ED7AB3">
        <w:rPr>
          <w:rFonts w:ascii="Aptos" w:hAnsi="Aptos" w:cstheme="minorHAnsi"/>
          <w:sz w:val="22"/>
          <w:szCs w:val="22"/>
        </w:rPr>
        <w:t xml:space="preserve">Students can do </w:t>
      </w:r>
      <w:r w:rsidR="005902E8">
        <w:rPr>
          <w:rFonts w:ascii="Aptos" w:hAnsi="Aptos" w:cstheme="minorHAnsi"/>
          <w:sz w:val="22"/>
          <w:szCs w:val="22"/>
        </w:rPr>
        <w:t xml:space="preserve">an </w:t>
      </w:r>
      <w:r w:rsidR="00020070" w:rsidRPr="00020070">
        <w:rPr>
          <w:rFonts w:ascii="Aptos" w:hAnsi="Aptos" w:cstheme="minorHAnsi"/>
          <w:sz w:val="22"/>
          <w:szCs w:val="22"/>
        </w:rPr>
        <w:t>independent scholarship</w:t>
      </w:r>
      <w:r w:rsidR="00020070">
        <w:rPr>
          <w:rFonts w:ascii="Aptos" w:hAnsi="Aptos" w:cstheme="minorHAnsi"/>
          <w:sz w:val="22"/>
          <w:szCs w:val="22"/>
        </w:rPr>
        <w:t xml:space="preserve"> </w:t>
      </w:r>
      <w:r w:rsidRPr="00ED7AB3">
        <w:rPr>
          <w:rFonts w:ascii="Aptos" w:hAnsi="Aptos" w:cstheme="minorHAnsi"/>
          <w:sz w:val="22"/>
          <w:szCs w:val="22"/>
        </w:rPr>
        <w:t>with any appropriate faculty member at Rutgers</w:t>
      </w:r>
      <w:r w:rsidRPr="00ED7AB3">
        <w:rPr>
          <w:rFonts w:ascii="Aptos" w:hAnsi="Aptos" w:cstheme="minorHAnsi"/>
          <w:sz w:val="22"/>
          <w:szCs w:val="22"/>
        </w:rPr>
        <w:noBreakHyphen/>
        <w:t xml:space="preserve">New Brunswick. </w:t>
      </w:r>
      <w:r w:rsidR="005902E8">
        <w:rPr>
          <w:rFonts w:ascii="Aptos" w:hAnsi="Aptos" w:cstheme="minorHAnsi"/>
          <w:sz w:val="22"/>
          <w:szCs w:val="22"/>
        </w:rPr>
        <w:t>Ultimately, it is the student's responsibility</w:t>
      </w:r>
      <w:r w:rsidRPr="00ED7AB3">
        <w:rPr>
          <w:rFonts w:ascii="Aptos" w:hAnsi="Aptos" w:cstheme="minorHAnsi"/>
          <w:sz w:val="22"/>
          <w:szCs w:val="22"/>
        </w:rPr>
        <w:t xml:space="preserve"> to identify a research mentor to sponsor their independent s</w:t>
      </w:r>
      <w:r>
        <w:rPr>
          <w:rFonts w:ascii="Aptos" w:hAnsi="Aptos" w:cstheme="minorHAnsi"/>
          <w:sz w:val="22"/>
          <w:szCs w:val="22"/>
        </w:rPr>
        <w:t>cholarship project</w:t>
      </w:r>
      <w:r w:rsidRPr="00ED7AB3">
        <w:rPr>
          <w:rFonts w:ascii="Aptos" w:hAnsi="Aptos" w:cstheme="minorHAnsi"/>
          <w:sz w:val="22"/>
          <w:szCs w:val="22"/>
        </w:rPr>
        <w:t xml:space="preserve">. The hardest part </w:t>
      </w:r>
      <w:r w:rsidR="005902E8">
        <w:rPr>
          <w:rFonts w:ascii="Aptos" w:hAnsi="Aptos" w:cstheme="minorHAnsi"/>
          <w:sz w:val="22"/>
          <w:szCs w:val="22"/>
        </w:rPr>
        <w:t>of undergraduate research is finding a faculty mentor who has the space and resources to take on a student</w:t>
      </w:r>
      <w:r w:rsidRPr="00ED7AB3">
        <w:rPr>
          <w:rFonts w:ascii="Aptos" w:hAnsi="Aptos" w:cstheme="minorHAnsi"/>
          <w:sz w:val="22"/>
          <w:szCs w:val="22"/>
        </w:rPr>
        <w:t xml:space="preserve">. We recommend that students browse </w:t>
      </w:r>
      <w:r w:rsidR="00F84812">
        <w:rPr>
          <w:rFonts w:ascii="Aptos" w:hAnsi="Aptos" w:cstheme="minorHAnsi"/>
          <w:sz w:val="22"/>
          <w:szCs w:val="22"/>
        </w:rPr>
        <w:t xml:space="preserve">research faculty websites to compile a list of 12 or more researchers conducting studies </w:t>
      </w:r>
      <w:r w:rsidRPr="00ED7AB3">
        <w:rPr>
          <w:rFonts w:ascii="Aptos" w:hAnsi="Aptos" w:cstheme="minorHAnsi"/>
          <w:sz w:val="22"/>
          <w:szCs w:val="22"/>
        </w:rPr>
        <w:t xml:space="preserve">of interest to the student. It is the </w:t>
      </w:r>
      <w:r w:rsidR="00F84812">
        <w:rPr>
          <w:rFonts w:ascii="Aptos" w:hAnsi="Aptos" w:cstheme="minorHAnsi"/>
          <w:sz w:val="22"/>
          <w:szCs w:val="22"/>
        </w:rPr>
        <w:t>student's responsibility</w:t>
      </w:r>
      <w:r w:rsidRPr="00ED7AB3">
        <w:rPr>
          <w:rFonts w:ascii="Aptos" w:hAnsi="Aptos" w:cstheme="minorHAnsi"/>
          <w:sz w:val="22"/>
          <w:szCs w:val="22"/>
        </w:rPr>
        <w:t xml:space="preserve"> to contact potential faculty mentors. Students should familiarize themselves with the research of potential faculty prior to contacting them about possible laboratory positions.</w:t>
      </w:r>
      <w:r w:rsidR="00100D76">
        <w:rPr>
          <w:rFonts w:ascii="Aptos" w:hAnsi="Aptos" w:cstheme="minorHAnsi"/>
          <w:sz w:val="22"/>
          <w:szCs w:val="22"/>
        </w:rPr>
        <w:t xml:space="preserve"> </w:t>
      </w:r>
      <w:r w:rsidRPr="00ED7AB3">
        <w:rPr>
          <w:rFonts w:ascii="Aptos" w:hAnsi="Aptos" w:cstheme="minorHAnsi"/>
          <w:sz w:val="22"/>
          <w:szCs w:val="22"/>
        </w:rPr>
        <w:t xml:space="preserve">For a </w:t>
      </w:r>
      <w:proofErr w:type="gramStart"/>
      <w:r w:rsidRPr="00ED7AB3">
        <w:rPr>
          <w:rFonts w:ascii="Aptos" w:hAnsi="Aptos" w:cstheme="minorHAnsi"/>
          <w:sz w:val="22"/>
          <w:szCs w:val="22"/>
        </w:rPr>
        <w:t>listing</w:t>
      </w:r>
      <w:proofErr w:type="gramEnd"/>
      <w:r w:rsidRPr="00ED7AB3">
        <w:rPr>
          <w:rFonts w:ascii="Aptos" w:hAnsi="Aptos" w:cstheme="minorHAnsi"/>
          <w:sz w:val="22"/>
          <w:szCs w:val="22"/>
        </w:rPr>
        <w:t xml:space="preserve"> of possible Independent Scholarship opportunities, see:</w:t>
      </w:r>
    </w:p>
    <w:p w14:paraId="694F54AC" w14:textId="7D217B7F" w:rsidR="004C16EB" w:rsidRPr="004F3E2F" w:rsidRDefault="004F3E2F" w:rsidP="004C16EB">
      <w:pPr>
        <w:pStyle w:val="ListParagraph"/>
        <w:numPr>
          <w:ilvl w:val="0"/>
          <w:numId w:val="47"/>
        </w:numPr>
        <w:tabs>
          <w:tab w:val="left" w:pos="-1323"/>
          <w:tab w:val="left" w:pos="-603"/>
          <w:tab w:val="left" w:pos="117"/>
          <w:tab w:val="left" w:pos="837"/>
          <w:tab w:val="left" w:pos="1557"/>
          <w:tab w:val="left" w:pos="2277"/>
          <w:tab w:val="left" w:pos="2997"/>
          <w:tab w:val="left" w:pos="3717"/>
          <w:tab w:val="left" w:pos="4437"/>
          <w:tab w:val="left" w:pos="5157"/>
          <w:tab w:val="left" w:pos="5877"/>
          <w:tab w:val="left" w:pos="6597"/>
          <w:tab w:val="left" w:pos="7317"/>
          <w:tab w:val="left" w:pos="8037"/>
          <w:tab w:val="left" w:pos="8757"/>
          <w:tab w:val="left" w:pos="9477"/>
        </w:tabs>
        <w:rPr>
          <w:rStyle w:val="Hyperlink"/>
          <w:rFonts w:ascii="Aptos" w:hAnsi="Aptos" w:cstheme="minorHAnsi"/>
          <w:sz w:val="22"/>
          <w:szCs w:val="22"/>
        </w:rPr>
      </w:pPr>
      <w:r>
        <w:rPr>
          <w:rFonts w:ascii="Aptos" w:hAnsi="Aptos" w:cstheme="minorHAnsi"/>
          <w:sz w:val="22"/>
          <w:szCs w:val="22"/>
        </w:rPr>
        <w:fldChar w:fldCharType="begin"/>
      </w:r>
      <w:r>
        <w:rPr>
          <w:rFonts w:ascii="Aptos" w:hAnsi="Aptos" w:cstheme="minorHAnsi"/>
          <w:sz w:val="22"/>
          <w:szCs w:val="22"/>
        </w:rPr>
        <w:instrText>HYPERLINK "https://genetics.rutgers.edu/academics/undergraduate/lab-opportunities"</w:instrText>
      </w:r>
      <w:r>
        <w:rPr>
          <w:rFonts w:ascii="Aptos" w:hAnsi="Aptos" w:cstheme="minorHAnsi"/>
          <w:sz w:val="22"/>
          <w:szCs w:val="22"/>
        </w:rPr>
      </w:r>
      <w:r>
        <w:rPr>
          <w:rFonts w:ascii="Aptos" w:hAnsi="Aptos" w:cstheme="minorHAnsi"/>
          <w:sz w:val="22"/>
          <w:szCs w:val="22"/>
        </w:rPr>
        <w:fldChar w:fldCharType="separate"/>
      </w:r>
      <w:r w:rsidR="004C16EB" w:rsidRPr="004F3E2F">
        <w:rPr>
          <w:rStyle w:val="Hyperlink"/>
          <w:rFonts w:ascii="Aptos" w:hAnsi="Aptos" w:cstheme="minorHAnsi"/>
          <w:sz w:val="22"/>
          <w:szCs w:val="22"/>
        </w:rPr>
        <w:t>Lab Research Opportunities</w:t>
      </w:r>
    </w:p>
    <w:p w14:paraId="23703D94" w14:textId="52C32316" w:rsidR="004C16EB" w:rsidRPr="00BF4B1F" w:rsidRDefault="004F3E2F" w:rsidP="004C16EB">
      <w:pPr>
        <w:pStyle w:val="ListParagraph"/>
        <w:numPr>
          <w:ilvl w:val="0"/>
          <w:numId w:val="47"/>
        </w:numPr>
        <w:tabs>
          <w:tab w:val="left" w:pos="-1323"/>
          <w:tab w:val="left" w:pos="-603"/>
          <w:tab w:val="left" w:pos="117"/>
          <w:tab w:val="left" w:pos="837"/>
          <w:tab w:val="left" w:pos="1557"/>
          <w:tab w:val="left" w:pos="2277"/>
          <w:tab w:val="left" w:pos="2997"/>
          <w:tab w:val="left" w:pos="3717"/>
          <w:tab w:val="left" w:pos="4437"/>
          <w:tab w:val="left" w:pos="5157"/>
          <w:tab w:val="left" w:pos="5877"/>
          <w:tab w:val="left" w:pos="6597"/>
          <w:tab w:val="left" w:pos="7317"/>
          <w:tab w:val="left" w:pos="8037"/>
          <w:tab w:val="left" w:pos="8757"/>
          <w:tab w:val="left" w:pos="9477"/>
        </w:tabs>
        <w:spacing w:after="120"/>
        <w:rPr>
          <w:rFonts w:ascii="Aptos" w:hAnsi="Aptos" w:cstheme="minorHAnsi"/>
          <w:sz w:val="22"/>
          <w:szCs w:val="22"/>
        </w:rPr>
      </w:pPr>
      <w:r>
        <w:rPr>
          <w:rFonts w:ascii="Aptos" w:hAnsi="Aptos" w:cstheme="minorHAnsi"/>
          <w:sz w:val="22"/>
          <w:szCs w:val="22"/>
        </w:rPr>
        <w:fldChar w:fldCharType="end"/>
      </w:r>
      <w:hyperlink r:id="rId53" w:history="1">
        <w:r w:rsidR="004C16EB" w:rsidRPr="00BF4B1F">
          <w:rPr>
            <w:rStyle w:val="Hyperlink"/>
            <w:rFonts w:ascii="Aptos" w:hAnsi="Aptos" w:cstheme="minorHAnsi"/>
            <w:sz w:val="22"/>
            <w:szCs w:val="22"/>
          </w:rPr>
          <w:t>Non-Genetics Lab Research Opportunities</w:t>
        </w:r>
      </w:hyperlink>
      <w:r w:rsidR="004C16EB" w:rsidRPr="00BF4B1F">
        <w:rPr>
          <w:rFonts w:ascii="Aptos" w:hAnsi="Aptos" w:cstheme="minorHAnsi"/>
          <w:sz w:val="22"/>
          <w:szCs w:val="22"/>
        </w:rPr>
        <w:t xml:space="preserve"> (faculty </w:t>
      </w:r>
      <w:r w:rsidR="00420EAD">
        <w:rPr>
          <w:rFonts w:ascii="Aptos" w:hAnsi="Aptos" w:cstheme="minorHAnsi"/>
          <w:sz w:val="22"/>
          <w:szCs w:val="22"/>
        </w:rPr>
        <w:t>who</w:t>
      </w:r>
      <w:r w:rsidR="004C16EB" w:rsidRPr="00BF4B1F">
        <w:rPr>
          <w:rFonts w:ascii="Aptos" w:hAnsi="Aptos" w:cstheme="minorHAnsi"/>
          <w:sz w:val="22"/>
          <w:szCs w:val="22"/>
        </w:rPr>
        <w:t xml:space="preserve"> have recently accepted Genetics students into their labs)</w:t>
      </w:r>
    </w:p>
    <w:p w14:paraId="23F70A3E" w14:textId="596F0F2A" w:rsidR="004C16EB" w:rsidRPr="00ED7AB3" w:rsidRDefault="004C16EB" w:rsidP="004C16EB">
      <w:pPr>
        <w:tabs>
          <w:tab w:val="left" w:pos="-1323"/>
          <w:tab w:val="left" w:pos="-603"/>
          <w:tab w:val="left" w:pos="117"/>
          <w:tab w:val="left" w:pos="837"/>
          <w:tab w:val="left" w:pos="1557"/>
          <w:tab w:val="left" w:pos="2277"/>
          <w:tab w:val="left" w:pos="2997"/>
          <w:tab w:val="left" w:pos="3717"/>
          <w:tab w:val="left" w:pos="4437"/>
          <w:tab w:val="left" w:pos="5157"/>
          <w:tab w:val="left" w:pos="5877"/>
          <w:tab w:val="left" w:pos="6597"/>
          <w:tab w:val="left" w:pos="7317"/>
          <w:tab w:val="left" w:pos="8037"/>
          <w:tab w:val="left" w:pos="8757"/>
          <w:tab w:val="left" w:pos="9477"/>
        </w:tabs>
        <w:spacing w:after="120"/>
        <w:rPr>
          <w:rFonts w:ascii="Aptos" w:hAnsi="Aptos" w:cstheme="minorHAnsi"/>
          <w:sz w:val="22"/>
          <w:szCs w:val="22"/>
        </w:rPr>
      </w:pPr>
      <w:r w:rsidRPr="00ED7AB3">
        <w:rPr>
          <w:rFonts w:ascii="Aptos" w:hAnsi="Aptos" w:cstheme="minorHAnsi"/>
          <w:sz w:val="22"/>
          <w:szCs w:val="22"/>
        </w:rPr>
        <w:t xml:space="preserve">An appropriate time for students to begin </w:t>
      </w:r>
      <w:r w:rsidR="00C15A45">
        <w:rPr>
          <w:rFonts w:ascii="Aptos" w:hAnsi="Aptos" w:cstheme="minorHAnsi"/>
          <w:sz w:val="22"/>
          <w:szCs w:val="22"/>
        </w:rPr>
        <w:t>searching for a research mentor is</w:t>
      </w:r>
      <w:r w:rsidRPr="00ED7AB3">
        <w:rPr>
          <w:rFonts w:ascii="Aptos" w:hAnsi="Aptos" w:cstheme="minorHAnsi"/>
          <w:sz w:val="22"/>
          <w:szCs w:val="22"/>
        </w:rPr>
        <w:t xml:space="preserve"> during the semester </w:t>
      </w:r>
      <w:r w:rsidRPr="00ED7AB3">
        <w:rPr>
          <w:rFonts w:ascii="Aptos" w:hAnsi="Aptos" w:cstheme="minorHAnsi"/>
          <w:i/>
          <w:iCs/>
          <w:sz w:val="22"/>
          <w:szCs w:val="22"/>
        </w:rPr>
        <w:t>just prior to</w:t>
      </w:r>
      <w:r w:rsidRPr="00ED7AB3">
        <w:rPr>
          <w:rFonts w:ascii="Aptos" w:hAnsi="Aptos" w:cstheme="minorHAnsi"/>
          <w:sz w:val="22"/>
          <w:szCs w:val="22"/>
        </w:rPr>
        <w:t xml:space="preserve"> starting </w:t>
      </w:r>
      <w:r>
        <w:rPr>
          <w:rFonts w:ascii="Aptos" w:hAnsi="Aptos" w:cstheme="minorHAnsi"/>
          <w:sz w:val="22"/>
          <w:szCs w:val="22"/>
        </w:rPr>
        <w:t>independent scholarship</w:t>
      </w:r>
      <w:r w:rsidRPr="00ED7AB3">
        <w:rPr>
          <w:rFonts w:ascii="Aptos" w:hAnsi="Aptos" w:cstheme="minorHAnsi"/>
          <w:sz w:val="22"/>
          <w:szCs w:val="22"/>
        </w:rPr>
        <w:t xml:space="preserve">. </w:t>
      </w:r>
      <w:r>
        <w:rPr>
          <w:rFonts w:ascii="Aptos" w:hAnsi="Aptos" w:cstheme="minorHAnsi"/>
          <w:sz w:val="22"/>
          <w:szCs w:val="22"/>
        </w:rPr>
        <w:t>For example, i</w:t>
      </w:r>
      <w:r w:rsidRPr="00ED7AB3">
        <w:rPr>
          <w:rFonts w:ascii="Aptos" w:hAnsi="Aptos" w:cstheme="minorHAnsi"/>
          <w:sz w:val="22"/>
          <w:szCs w:val="22"/>
        </w:rPr>
        <w:t xml:space="preserve">f you want to start research in the fall semester, a good time to start looking for a research mentor is early in the previous spring semester. Do not wait until the </w:t>
      </w:r>
      <w:r w:rsidR="00A94EA0">
        <w:rPr>
          <w:rFonts w:ascii="Aptos" w:hAnsi="Aptos" w:cstheme="minorHAnsi"/>
          <w:sz w:val="22"/>
          <w:szCs w:val="22"/>
        </w:rPr>
        <w:t>fall semester registration period</w:t>
      </w:r>
      <w:r w:rsidRPr="00ED7AB3">
        <w:rPr>
          <w:rFonts w:ascii="Aptos" w:hAnsi="Aptos" w:cstheme="minorHAnsi"/>
          <w:sz w:val="22"/>
          <w:szCs w:val="22"/>
        </w:rPr>
        <w:t xml:space="preserve">. If you want to start research in the spring semester, a good time to start looking for a research mentor is early in the fall semester. </w:t>
      </w:r>
      <w:r w:rsidRPr="00ED7AB3">
        <w:rPr>
          <w:rFonts w:ascii="Aptos" w:hAnsi="Aptos" w:cstheme="minorHAnsi"/>
          <w:i/>
          <w:iCs/>
          <w:sz w:val="22"/>
          <w:szCs w:val="22"/>
        </w:rPr>
        <w:t xml:space="preserve">There are a limited number of positions for students to </w:t>
      </w:r>
      <w:r w:rsidR="00A94EA0">
        <w:rPr>
          <w:rFonts w:ascii="Aptos" w:hAnsi="Aptos" w:cstheme="minorHAnsi"/>
          <w:i/>
          <w:iCs/>
          <w:sz w:val="22"/>
          <w:szCs w:val="22"/>
        </w:rPr>
        <w:t>conduct laboratory research, and they</w:t>
      </w:r>
      <w:r w:rsidRPr="00ED7AB3">
        <w:rPr>
          <w:rFonts w:ascii="Aptos" w:hAnsi="Aptos" w:cstheme="minorHAnsi"/>
          <w:i/>
          <w:iCs/>
          <w:sz w:val="22"/>
          <w:szCs w:val="22"/>
        </w:rPr>
        <w:t xml:space="preserve"> fill up fast</w:t>
      </w:r>
      <w:r w:rsidRPr="00ED7AB3">
        <w:rPr>
          <w:rFonts w:ascii="Aptos" w:hAnsi="Aptos" w:cstheme="minorHAnsi"/>
          <w:i/>
          <w:sz w:val="22"/>
          <w:szCs w:val="22"/>
        </w:rPr>
        <w:t>!</w:t>
      </w:r>
    </w:p>
    <w:p w14:paraId="5750BE32" w14:textId="77777777" w:rsidR="004C16EB" w:rsidRPr="00ED7AB3" w:rsidRDefault="004C16EB" w:rsidP="004C16EB">
      <w:pPr>
        <w:tabs>
          <w:tab w:val="left" w:pos="-1323"/>
          <w:tab w:val="left" w:pos="-603"/>
          <w:tab w:val="left" w:pos="117"/>
          <w:tab w:val="left" w:pos="837"/>
          <w:tab w:val="left" w:pos="1557"/>
          <w:tab w:val="left" w:pos="2277"/>
          <w:tab w:val="left" w:pos="2997"/>
          <w:tab w:val="left" w:pos="3717"/>
          <w:tab w:val="left" w:pos="4437"/>
          <w:tab w:val="left" w:pos="5157"/>
          <w:tab w:val="left" w:pos="5877"/>
          <w:tab w:val="left" w:pos="6597"/>
          <w:tab w:val="left" w:pos="7317"/>
          <w:tab w:val="left" w:pos="8037"/>
          <w:tab w:val="left" w:pos="8757"/>
          <w:tab w:val="left" w:pos="9477"/>
        </w:tabs>
        <w:spacing w:after="120"/>
        <w:rPr>
          <w:rFonts w:ascii="Aptos" w:hAnsi="Aptos" w:cstheme="minorHAnsi"/>
          <w:sz w:val="22"/>
          <w:szCs w:val="22"/>
        </w:rPr>
      </w:pPr>
      <w:r w:rsidRPr="00ED7AB3">
        <w:rPr>
          <w:rFonts w:ascii="Aptos" w:hAnsi="Aptos" w:cstheme="minorHAnsi"/>
          <w:sz w:val="22"/>
          <w:szCs w:val="22"/>
        </w:rPr>
        <w:t xml:space="preserve">Students are strongly encouraged (but not required) to begin some research before their Senior year (usually no more than 6 credits total). Indeed, Sophomore year is an ideal time to begin searching for a laboratory. </w:t>
      </w:r>
    </w:p>
    <w:p w14:paraId="4F9D5D8E" w14:textId="42BAAA16" w:rsidR="004C16EB" w:rsidRDefault="004C16EB" w:rsidP="004C16EB">
      <w:pPr>
        <w:tabs>
          <w:tab w:val="left" w:pos="-1323"/>
          <w:tab w:val="left" w:pos="-603"/>
          <w:tab w:val="left" w:pos="117"/>
          <w:tab w:val="left" w:pos="837"/>
          <w:tab w:val="left" w:pos="1557"/>
          <w:tab w:val="left" w:pos="2277"/>
          <w:tab w:val="left" w:pos="2997"/>
          <w:tab w:val="left" w:pos="3717"/>
          <w:tab w:val="left" w:pos="4437"/>
          <w:tab w:val="left" w:pos="5157"/>
          <w:tab w:val="left" w:pos="5877"/>
          <w:tab w:val="left" w:pos="6597"/>
          <w:tab w:val="left" w:pos="7317"/>
          <w:tab w:val="left" w:pos="8037"/>
          <w:tab w:val="left" w:pos="8757"/>
          <w:tab w:val="left" w:pos="9477"/>
        </w:tabs>
        <w:spacing w:after="120"/>
        <w:rPr>
          <w:rFonts w:ascii="Aptos" w:hAnsi="Aptos" w:cstheme="minorHAnsi"/>
          <w:sz w:val="22"/>
          <w:szCs w:val="22"/>
        </w:rPr>
      </w:pPr>
      <w:r w:rsidRPr="00ED7AB3">
        <w:rPr>
          <w:rFonts w:ascii="Aptos" w:hAnsi="Aptos" w:cstheme="minorHAnsi"/>
          <w:sz w:val="22"/>
          <w:szCs w:val="22"/>
        </w:rPr>
        <w:t xml:space="preserve">All research courses are </w:t>
      </w:r>
      <w:proofErr w:type="gramStart"/>
      <w:r w:rsidRPr="00ED7AB3">
        <w:rPr>
          <w:rFonts w:ascii="Aptos" w:hAnsi="Aptos" w:cstheme="minorHAnsi"/>
          <w:sz w:val="22"/>
          <w:szCs w:val="22"/>
        </w:rPr>
        <w:t>by</w:t>
      </w:r>
      <w:proofErr w:type="gramEnd"/>
      <w:r w:rsidRPr="00ED7AB3">
        <w:rPr>
          <w:rFonts w:ascii="Aptos" w:hAnsi="Aptos" w:cstheme="minorHAnsi"/>
          <w:sz w:val="22"/>
          <w:szCs w:val="22"/>
        </w:rPr>
        <w:t xml:space="preserve"> Departmental permission only. The </w:t>
      </w:r>
      <w:r w:rsidR="00A94EA0">
        <w:rPr>
          <w:rFonts w:ascii="Aptos" w:hAnsi="Aptos" w:cstheme="minorHAnsi"/>
          <w:sz w:val="22"/>
          <w:szCs w:val="22"/>
        </w:rPr>
        <w:t xml:space="preserve">appropriate </w:t>
      </w:r>
      <w:hyperlink r:id="rId54" w:history="1">
        <w:r w:rsidRPr="00725624">
          <w:rPr>
            <w:rStyle w:val="Hyperlink"/>
            <w:rFonts w:ascii="Aptos" w:hAnsi="Aptos" w:cstheme="minorHAnsi"/>
            <w:sz w:val="22"/>
            <w:szCs w:val="22"/>
          </w:rPr>
          <w:t>Independent Scholarship Form</w:t>
        </w:r>
      </w:hyperlink>
      <w:r>
        <w:rPr>
          <w:rFonts w:ascii="Aptos" w:hAnsi="Aptos" w:cstheme="minorHAnsi"/>
          <w:sz w:val="22"/>
          <w:szCs w:val="22"/>
        </w:rPr>
        <w:t xml:space="preserve"> </w:t>
      </w:r>
      <w:r w:rsidRPr="00ED7AB3">
        <w:rPr>
          <w:rFonts w:ascii="Aptos" w:hAnsi="Aptos" w:cstheme="minorHAnsi"/>
          <w:sz w:val="22"/>
          <w:szCs w:val="22"/>
        </w:rPr>
        <w:t xml:space="preserve">will be submitted digitally through </w:t>
      </w:r>
      <w:proofErr w:type="spellStart"/>
      <w:r w:rsidRPr="00ED7AB3">
        <w:rPr>
          <w:rFonts w:ascii="Aptos" w:hAnsi="Aptos" w:cstheme="minorHAnsi"/>
          <w:sz w:val="22"/>
          <w:szCs w:val="22"/>
        </w:rPr>
        <w:t>DocuSign</w:t>
      </w:r>
      <w:proofErr w:type="spellEnd"/>
      <w:r w:rsidRPr="00ED7AB3">
        <w:rPr>
          <w:rFonts w:ascii="Aptos" w:hAnsi="Aptos" w:cstheme="minorHAnsi"/>
          <w:sz w:val="22"/>
          <w:szCs w:val="22"/>
        </w:rPr>
        <w:t xml:space="preserve"> and can be obtained from the Departmental website</w:t>
      </w:r>
      <w:r>
        <w:rPr>
          <w:rFonts w:ascii="Aptos" w:hAnsi="Aptos" w:cstheme="minorHAnsi"/>
          <w:sz w:val="22"/>
          <w:szCs w:val="22"/>
        </w:rPr>
        <w:t xml:space="preserve"> (see Steps to register below). </w:t>
      </w:r>
    </w:p>
    <w:p w14:paraId="51B904B8" w14:textId="71B74A4B" w:rsidR="002644CA" w:rsidRPr="00ED7AB3" w:rsidRDefault="008667CF" w:rsidP="002644CA">
      <w:pPr>
        <w:tabs>
          <w:tab w:val="left" w:pos="-1233"/>
          <w:tab w:val="left" w:pos="-513"/>
          <w:tab w:val="left" w:pos="207"/>
          <w:tab w:val="left" w:pos="927"/>
          <w:tab w:val="left" w:pos="1647"/>
          <w:tab w:val="left" w:pos="2367"/>
          <w:tab w:val="left" w:pos="3087"/>
          <w:tab w:val="left" w:pos="3807"/>
          <w:tab w:val="left" w:pos="4527"/>
          <w:tab w:val="left" w:pos="5247"/>
          <w:tab w:val="left" w:pos="5967"/>
          <w:tab w:val="left" w:pos="6687"/>
          <w:tab w:val="left" w:pos="7407"/>
          <w:tab w:val="left" w:pos="8127"/>
          <w:tab w:val="left" w:pos="8847"/>
          <w:tab w:val="left" w:pos="9567"/>
        </w:tabs>
        <w:spacing w:after="120"/>
        <w:ind w:right="-88"/>
        <w:rPr>
          <w:rFonts w:ascii="Aptos" w:eastAsia="Malgun Gothic" w:hAnsi="Aptos" w:cstheme="minorHAnsi"/>
          <w:color w:val="000000"/>
          <w:sz w:val="22"/>
          <w:szCs w:val="22"/>
        </w:rPr>
      </w:pPr>
      <w:r w:rsidRPr="00106377">
        <w:rPr>
          <w:rFonts w:ascii="Aptos" w:eastAsia="Malgun Gothic" w:hAnsi="Aptos" w:cstheme="minorHAnsi"/>
          <w:b/>
          <w:bCs/>
          <w:color w:val="000000"/>
          <w:sz w:val="22"/>
          <w:szCs w:val="22"/>
        </w:rPr>
        <w:t>Disciplinary Probation and Honors in Genetics</w:t>
      </w:r>
      <w:r>
        <w:rPr>
          <w:rFonts w:ascii="Aptos" w:eastAsia="Malgun Gothic" w:hAnsi="Aptos" w:cstheme="minorHAnsi"/>
          <w:color w:val="000000"/>
          <w:sz w:val="22"/>
          <w:szCs w:val="22"/>
        </w:rPr>
        <w:t xml:space="preserve">. </w:t>
      </w:r>
      <w:r w:rsidR="002644CA" w:rsidRPr="00ED7AB3">
        <w:rPr>
          <w:rFonts w:ascii="Aptos" w:eastAsia="Malgun Gothic" w:hAnsi="Aptos" w:cstheme="minorHAnsi"/>
          <w:color w:val="000000"/>
          <w:sz w:val="22"/>
          <w:szCs w:val="22"/>
        </w:rPr>
        <w:t xml:space="preserve">Students who were previously placed on Disciplinary Probation (as defined in the University Code of Student Conduct: </w:t>
      </w:r>
      <w:hyperlink r:id="rId55" w:history="1">
        <w:r w:rsidR="002644CA" w:rsidRPr="009208B7">
          <w:rPr>
            <w:rStyle w:val="Hyperlink"/>
            <w:rFonts w:ascii="Aptos" w:eastAsia="Malgun Gothic" w:hAnsi="Aptos" w:cstheme="minorHAnsi"/>
            <w:sz w:val="22"/>
            <w:szCs w:val="22"/>
          </w:rPr>
          <w:t xml:space="preserve">http://studentconduct.rutgers.edu/university-code-of-student-conduct </w:t>
        </w:r>
      </w:hyperlink>
      <w:r w:rsidR="002644CA" w:rsidRPr="00ED7AB3">
        <w:rPr>
          <w:rFonts w:ascii="Aptos" w:eastAsia="Malgun Gothic" w:hAnsi="Aptos" w:cstheme="minorHAnsi"/>
          <w:color w:val="000000"/>
          <w:sz w:val="22"/>
          <w:szCs w:val="22"/>
        </w:rPr>
        <w:t>will be ineligible to register for Honors in Genetics. A student placed on Disciplinary Probation while completing their thesis research will be removed from Departmental Honors</w:t>
      </w:r>
      <w:r w:rsidR="00420EAD">
        <w:rPr>
          <w:rFonts w:ascii="Aptos" w:eastAsia="Malgun Gothic" w:hAnsi="Aptos" w:cstheme="minorHAnsi"/>
          <w:color w:val="000000"/>
          <w:sz w:val="22"/>
          <w:szCs w:val="22"/>
        </w:rPr>
        <w:t>, as per</w:t>
      </w:r>
      <w:r w:rsidR="002644CA" w:rsidRPr="00ED7AB3">
        <w:rPr>
          <w:rFonts w:ascii="Aptos" w:eastAsia="Malgun Gothic" w:hAnsi="Aptos" w:cstheme="minorHAnsi"/>
          <w:color w:val="000000"/>
          <w:sz w:val="22"/>
          <w:szCs w:val="22"/>
        </w:rPr>
        <w:t xml:space="preserve"> University Policy.</w:t>
      </w:r>
    </w:p>
    <w:p w14:paraId="631ADECF" w14:textId="469F5ACE" w:rsidR="004C16EB" w:rsidRDefault="00057EE1" w:rsidP="004C16EB">
      <w:pPr>
        <w:tabs>
          <w:tab w:val="left" w:pos="-1323"/>
          <w:tab w:val="left" w:pos="-603"/>
          <w:tab w:val="left" w:pos="117"/>
          <w:tab w:val="left" w:pos="837"/>
          <w:tab w:val="left" w:pos="1557"/>
          <w:tab w:val="left" w:pos="2277"/>
          <w:tab w:val="left" w:pos="2997"/>
          <w:tab w:val="left" w:pos="3717"/>
          <w:tab w:val="left" w:pos="4437"/>
          <w:tab w:val="left" w:pos="5157"/>
          <w:tab w:val="left" w:pos="5877"/>
          <w:tab w:val="left" w:pos="6597"/>
          <w:tab w:val="left" w:pos="7317"/>
          <w:tab w:val="left" w:pos="8037"/>
          <w:tab w:val="left" w:pos="8757"/>
          <w:tab w:val="left" w:pos="9477"/>
        </w:tabs>
        <w:spacing w:after="240"/>
        <w:rPr>
          <w:rFonts w:ascii="Aptos" w:hAnsi="Aptos" w:cstheme="minorHAnsi"/>
          <w:b/>
          <w:bCs/>
          <w:sz w:val="22"/>
          <w:szCs w:val="22"/>
        </w:rPr>
      </w:pPr>
      <w:r>
        <w:rPr>
          <w:rFonts w:ascii="Aptos" w:hAnsi="Aptos" w:cstheme="minorHAnsi"/>
          <w:b/>
          <w:bCs/>
          <w:sz w:val="22"/>
          <w:szCs w:val="22"/>
        </w:rPr>
        <w:t xml:space="preserve">NOTE: </w:t>
      </w:r>
      <w:r w:rsidR="00420EAD">
        <w:rPr>
          <w:rFonts w:ascii="Aptos" w:hAnsi="Aptos" w:cstheme="minorHAnsi"/>
          <w:b/>
          <w:bCs/>
          <w:sz w:val="22"/>
          <w:szCs w:val="22"/>
        </w:rPr>
        <w:t>Faculty</w:t>
      </w:r>
      <w:r w:rsidR="004C16EB" w:rsidRPr="00BF4B1F">
        <w:rPr>
          <w:rFonts w:ascii="Aptos" w:hAnsi="Aptos" w:cstheme="minorHAnsi"/>
          <w:b/>
          <w:bCs/>
          <w:sz w:val="22"/>
          <w:szCs w:val="22"/>
        </w:rPr>
        <w:t xml:space="preserve"> members are not obligated to keep a student doing research in their lab for more than </w:t>
      </w:r>
      <w:r w:rsidR="004C16EB">
        <w:rPr>
          <w:rFonts w:ascii="Aptos" w:hAnsi="Aptos" w:cstheme="minorHAnsi"/>
          <w:b/>
          <w:bCs/>
          <w:sz w:val="22"/>
          <w:szCs w:val="22"/>
        </w:rPr>
        <w:t>2 semesters</w:t>
      </w:r>
      <w:r w:rsidR="004C16EB" w:rsidRPr="00BF4B1F">
        <w:rPr>
          <w:rFonts w:ascii="Aptos" w:hAnsi="Aptos" w:cstheme="minorHAnsi"/>
          <w:b/>
          <w:bCs/>
          <w:sz w:val="22"/>
          <w:szCs w:val="22"/>
        </w:rPr>
        <w:t>.</w:t>
      </w:r>
    </w:p>
    <w:p w14:paraId="030FCCAD" w14:textId="77777777" w:rsidR="00420EAD" w:rsidRDefault="00420EAD">
      <w:pPr>
        <w:widowControl/>
        <w:autoSpaceDE/>
        <w:autoSpaceDN/>
        <w:adjustRightInd/>
        <w:rPr>
          <w:rFonts w:ascii="Aptos" w:hAnsi="Aptos"/>
          <w:b/>
          <w:bCs/>
          <w:szCs w:val="36"/>
        </w:rPr>
      </w:pPr>
      <w:r>
        <w:rPr>
          <w:caps/>
        </w:rPr>
        <w:br w:type="page"/>
      </w:r>
    </w:p>
    <w:p w14:paraId="12F1F150" w14:textId="08CEDD63" w:rsidR="00086769" w:rsidRPr="003C04A7" w:rsidRDefault="00FF1EC2" w:rsidP="00086769">
      <w:pPr>
        <w:pStyle w:val="Heading2"/>
        <w:spacing w:before="240" w:beforeAutospacing="0" w:after="0" w:afterAutospacing="0"/>
      </w:pPr>
      <w:bookmarkStart w:id="110" w:name="_Toc231460840"/>
      <w:r>
        <w:rPr>
          <w:caps w:val="0"/>
        </w:rPr>
        <w:lastRenderedPageBreak/>
        <w:t xml:space="preserve">Independent Scholarship – </w:t>
      </w:r>
      <w:r w:rsidRPr="003C04A7">
        <w:rPr>
          <w:caps w:val="0"/>
        </w:rPr>
        <w:t>PREREQUISITES</w:t>
      </w:r>
      <w:bookmarkEnd w:id="110"/>
    </w:p>
    <w:p w14:paraId="66C336DE" w14:textId="622829CD" w:rsidR="00086769" w:rsidRPr="00ED7AB3" w:rsidRDefault="00086769" w:rsidP="00086769">
      <w:pPr>
        <w:tabs>
          <w:tab w:val="left" w:pos="-1323"/>
          <w:tab w:val="left" w:pos="-603"/>
          <w:tab w:val="left" w:pos="117"/>
          <w:tab w:val="left" w:pos="837"/>
          <w:tab w:val="left" w:pos="1557"/>
          <w:tab w:val="left" w:pos="2277"/>
          <w:tab w:val="left" w:pos="2997"/>
          <w:tab w:val="left" w:pos="3717"/>
          <w:tab w:val="left" w:pos="4437"/>
          <w:tab w:val="left" w:pos="5157"/>
          <w:tab w:val="left" w:pos="5877"/>
          <w:tab w:val="left" w:pos="6597"/>
          <w:tab w:val="left" w:pos="7317"/>
          <w:tab w:val="left" w:pos="8037"/>
          <w:tab w:val="left" w:pos="8757"/>
          <w:tab w:val="left" w:pos="9477"/>
        </w:tabs>
        <w:spacing w:after="120"/>
        <w:rPr>
          <w:rFonts w:ascii="Aptos" w:hAnsi="Aptos" w:cstheme="minorHAnsi"/>
          <w:b/>
          <w:bCs/>
          <w:color w:val="000000"/>
          <w:sz w:val="22"/>
          <w:szCs w:val="22"/>
        </w:rPr>
      </w:pPr>
      <w:r w:rsidRPr="00ED7AB3">
        <w:rPr>
          <w:rFonts w:ascii="Aptos" w:hAnsi="Aptos" w:cstheme="minorHAnsi"/>
          <w:color w:val="000000"/>
          <w:sz w:val="22"/>
          <w:szCs w:val="22"/>
        </w:rPr>
        <w:t xml:space="preserve">It is the </w:t>
      </w:r>
      <w:r w:rsidR="00D20B8D">
        <w:rPr>
          <w:rFonts w:ascii="Aptos" w:hAnsi="Aptos" w:cstheme="minorHAnsi"/>
          <w:color w:val="000000"/>
          <w:sz w:val="22"/>
          <w:szCs w:val="22"/>
        </w:rPr>
        <w:t>student's responsibility</w:t>
      </w:r>
      <w:r w:rsidRPr="00ED7AB3">
        <w:rPr>
          <w:rFonts w:ascii="Aptos" w:hAnsi="Aptos" w:cstheme="minorHAnsi"/>
          <w:color w:val="000000"/>
          <w:sz w:val="22"/>
          <w:szCs w:val="22"/>
        </w:rPr>
        <w:t xml:space="preserve"> to find a</w:t>
      </w:r>
      <w:r>
        <w:rPr>
          <w:rFonts w:ascii="Aptos" w:hAnsi="Aptos" w:cstheme="minorHAnsi"/>
          <w:color w:val="000000"/>
          <w:sz w:val="22"/>
          <w:szCs w:val="22"/>
        </w:rPr>
        <w:t xml:space="preserve"> research mentor </w:t>
      </w:r>
      <w:r w:rsidRPr="00ED7AB3">
        <w:rPr>
          <w:rFonts w:ascii="Aptos" w:hAnsi="Aptos" w:cstheme="minorHAnsi"/>
          <w:color w:val="000000"/>
          <w:sz w:val="22"/>
          <w:szCs w:val="22"/>
        </w:rPr>
        <w:t xml:space="preserve">for his/her Independent </w:t>
      </w:r>
      <w:r>
        <w:rPr>
          <w:rFonts w:ascii="Aptos" w:hAnsi="Aptos" w:cstheme="minorHAnsi"/>
          <w:color w:val="000000"/>
          <w:sz w:val="22"/>
          <w:szCs w:val="22"/>
        </w:rPr>
        <w:t>Scholarship</w:t>
      </w:r>
      <w:r w:rsidRPr="00ED7AB3">
        <w:rPr>
          <w:rFonts w:ascii="Aptos" w:hAnsi="Aptos" w:cstheme="minorHAnsi"/>
          <w:color w:val="000000"/>
          <w:sz w:val="22"/>
          <w:szCs w:val="22"/>
        </w:rPr>
        <w:t xml:space="preserve">. </w:t>
      </w:r>
      <w:r>
        <w:rPr>
          <w:rFonts w:ascii="Aptos" w:hAnsi="Aptos" w:cstheme="minorHAnsi"/>
          <w:color w:val="000000"/>
          <w:sz w:val="22"/>
          <w:szCs w:val="22"/>
        </w:rPr>
        <w:t xml:space="preserve">Independent Scholarship </w:t>
      </w:r>
      <w:r w:rsidRPr="00ED7AB3">
        <w:rPr>
          <w:rFonts w:ascii="Aptos" w:hAnsi="Aptos" w:cstheme="minorHAnsi"/>
          <w:color w:val="000000"/>
          <w:sz w:val="22"/>
          <w:szCs w:val="22"/>
        </w:rPr>
        <w:t xml:space="preserve">requires a heavy commitment of time and effort on the part of the </w:t>
      </w:r>
      <w:r w:rsidR="00615721" w:rsidRPr="00ED7AB3">
        <w:rPr>
          <w:rFonts w:ascii="Aptos" w:hAnsi="Aptos" w:cstheme="minorHAnsi"/>
          <w:color w:val="000000"/>
          <w:sz w:val="22"/>
          <w:szCs w:val="22"/>
        </w:rPr>
        <w:t>student and</w:t>
      </w:r>
      <w:r w:rsidRPr="00ED7AB3">
        <w:rPr>
          <w:rFonts w:ascii="Aptos" w:hAnsi="Aptos" w:cstheme="minorHAnsi"/>
          <w:color w:val="000000"/>
          <w:sz w:val="22"/>
          <w:szCs w:val="22"/>
        </w:rPr>
        <w:t xml:space="preserve"> can </w:t>
      </w:r>
      <w:r w:rsidR="00D20B8D">
        <w:rPr>
          <w:rFonts w:ascii="Aptos" w:hAnsi="Aptos" w:cstheme="minorHAnsi"/>
          <w:color w:val="000000"/>
          <w:sz w:val="22"/>
          <w:szCs w:val="22"/>
        </w:rPr>
        <w:t>affect performance in coursework for students who have not yet mastered the foundational material of</w:t>
      </w:r>
      <w:r w:rsidRPr="00ED7AB3">
        <w:rPr>
          <w:rFonts w:ascii="Aptos" w:hAnsi="Aptos" w:cstheme="minorHAnsi"/>
          <w:color w:val="000000"/>
          <w:sz w:val="22"/>
          <w:szCs w:val="22"/>
        </w:rPr>
        <w:t xml:space="preserve"> the discipline. Therefore, </w:t>
      </w:r>
      <w:r w:rsidR="00D20B8D">
        <w:rPr>
          <w:rFonts w:ascii="Aptos" w:hAnsi="Aptos" w:cstheme="minorHAnsi"/>
          <w:color w:val="000000"/>
          <w:sz w:val="22"/>
          <w:szCs w:val="22"/>
        </w:rPr>
        <w:t>the minimum GPA requirement for Research in Genetics (447:406-407) is 2.80.</w:t>
      </w:r>
      <w:r w:rsidRPr="00ED7AB3">
        <w:rPr>
          <w:rFonts w:ascii="Aptos" w:hAnsi="Aptos" w:cstheme="minorHAnsi"/>
          <w:color w:val="000000"/>
          <w:sz w:val="22"/>
          <w:szCs w:val="22"/>
        </w:rPr>
        <w:t xml:space="preserve"> </w:t>
      </w:r>
    </w:p>
    <w:p w14:paraId="6A1CD450" w14:textId="42FB2BFD" w:rsidR="00086769" w:rsidRPr="00ED7AB3" w:rsidRDefault="00B0731F" w:rsidP="00086769">
      <w:pPr>
        <w:tabs>
          <w:tab w:val="left" w:pos="-1323"/>
          <w:tab w:val="left" w:pos="-603"/>
          <w:tab w:val="left" w:pos="117"/>
          <w:tab w:val="left" w:pos="837"/>
          <w:tab w:val="left" w:pos="1557"/>
          <w:tab w:val="left" w:pos="2277"/>
          <w:tab w:val="left" w:pos="2997"/>
          <w:tab w:val="left" w:pos="3717"/>
          <w:tab w:val="left" w:pos="4437"/>
          <w:tab w:val="left" w:pos="5157"/>
          <w:tab w:val="left" w:pos="5877"/>
          <w:tab w:val="left" w:pos="6597"/>
          <w:tab w:val="left" w:pos="7317"/>
          <w:tab w:val="left" w:pos="8037"/>
          <w:tab w:val="left" w:pos="8757"/>
          <w:tab w:val="left" w:pos="9477"/>
        </w:tabs>
        <w:spacing w:after="120"/>
        <w:rPr>
          <w:rFonts w:ascii="Aptos" w:eastAsia="Malgun Gothic" w:hAnsi="Aptos" w:cstheme="minorHAnsi"/>
          <w:color w:val="000000"/>
          <w:sz w:val="22"/>
          <w:szCs w:val="22"/>
        </w:rPr>
      </w:pPr>
      <w:r w:rsidRPr="00106377">
        <w:rPr>
          <w:rFonts w:ascii="Aptos" w:eastAsia="Malgun Gothic" w:hAnsi="Aptos" w:cstheme="minorHAnsi"/>
          <w:b/>
          <w:bCs/>
          <w:color w:val="000000"/>
          <w:sz w:val="22"/>
          <w:szCs w:val="22"/>
        </w:rPr>
        <w:t>NOTE</w:t>
      </w:r>
      <w:r>
        <w:rPr>
          <w:rFonts w:ascii="Aptos" w:eastAsia="Malgun Gothic" w:hAnsi="Aptos" w:cstheme="minorHAnsi"/>
          <w:color w:val="000000"/>
          <w:sz w:val="22"/>
          <w:szCs w:val="22"/>
        </w:rPr>
        <w:t xml:space="preserve">: </w:t>
      </w:r>
      <w:r w:rsidR="00086769" w:rsidRPr="00ED7AB3">
        <w:rPr>
          <w:rFonts w:ascii="Aptos" w:eastAsia="Malgun Gothic" w:hAnsi="Aptos" w:cstheme="minorHAnsi"/>
          <w:color w:val="000000"/>
          <w:sz w:val="22"/>
          <w:szCs w:val="22"/>
        </w:rPr>
        <w:t xml:space="preserve">There is no GPA requirement for </w:t>
      </w:r>
      <w:r w:rsidR="00086769" w:rsidRPr="00ED7AB3">
        <w:rPr>
          <w:rFonts w:ascii="Aptos" w:eastAsia="Malgun Gothic" w:hAnsi="Aptos" w:cstheme="minorHAnsi"/>
          <w:i/>
          <w:color w:val="000000"/>
          <w:sz w:val="22"/>
          <w:szCs w:val="22"/>
        </w:rPr>
        <w:t>Advanced Independent Study in Genetics</w:t>
      </w:r>
      <w:r>
        <w:rPr>
          <w:rFonts w:ascii="Aptos" w:eastAsia="Malgun Gothic" w:hAnsi="Aptos" w:cstheme="minorHAnsi"/>
          <w:i/>
          <w:color w:val="000000"/>
          <w:sz w:val="22"/>
          <w:szCs w:val="22"/>
        </w:rPr>
        <w:t xml:space="preserve"> (447:489-490)</w:t>
      </w:r>
      <w:r w:rsidR="00086769" w:rsidRPr="00ED7AB3">
        <w:rPr>
          <w:rFonts w:ascii="Aptos" w:eastAsia="Malgun Gothic" w:hAnsi="Aptos" w:cstheme="minorHAnsi"/>
          <w:color w:val="000000"/>
          <w:sz w:val="22"/>
          <w:szCs w:val="22"/>
        </w:rPr>
        <w:t xml:space="preserve">. However, it is the </w:t>
      </w:r>
      <w:r w:rsidR="00D20B8D">
        <w:rPr>
          <w:rFonts w:ascii="Aptos" w:eastAsia="Malgun Gothic" w:hAnsi="Aptos" w:cstheme="minorHAnsi"/>
          <w:color w:val="000000"/>
          <w:sz w:val="22"/>
          <w:szCs w:val="22"/>
        </w:rPr>
        <w:t>student's responsibility</w:t>
      </w:r>
      <w:r w:rsidR="00086769" w:rsidRPr="00ED7AB3">
        <w:rPr>
          <w:rFonts w:ascii="Aptos" w:eastAsia="Malgun Gothic" w:hAnsi="Aptos" w:cstheme="minorHAnsi"/>
          <w:color w:val="000000"/>
          <w:sz w:val="22"/>
          <w:szCs w:val="22"/>
        </w:rPr>
        <w:t xml:space="preserve"> to find a sponsor.</w:t>
      </w:r>
    </w:p>
    <w:p w14:paraId="6F09EFF4" w14:textId="291A9F8F" w:rsidR="00086769" w:rsidRPr="00ED7AB3" w:rsidRDefault="00086769" w:rsidP="00086769">
      <w:pPr>
        <w:tabs>
          <w:tab w:val="left" w:pos="-1323"/>
          <w:tab w:val="left" w:pos="-603"/>
          <w:tab w:val="left" w:pos="117"/>
          <w:tab w:val="left" w:pos="837"/>
          <w:tab w:val="left" w:pos="1557"/>
          <w:tab w:val="left" w:pos="2277"/>
          <w:tab w:val="left" w:pos="2997"/>
          <w:tab w:val="left" w:pos="3717"/>
          <w:tab w:val="left" w:pos="4437"/>
          <w:tab w:val="left" w:pos="5157"/>
          <w:tab w:val="left" w:pos="5877"/>
          <w:tab w:val="left" w:pos="6597"/>
          <w:tab w:val="left" w:pos="7317"/>
          <w:tab w:val="left" w:pos="8037"/>
          <w:tab w:val="left" w:pos="8757"/>
          <w:tab w:val="left" w:pos="9477"/>
        </w:tabs>
        <w:spacing w:after="120"/>
        <w:rPr>
          <w:rFonts w:ascii="Aptos" w:eastAsia="Malgun Gothic" w:hAnsi="Aptos" w:cstheme="minorHAnsi"/>
          <w:i/>
          <w:color w:val="000000"/>
          <w:sz w:val="22"/>
          <w:szCs w:val="22"/>
        </w:rPr>
      </w:pPr>
      <w:r w:rsidRPr="00ED7AB3">
        <w:rPr>
          <w:rFonts w:ascii="Aptos" w:eastAsia="Malgun Gothic" w:hAnsi="Aptos" w:cstheme="minorHAnsi"/>
          <w:i/>
          <w:color w:val="000000"/>
          <w:sz w:val="22"/>
          <w:szCs w:val="22"/>
        </w:rPr>
        <w:t xml:space="preserve">If a student is unable to find a Research or Advanced Independent Study, it will not be possible to complete the major. In such a case, please make an appointment with </w:t>
      </w:r>
      <w:r w:rsidRPr="00ED7AB3">
        <w:rPr>
          <w:rFonts w:ascii="Aptos" w:eastAsia="Malgun Gothic" w:hAnsi="Aptos" w:cstheme="minorHAnsi"/>
          <w:i/>
          <w:sz w:val="22"/>
          <w:szCs w:val="22"/>
        </w:rPr>
        <w:t>the Vice Chair (</w:t>
      </w:r>
      <w:hyperlink r:id="rId56" w:history="1">
        <w:r w:rsidR="004D5E2C" w:rsidRPr="004D5E2C">
          <w:rPr>
            <w:rStyle w:val="Hyperlink"/>
            <w:rFonts w:ascii="Aptos" w:eastAsia="Malgun Gothic" w:hAnsi="Aptos" w:cstheme="minorHAnsi"/>
            <w:i/>
            <w:sz w:val="22"/>
            <w:szCs w:val="22"/>
          </w:rPr>
          <w:t>geneticsugd@hginj.rutgers.edu</w:t>
        </w:r>
      </w:hyperlink>
      <w:r w:rsidRPr="00ED7AB3">
        <w:rPr>
          <w:rFonts w:ascii="Aptos" w:eastAsia="Malgun Gothic" w:hAnsi="Aptos" w:cstheme="minorHAnsi"/>
          <w:i/>
          <w:sz w:val="22"/>
          <w:szCs w:val="22"/>
        </w:rPr>
        <w:t>)</w:t>
      </w:r>
      <w:r w:rsidR="002E07F8">
        <w:rPr>
          <w:rFonts w:ascii="Aptos" w:eastAsia="Malgun Gothic" w:hAnsi="Aptos" w:cstheme="minorHAnsi"/>
          <w:i/>
          <w:sz w:val="22"/>
          <w:szCs w:val="22"/>
        </w:rPr>
        <w:t>,</w:t>
      </w:r>
      <w:r w:rsidRPr="00ED7AB3">
        <w:rPr>
          <w:rFonts w:ascii="Aptos" w:eastAsia="Malgun Gothic" w:hAnsi="Aptos" w:cstheme="minorHAnsi"/>
          <w:i/>
          <w:sz w:val="22"/>
          <w:szCs w:val="22"/>
        </w:rPr>
        <w:t xml:space="preserve"> </w:t>
      </w:r>
      <w:r w:rsidRPr="00ED7AB3">
        <w:rPr>
          <w:rFonts w:ascii="Aptos" w:eastAsia="Malgun Gothic" w:hAnsi="Aptos" w:cstheme="minorHAnsi"/>
          <w:i/>
          <w:color w:val="000000"/>
          <w:sz w:val="22"/>
          <w:szCs w:val="22"/>
        </w:rPr>
        <w:t>who will discuss various options.</w:t>
      </w:r>
    </w:p>
    <w:p w14:paraId="16797327" w14:textId="77777777" w:rsidR="00086769" w:rsidRDefault="00086769" w:rsidP="004C16EB">
      <w:pPr>
        <w:tabs>
          <w:tab w:val="left" w:pos="-1323"/>
          <w:tab w:val="left" w:pos="-603"/>
          <w:tab w:val="left" w:pos="117"/>
          <w:tab w:val="left" w:pos="837"/>
          <w:tab w:val="left" w:pos="1557"/>
          <w:tab w:val="left" w:pos="2277"/>
          <w:tab w:val="left" w:pos="2997"/>
          <w:tab w:val="left" w:pos="3717"/>
          <w:tab w:val="left" w:pos="4437"/>
          <w:tab w:val="left" w:pos="5157"/>
          <w:tab w:val="left" w:pos="5877"/>
          <w:tab w:val="left" w:pos="6597"/>
          <w:tab w:val="left" w:pos="7317"/>
          <w:tab w:val="left" w:pos="8037"/>
          <w:tab w:val="left" w:pos="8757"/>
          <w:tab w:val="left" w:pos="9477"/>
        </w:tabs>
        <w:spacing w:after="240"/>
        <w:rPr>
          <w:rFonts w:ascii="Aptos" w:hAnsi="Aptos" w:cstheme="minorHAnsi"/>
          <w:b/>
          <w:bCs/>
          <w:sz w:val="22"/>
          <w:szCs w:val="22"/>
        </w:rPr>
      </w:pPr>
    </w:p>
    <w:p w14:paraId="4E4532D7" w14:textId="77777777" w:rsidR="00312DEC" w:rsidRPr="00BF4B1F" w:rsidRDefault="00312DEC" w:rsidP="004C16EB">
      <w:pPr>
        <w:tabs>
          <w:tab w:val="left" w:pos="-1323"/>
          <w:tab w:val="left" w:pos="-603"/>
          <w:tab w:val="left" w:pos="117"/>
          <w:tab w:val="left" w:pos="837"/>
          <w:tab w:val="left" w:pos="1557"/>
          <w:tab w:val="left" w:pos="2277"/>
          <w:tab w:val="left" w:pos="2997"/>
          <w:tab w:val="left" w:pos="3717"/>
          <w:tab w:val="left" w:pos="4437"/>
          <w:tab w:val="left" w:pos="5157"/>
          <w:tab w:val="left" w:pos="5877"/>
          <w:tab w:val="left" w:pos="6597"/>
          <w:tab w:val="left" w:pos="7317"/>
          <w:tab w:val="left" w:pos="8037"/>
          <w:tab w:val="left" w:pos="8757"/>
          <w:tab w:val="left" w:pos="9477"/>
        </w:tabs>
        <w:spacing w:after="240"/>
        <w:rPr>
          <w:rFonts w:ascii="Aptos" w:hAnsi="Aptos" w:cstheme="minorHAnsi"/>
          <w:b/>
          <w:bCs/>
          <w:sz w:val="22"/>
          <w:szCs w:val="22"/>
        </w:rPr>
      </w:pPr>
    </w:p>
    <w:p w14:paraId="09DACC40" w14:textId="2928C67E" w:rsidR="00D96953" w:rsidRDefault="00D96953" w:rsidP="00106377">
      <w:pPr>
        <w:pStyle w:val="Heading2"/>
        <w:spacing w:before="120" w:beforeAutospacing="0" w:after="0" w:afterAutospacing="0"/>
      </w:pPr>
      <w:bookmarkStart w:id="111" w:name="_Toc231460841"/>
      <w:r>
        <w:t xml:space="preserve">Independent Scholarship </w:t>
      </w:r>
      <w:r w:rsidR="00C122A0">
        <w:t>–</w:t>
      </w:r>
      <w:r w:rsidR="001466EB">
        <w:t xml:space="preserve"> </w:t>
      </w:r>
      <w:r w:rsidR="00FF1EC2">
        <w:t>GENERAL INFORMATION</w:t>
      </w:r>
      <w:bookmarkEnd w:id="111"/>
      <w:r w:rsidR="001466EB">
        <w:t xml:space="preserve"> </w:t>
      </w:r>
    </w:p>
    <w:p w14:paraId="43C78524" w14:textId="79BA1F72" w:rsidR="001466EB" w:rsidRPr="001466EB" w:rsidRDefault="001466EB" w:rsidP="00106377">
      <w:pPr>
        <w:widowControl/>
        <w:autoSpaceDE/>
        <w:autoSpaceDN/>
        <w:adjustRightInd/>
        <w:spacing w:after="120"/>
        <w:rPr>
          <w:rFonts w:ascii="Aptos" w:eastAsia="MS Mincho" w:hAnsi="Aptos" w:cstheme="minorHAnsi"/>
          <w:sz w:val="22"/>
          <w:szCs w:val="22"/>
        </w:rPr>
      </w:pPr>
      <w:r w:rsidRPr="001466EB">
        <w:rPr>
          <w:rFonts w:ascii="Aptos" w:eastAsia="MS Mincho" w:hAnsi="Aptos" w:cstheme="minorHAnsi"/>
          <w:sz w:val="22"/>
          <w:szCs w:val="22"/>
        </w:rPr>
        <w:t xml:space="preserve">To make the experience worthwhile for both the student and the research mentor, we expect the student to commit a sizable amount of time to the </w:t>
      </w:r>
      <w:r w:rsidR="00051F65">
        <w:rPr>
          <w:rFonts w:ascii="Aptos" w:hAnsi="Aptos" w:cstheme="minorHAnsi"/>
          <w:color w:val="000000"/>
          <w:sz w:val="22"/>
          <w:szCs w:val="20"/>
        </w:rPr>
        <w:t>independent scholarship</w:t>
      </w:r>
      <w:r w:rsidRPr="001466EB">
        <w:rPr>
          <w:rFonts w:ascii="Aptos" w:eastAsia="MS Mincho" w:hAnsi="Aptos" w:cstheme="minorHAnsi"/>
          <w:sz w:val="22"/>
          <w:szCs w:val="22"/>
        </w:rPr>
        <w:t xml:space="preserve">. </w:t>
      </w:r>
      <w:r w:rsidR="00051F65">
        <w:rPr>
          <w:rFonts w:ascii="Aptos" w:eastAsia="MS Mincho" w:hAnsi="Aptos" w:cstheme="minorHAnsi"/>
          <w:sz w:val="22"/>
          <w:szCs w:val="22"/>
        </w:rPr>
        <w:t>I</w:t>
      </w:r>
      <w:r w:rsidR="00051F65">
        <w:rPr>
          <w:rFonts w:ascii="Aptos" w:hAnsi="Aptos" w:cstheme="minorHAnsi"/>
          <w:color w:val="000000"/>
          <w:sz w:val="22"/>
          <w:szCs w:val="20"/>
        </w:rPr>
        <w:t>ndependent scholarship</w:t>
      </w:r>
      <w:r w:rsidRPr="001466EB">
        <w:rPr>
          <w:rFonts w:ascii="Aptos" w:eastAsia="MS Mincho" w:hAnsi="Aptos" w:cstheme="minorHAnsi"/>
          <w:sz w:val="22"/>
          <w:szCs w:val="22"/>
        </w:rPr>
        <w:t xml:space="preserve"> is not, and should not, be “an easy A” course. On average, the student should expect to spend between 3 </w:t>
      </w:r>
      <w:r w:rsidR="0091220F">
        <w:rPr>
          <w:rFonts w:ascii="Aptos" w:eastAsia="MS Mincho" w:hAnsi="Aptos" w:cstheme="minorHAnsi"/>
          <w:sz w:val="22"/>
          <w:szCs w:val="22"/>
        </w:rPr>
        <w:t>-</w:t>
      </w:r>
      <w:r w:rsidRPr="001466EB">
        <w:rPr>
          <w:rFonts w:ascii="Aptos" w:eastAsia="MS Mincho" w:hAnsi="Aptos" w:cstheme="minorHAnsi"/>
          <w:sz w:val="22"/>
          <w:szCs w:val="22"/>
        </w:rPr>
        <w:t xml:space="preserve"> 5 hours a week per credit in the lab during the Fall or Spring semesters </w:t>
      </w:r>
      <w:r w:rsidR="00F27995">
        <w:rPr>
          <w:rFonts w:ascii="Aptos" w:eastAsia="MS Mincho" w:hAnsi="Aptos" w:cstheme="minorHAnsi"/>
          <w:sz w:val="22"/>
          <w:szCs w:val="22"/>
        </w:rPr>
        <w:t xml:space="preserve">for Research in Genetics </w:t>
      </w:r>
      <w:r w:rsidRPr="001466EB">
        <w:rPr>
          <w:rFonts w:ascii="Aptos" w:eastAsia="MS Mincho" w:hAnsi="Aptos" w:cstheme="minorHAnsi"/>
          <w:sz w:val="22"/>
          <w:szCs w:val="22"/>
        </w:rPr>
        <w:t>(</w:t>
      </w:r>
      <w:r w:rsidR="00EB37EB">
        <w:rPr>
          <w:rFonts w:ascii="Aptos" w:eastAsia="MS Mincho" w:hAnsi="Aptos" w:cstheme="minorHAnsi"/>
          <w:sz w:val="22"/>
          <w:szCs w:val="22"/>
        </w:rPr>
        <w:t xml:space="preserve">see </w:t>
      </w:r>
      <w:r w:rsidR="0091220F">
        <w:rPr>
          <w:rFonts w:ascii="Aptos" w:eastAsia="MS Mincho" w:hAnsi="Aptos" w:cstheme="minorHAnsi"/>
          <w:sz w:val="22"/>
          <w:szCs w:val="22"/>
        </w:rPr>
        <w:t xml:space="preserve">the </w:t>
      </w:r>
      <w:hyperlink r:id="rId57" w:history="1">
        <w:r w:rsidR="0091220F">
          <w:rPr>
            <w:rStyle w:val="Hyperlink"/>
            <w:rFonts w:ascii="Aptos" w:eastAsia="MS Mincho" w:hAnsi="Aptos" w:cstheme="minorHAnsi"/>
            <w:sz w:val="22"/>
            <w:szCs w:val="22"/>
          </w:rPr>
          <w:t>2nd page of expectations for summer research</w:t>
        </w:r>
      </w:hyperlink>
      <w:r w:rsidRPr="001466EB">
        <w:rPr>
          <w:rFonts w:ascii="Aptos" w:eastAsia="MS Mincho" w:hAnsi="Aptos" w:cstheme="minorHAnsi"/>
          <w:sz w:val="22"/>
          <w:szCs w:val="22"/>
        </w:rPr>
        <w:t>). Thus, for a typical three-credit course</w:t>
      </w:r>
      <w:r w:rsidR="00E07B2C">
        <w:rPr>
          <w:rFonts w:ascii="Aptos" w:eastAsia="MS Mincho" w:hAnsi="Aptos" w:cstheme="minorHAnsi"/>
          <w:sz w:val="22"/>
          <w:szCs w:val="22"/>
        </w:rPr>
        <w:t xml:space="preserve"> in Fall or Spring</w:t>
      </w:r>
      <w:r w:rsidRPr="001466EB">
        <w:rPr>
          <w:rFonts w:ascii="Aptos" w:eastAsia="MS Mincho" w:hAnsi="Aptos" w:cstheme="minorHAnsi"/>
          <w:sz w:val="22"/>
          <w:szCs w:val="22"/>
        </w:rPr>
        <w:t>, students would be expected to work 9-12 hours per week. During this period, the student will be expected to be in the lab conducting experiments, organizing their data, reading about their research project, attending lab functions and meetings, and completing reports and their research paper.</w:t>
      </w:r>
      <w:r w:rsidR="001D1BE3">
        <w:rPr>
          <w:rFonts w:ascii="Aptos" w:eastAsia="MS Mincho" w:hAnsi="Aptos" w:cstheme="minorHAnsi"/>
          <w:sz w:val="22"/>
          <w:szCs w:val="22"/>
        </w:rPr>
        <w:t xml:space="preserve"> For Advanced Independent Study, see </w:t>
      </w:r>
      <w:hyperlink r:id="rId58" w:history="1">
        <w:r w:rsidR="0091220F">
          <w:rPr>
            <w:rStyle w:val="Hyperlink"/>
            <w:rFonts w:ascii="Aptos" w:eastAsia="MS Mincho" w:hAnsi="Aptos" w:cstheme="minorHAnsi"/>
            <w:sz w:val="22"/>
            <w:szCs w:val="22"/>
          </w:rPr>
          <w:t>the 2nd page of expectations</w:t>
        </w:r>
      </w:hyperlink>
      <w:r w:rsidR="001D1BE3">
        <w:rPr>
          <w:rFonts w:ascii="Aptos" w:eastAsia="MS Mincho" w:hAnsi="Aptos" w:cstheme="minorHAnsi"/>
          <w:sz w:val="22"/>
          <w:szCs w:val="22"/>
        </w:rPr>
        <w:t xml:space="preserve">. </w:t>
      </w:r>
    </w:p>
    <w:p w14:paraId="68EF2A96" w14:textId="02C865CE" w:rsidR="001466EB" w:rsidRPr="00ED7AB3" w:rsidRDefault="001466EB" w:rsidP="00106377">
      <w:pPr>
        <w:widowControl/>
        <w:autoSpaceDE/>
        <w:autoSpaceDN/>
        <w:adjustRightInd/>
        <w:spacing w:after="120"/>
        <w:rPr>
          <w:rFonts w:ascii="Aptos" w:eastAsia="MS Mincho" w:hAnsi="Aptos" w:cstheme="minorHAnsi"/>
          <w:sz w:val="22"/>
          <w:szCs w:val="22"/>
        </w:rPr>
      </w:pPr>
      <w:r w:rsidRPr="001466EB">
        <w:rPr>
          <w:rFonts w:ascii="Aptos" w:eastAsia="MS Mincho" w:hAnsi="Aptos" w:cstheme="minorHAnsi"/>
          <w:sz w:val="22"/>
          <w:szCs w:val="22"/>
        </w:rPr>
        <w:t xml:space="preserve">Please note that students taking research for credit may not receive financial compensation from their research mentor’s grants or from </w:t>
      </w:r>
      <w:r w:rsidR="00312DEC" w:rsidRPr="001466EB">
        <w:rPr>
          <w:rFonts w:ascii="Aptos" w:eastAsia="MS Mincho" w:hAnsi="Aptos" w:cstheme="minorHAnsi"/>
          <w:sz w:val="22"/>
          <w:szCs w:val="22"/>
        </w:rPr>
        <w:t>university</w:t>
      </w:r>
      <w:r w:rsidRPr="001466EB">
        <w:rPr>
          <w:rFonts w:ascii="Aptos" w:eastAsia="MS Mincho" w:hAnsi="Aptos" w:cstheme="minorHAnsi"/>
          <w:sz w:val="22"/>
          <w:szCs w:val="22"/>
        </w:rPr>
        <w:t xml:space="preserve"> fellowships (e.g., SURF, Aresty Research Assistant Program, et cetera) for the same effort in the lab, even if the work seems unrelated. Students may accept fellowships for courses taken for credit if all the funds from the fellowship are supplied to the mentoring laboratory to cover the costs of supplies for the student’s research (e.g., the Aresty fellowship program).</w:t>
      </w:r>
    </w:p>
    <w:p w14:paraId="3A41B2F4" w14:textId="6C537ED3" w:rsidR="001466EB" w:rsidRPr="00ED7AB3" w:rsidRDefault="001466EB" w:rsidP="00106377">
      <w:pPr>
        <w:spacing w:before="120" w:after="120"/>
        <w:rPr>
          <w:rFonts w:ascii="Aptos" w:hAnsi="Aptos" w:cstheme="minorHAnsi"/>
          <w:sz w:val="18"/>
          <w:szCs w:val="20"/>
        </w:rPr>
      </w:pPr>
      <w:r w:rsidRPr="00ED7AB3">
        <w:rPr>
          <w:rFonts w:ascii="Aptos" w:hAnsi="Aptos" w:cstheme="minorHAnsi"/>
          <w:b/>
          <w:bCs/>
          <w:color w:val="1D1C1D"/>
          <w:sz w:val="22"/>
          <w:szCs w:val="20"/>
          <w:u w:val="single"/>
          <w:shd w:val="clear" w:color="auto" w:fill="FFFFFF"/>
        </w:rPr>
        <w:t>Student behavior</w:t>
      </w:r>
      <w:r w:rsidRPr="00ED7AB3">
        <w:rPr>
          <w:rFonts w:ascii="Aptos" w:hAnsi="Aptos" w:cstheme="minorHAnsi"/>
          <w:color w:val="1D1C1D"/>
          <w:sz w:val="22"/>
          <w:szCs w:val="20"/>
          <w:shd w:val="clear" w:color="auto" w:fill="FFFFFF"/>
        </w:rPr>
        <w:t xml:space="preserve">. Conducting an independent scholarship with a faculty member is a privilege. Students are expected to treat </w:t>
      </w:r>
      <w:r w:rsidR="00ED78C3">
        <w:rPr>
          <w:rFonts w:ascii="Aptos" w:hAnsi="Aptos" w:cstheme="minorHAnsi"/>
          <w:color w:val="1D1C1D"/>
          <w:sz w:val="22"/>
          <w:szCs w:val="20"/>
          <w:shd w:val="clear" w:color="auto" w:fill="FFFFFF"/>
        </w:rPr>
        <w:t xml:space="preserve">lab members </w:t>
      </w:r>
      <w:r w:rsidRPr="00ED7AB3">
        <w:rPr>
          <w:rFonts w:ascii="Aptos" w:hAnsi="Aptos" w:cstheme="minorHAnsi"/>
          <w:color w:val="1D1C1D"/>
          <w:sz w:val="22"/>
          <w:szCs w:val="20"/>
          <w:shd w:val="clear" w:color="auto" w:fill="FFFFFF"/>
        </w:rPr>
        <w:t>and the research mentor (or person in charge) with common courtesy, decency, and respect. They will refrain from behaviors that interfere with the laboratory research and/or teaching/learning process. All behaviors that, in the judgment of the research mentor, interfere with the research and teaching/learning process may be considered disruptive. Students who are deemed as disruptive may be asked to leave the lab, not allowed to return for subsequent semesters, and/or reported to </w:t>
      </w:r>
      <w:hyperlink r:id="rId59" w:tgtFrame="_blank" w:history="1">
        <w:r w:rsidR="00015973">
          <w:rPr>
            <w:rStyle w:val="Hyperlink"/>
            <w:rFonts w:ascii="Aptos" w:hAnsi="Aptos" w:cstheme="minorHAnsi"/>
            <w:sz w:val="22"/>
            <w:szCs w:val="20"/>
            <w:shd w:val="clear" w:color="auto" w:fill="FFFFFF"/>
          </w:rPr>
          <w:t>the Office of Student Conduct</w:t>
        </w:r>
      </w:hyperlink>
      <w:r w:rsidRPr="00ED7AB3">
        <w:rPr>
          <w:rFonts w:ascii="Aptos" w:hAnsi="Aptos" w:cstheme="minorHAnsi"/>
          <w:color w:val="1D1C1D"/>
          <w:sz w:val="22"/>
          <w:szCs w:val="20"/>
          <w:shd w:val="clear" w:color="auto" w:fill="FFFFFF"/>
        </w:rPr>
        <w:t>.</w:t>
      </w:r>
    </w:p>
    <w:p w14:paraId="565D1762" w14:textId="77777777" w:rsidR="007D1680" w:rsidRPr="00ED7AB3" w:rsidRDefault="007D1680" w:rsidP="00BF4B1F">
      <w:pPr>
        <w:tabs>
          <w:tab w:val="left" w:pos="-1323"/>
          <w:tab w:val="left" w:pos="-603"/>
          <w:tab w:val="left" w:pos="117"/>
          <w:tab w:val="left" w:pos="837"/>
          <w:tab w:val="left" w:pos="1557"/>
          <w:tab w:val="left" w:pos="2277"/>
          <w:tab w:val="left" w:pos="2997"/>
          <w:tab w:val="left" w:pos="3717"/>
          <w:tab w:val="left" w:pos="4437"/>
          <w:tab w:val="left" w:pos="5157"/>
          <w:tab w:val="left" w:pos="5877"/>
          <w:tab w:val="left" w:pos="6597"/>
          <w:tab w:val="left" w:pos="7317"/>
          <w:tab w:val="left" w:pos="8037"/>
          <w:tab w:val="left" w:pos="8757"/>
          <w:tab w:val="left" w:pos="9477"/>
        </w:tabs>
        <w:spacing w:after="120"/>
        <w:rPr>
          <w:rFonts w:ascii="Aptos" w:hAnsi="Aptos" w:cstheme="minorHAnsi"/>
          <w:sz w:val="22"/>
          <w:szCs w:val="22"/>
        </w:rPr>
      </w:pPr>
    </w:p>
    <w:p w14:paraId="435795EE" w14:textId="77777777" w:rsidR="00312DEC" w:rsidRDefault="00312DEC">
      <w:pPr>
        <w:widowControl/>
        <w:autoSpaceDE/>
        <w:autoSpaceDN/>
        <w:adjustRightInd/>
        <w:rPr>
          <w:rFonts w:ascii="Aptos" w:hAnsi="Aptos" w:cstheme="minorHAnsi"/>
          <w:b/>
          <w:bCs/>
          <w:caps/>
          <w:sz w:val="22"/>
          <w:szCs w:val="22"/>
        </w:rPr>
      </w:pPr>
      <w:r>
        <w:rPr>
          <w:rFonts w:cstheme="minorHAnsi"/>
          <w:sz w:val="22"/>
          <w:szCs w:val="22"/>
        </w:rPr>
        <w:br w:type="page"/>
      </w:r>
    </w:p>
    <w:p w14:paraId="33CD3421" w14:textId="63C469EA" w:rsidR="000E5E13" w:rsidRPr="003C04A7" w:rsidRDefault="00095556" w:rsidP="00942076">
      <w:pPr>
        <w:pStyle w:val="Heading2"/>
        <w:spacing w:before="0" w:beforeAutospacing="0" w:after="0" w:afterAutospacing="0"/>
        <w:rPr>
          <w:rFonts w:cstheme="minorHAnsi"/>
        </w:rPr>
      </w:pPr>
      <w:bookmarkStart w:id="112" w:name="_Toc149198111"/>
      <w:bookmarkStart w:id="113" w:name="_Toc149198198"/>
      <w:bookmarkStart w:id="114" w:name="_Toc149198262"/>
      <w:bookmarkStart w:id="115" w:name="_Toc149198361"/>
      <w:bookmarkStart w:id="116" w:name="_Toc149198390"/>
      <w:bookmarkStart w:id="117" w:name="_Toc231460842"/>
      <w:r>
        <w:rPr>
          <w:rFonts w:cstheme="minorHAnsi"/>
        </w:rPr>
        <w:lastRenderedPageBreak/>
        <w:t>Independent Scholarship</w:t>
      </w:r>
      <w:bookmarkEnd w:id="112"/>
      <w:bookmarkEnd w:id="113"/>
      <w:bookmarkEnd w:id="114"/>
      <w:bookmarkEnd w:id="115"/>
      <w:bookmarkEnd w:id="116"/>
      <w:r w:rsidR="009535DA">
        <w:rPr>
          <w:rFonts w:cstheme="minorHAnsi"/>
        </w:rPr>
        <w:t xml:space="preserve"> – </w:t>
      </w:r>
      <w:r w:rsidR="00FF1EC2">
        <w:rPr>
          <w:rFonts w:cstheme="minorHAnsi"/>
          <w:caps w:val="0"/>
        </w:rPr>
        <w:t>STEPS TO REGISTER</w:t>
      </w:r>
      <w:bookmarkEnd w:id="117"/>
    </w:p>
    <w:p w14:paraId="49CBD045" w14:textId="17FCB45F" w:rsidR="001B767C" w:rsidRDefault="00FF5F2C" w:rsidP="00106377">
      <w:pPr>
        <w:pStyle w:val="ListParagraph"/>
        <w:widowControl/>
        <w:numPr>
          <w:ilvl w:val="0"/>
          <w:numId w:val="48"/>
        </w:numPr>
        <w:autoSpaceDE/>
        <w:autoSpaceDN/>
        <w:adjustRightInd/>
        <w:rPr>
          <w:rFonts w:ascii="Aptos" w:hAnsi="Aptos" w:cstheme="minorHAnsi"/>
          <w:sz w:val="22"/>
          <w:szCs w:val="22"/>
        </w:rPr>
      </w:pPr>
      <w:r w:rsidRPr="00106377">
        <w:rPr>
          <w:rFonts w:ascii="Aptos" w:hAnsi="Aptos" w:cstheme="minorHAnsi"/>
          <w:b/>
          <w:bCs/>
          <w:sz w:val="22"/>
          <w:szCs w:val="22"/>
        </w:rPr>
        <w:t>Find a</w:t>
      </w:r>
      <w:r w:rsidR="00AF3918" w:rsidRPr="00106377">
        <w:rPr>
          <w:rFonts w:ascii="Aptos" w:hAnsi="Aptos" w:cstheme="minorHAnsi"/>
          <w:b/>
          <w:bCs/>
          <w:sz w:val="22"/>
          <w:szCs w:val="22"/>
        </w:rPr>
        <w:t xml:space="preserve"> </w:t>
      </w:r>
      <w:r w:rsidRPr="00106377">
        <w:rPr>
          <w:rFonts w:ascii="Aptos" w:hAnsi="Aptos" w:cstheme="minorHAnsi"/>
          <w:b/>
          <w:bCs/>
          <w:sz w:val="22"/>
          <w:szCs w:val="22"/>
        </w:rPr>
        <w:t>research mentor</w:t>
      </w:r>
      <w:r w:rsidR="00E53DCB">
        <w:rPr>
          <w:rFonts w:ascii="Aptos" w:hAnsi="Aptos" w:cstheme="minorHAnsi"/>
          <w:sz w:val="22"/>
          <w:szCs w:val="22"/>
        </w:rPr>
        <w:t xml:space="preserve">. Find a research mentor and </w:t>
      </w:r>
      <w:r w:rsidR="00EF2C11">
        <w:rPr>
          <w:rFonts w:ascii="Aptos" w:hAnsi="Aptos" w:cstheme="minorHAnsi"/>
          <w:sz w:val="22"/>
          <w:szCs w:val="22"/>
        </w:rPr>
        <w:t xml:space="preserve">discuss </w:t>
      </w:r>
      <w:r w:rsidR="00015973">
        <w:rPr>
          <w:rFonts w:ascii="Aptos" w:hAnsi="Aptos" w:cstheme="minorHAnsi"/>
          <w:sz w:val="22"/>
          <w:szCs w:val="22"/>
        </w:rPr>
        <w:t xml:space="preserve">the </w:t>
      </w:r>
      <w:r w:rsidR="00EF2C11">
        <w:rPr>
          <w:rFonts w:ascii="Aptos" w:hAnsi="Aptos" w:cstheme="minorHAnsi"/>
          <w:sz w:val="22"/>
          <w:szCs w:val="22"/>
        </w:rPr>
        <w:t xml:space="preserve">project (see </w:t>
      </w:r>
      <w:r w:rsidR="00EF2C11" w:rsidRPr="00EF2C11">
        <w:rPr>
          <w:rFonts w:ascii="Aptos" w:hAnsi="Aptos" w:cstheme="minorHAnsi"/>
          <w:sz w:val="22"/>
          <w:szCs w:val="22"/>
        </w:rPr>
        <w:t>Independent Scholarship – Getting Started</w:t>
      </w:r>
      <w:r w:rsidR="00EF2C11">
        <w:rPr>
          <w:rFonts w:ascii="Aptos" w:hAnsi="Aptos" w:cstheme="minorHAnsi"/>
          <w:sz w:val="22"/>
          <w:szCs w:val="22"/>
        </w:rPr>
        <w:t xml:space="preserve"> above)</w:t>
      </w:r>
      <w:r w:rsidR="00FE0960">
        <w:rPr>
          <w:rFonts w:ascii="Aptos" w:hAnsi="Aptos" w:cstheme="minorHAnsi"/>
          <w:sz w:val="22"/>
          <w:szCs w:val="22"/>
        </w:rPr>
        <w:t>.</w:t>
      </w:r>
      <w:r w:rsidR="003C47C0">
        <w:rPr>
          <w:rFonts w:ascii="Aptos" w:hAnsi="Aptos" w:cstheme="minorHAnsi"/>
          <w:sz w:val="22"/>
          <w:szCs w:val="22"/>
        </w:rPr>
        <w:t xml:space="preserve"> See </w:t>
      </w:r>
      <w:hyperlink r:id="rId60" w:history="1">
        <w:r w:rsidR="00015973">
          <w:rPr>
            <w:rStyle w:val="Hyperlink"/>
            <w:rFonts w:ascii="Aptos" w:hAnsi="Aptos" w:cstheme="minorHAnsi"/>
            <w:sz w:val="22"/>
            <w:szCs w:val="22"/>
          </w:rPr>
          <w:t>the Lab Research Opportunities webpage</w:t>
        </w:r>
      </w:hyperlink>
      <w:r w:rsidR="00312DEC">
        <w:rPr>
          <w:rFonts w:ascii="Aptos" w:hAnsi="Aptos" w:cstheme="minorHAnsi"/>
          <w:sz w:val="22"/>
          <w:szCs w:val="22"/>
        </w:rPr>
        <w:t xml:space="preserve">. </w:t>
      </w:r>
    </w:p>
    <w:p w14:paraId="1FC67627" w14:textId="72E640FE" w:rsidR="000C75B8" w:rsidRDefault="00C03D91" w:rsidP="00EF2C11">
      <w:pPr>
        <w:pStyle w:val="ListParagraph"/>
        <w:widowControl/>
        <w:numPr>
          <w:ilvl w:val="0"/>
          <w:numId w:val="48"/>
        </w:numPr>
        <w:autoSpaceDE/>
        <w:autoSpaceDN/>
        <w:adjustRightInd/>
        <w:rPr>
          <w:rFonts w:ascii="Aptos" w:hAnsi="Aptos" w:cstheme="minorHAnsi"/>
          <w:sz w:val="22"/>
          <w:szCs w:val="22"/>
        </w:rPr>
      </w:pPr>
      <w:r w:rsidRPr="00106377">
        <w:rPr>
          <w:rFonts w:ascii="Aptos" w:hAnsi="Aptos" w:cstheme="minorHAnsi"/>
          <w:b/>
          <w:bCs/>
          <w:sz w:val="22"/>
          <w:szCs w:val="22"/>
        </w:rPr>
        <w:t xml:space="preserve">Complete the relevant </w:t>
      </w:r>
      <w:r w:rsidR="00BB23C5" w:rsidRPr="00106377">
        <w:rPr>
          <w:rFonts w:ascii="Aptos" w:hAnsi="Aptos" w:cstheme="minorHAnsi"/>
          <w:b/>
          <w:bCs/>
          <w:sz w:val="22"/>
          <w:szCs w:val="22"/>
        </w:rPr>
        <w:t>Independent Scholarship Form (</w:t>
      </w:r>
      <w:hyperlink r:id="rId61" w:history="1">
        <w:r w:rsidR="00BB23C5" w:rsidRPr="00106377">
          <w:rPr>
            <w:rStyle w:val="Hyperlink"/>
            <w:rFonts w:ascii="Aptos" w:hAnsi="Aptos" w:cstheme="minorHAnsi"/>
            <w:b/>
            <w:bCs/>
            <w:sz w:val="22"/>
            <w:szCs w:val="22"/>
          </w:rPr>
          <w:t>SEE WEBPAGE</w:t>
        </w:r>
      </w:hyperlink>
      <w:r w:rsidR="00BB23C5" w:rsidRPr="00106377">
        <w:rPr>
          <w:rFonts w:ascii="Aptos" w:hAnsi="Aptos" w:cstheme="minorHAnsi"/>
          <w:b/>
          <w:bCs/>
          <w:sz w:val="22"/>
          <w:szCs w:val="22"/>
        </w:rPr>
        <w:t>)</w:t>
      </w:r>
      <w:r w:rsidR="00BB23C5">
        <w:rPr>
          <w:rFonts w:ascii="Aptos" w:hAnsi="Aptos" w:cstheme="minorHAnsi"/>
          <w:sz w:val="22"/>
          <w:szCs w:val="22"/>
        </w:rPr>
        <w:t xml:space="preserve">: </w:t>
      </w:r>
      <w:r w:rsidR="00D453A4">
        <w:rPr>
          <w:rFonts w:ascii="Aptos" w:hAnsi="Aptos" w:cstheme="minorHAnsi"/>
          <w:sz w:val="22"/>
          <w:szCs w:val="22"/>
        </w:rPr>
        <w:t xml:space="preserve">There are different forms depending on </w:t>
      </w:r>
      <w:r w:rsidR="00B743E8">
        <w:rPr>
          <w:rFonts w:ascii="Aptos" w:hAnsi="Aptos" w:cstheme="minorHAnsi"/>
          <w:sz w:val="22"/>
          <w:szCs w:val="22"/>
        </w:rPr>
        <w:t xml:space="preserve">the type of Independent Scholarship and if the research mentor is a </w:t>
      </w:r>
      <w:hyperlink r:id="rId62" w:history="1">
        <w:r w:rsidR="00B743E8" w:rsidRPr="000C75B8">
          <w:rPr>
            <w:rStyle w:val="Hyperlink"/>
            <w:rFonts w:ascii="Aptos" w:hAnsi="Aptos" w:cstheme="minorHAnsi"/>
            <w:sz w:val="22"/>
            <w:szCs w:val="22"/>
          </w:rPr>
          <w:t>Genetics faculty</w:t>
        </w:r>
        <w:r w:rsidR="000C75B8" w:rsidRPr="000C75B8">
          <w:rPr>
            <w:rStyle w:val="Hyperlink"/>
            <w:rFonts w:ascii="Aptos" w:hAnsi="Aptos" w:cstheme="minorHAnsi"/>
            <w:sz w:val="22"/>
            <w:szCs w:val="22"/>
          </w:rPr>
          <w:t xml:space="preserve"> member</w:t>
        </w:r>
      </w:hyperlink>
      <w:r w:rsidR="00381B81">
        <w:rPr>
          <w:rFonts w:ascii="Aptos" w:hAnsi="Aptos" w:cstheme="minorHAnsi"/>
          <w:sz w:val="22"/>
          <w:szCs w:val="22"/>
        </w:rPr>
        <w:t>:</w:t>
      </w:r>
      <w:r w:rsidR="00B743E8">
        <w:rPr>
          <w:rFonts w:ascii="Aptos" w:hAnsi="Aptos" w:cstheme="minorHAnsi"/>
          <w:sz w:val="22"/>
          <w:szCs w:val="22"/>
        </w:rPr>
        <w:t xml:space="preserve"> </w:t>
      </w:r>
    </w:p>
    <w:p w14:paraId="690D642F" w14:textId="1946993F" w:rsidR="000C75B8" w:rsidRDefault="00E44732" w:rsidP="000C75B8">
      <w:pPr>
        <w:pStyle w:val="ListParagraph"/>
        <w:widowControl/>
        <w:numPr>
          <w:ilvl w:val="1"/>
          <w:numId w:val="48"/>
        </w:numPr>
        <w:autoSpaceDE/>
        <w:autoSpaceDN/>
        <w:adjustRightInd/>
        <w:rPr>
          <w:rFonts w:ascii="Aptos" w:hAnsi="Aptos" w:cstheme="minorHAnsi"/>
          <w:sz w:val="22"/>
          <w:szCs w:val="22"/>
        </w:rPr>
      </w:pPr>
      <w:r>
        <w:rPr>
          <w:rFonts w:ascii="Aptos" w:hAnsi="Aptos" w:cstheme="minorHAnsi"/>
          <w:sz w:val="22"/>
          <w:szCs w:val="22"/>
        </w:rPr>
        <w:t>Research Form | Genetics Faculty Member</w:t>
      </w:r>
      <w:r w:rsidR="001A57BA">
        <w:rPr>
          <w:rFonts w:ascii="Aptos" w:hAnsi="Aptos" w:cstheme="minorHAnsi"/>
          <w:sz w:val="22"/>
          <w:szCs w:val="22"/>
        </w:rPr>
        <w:t xml:space="preserve"> (447:406-407)</w:t>
      </w:r>
    </w:p>
    <w:p w14:paraId="22E8EA7C" w14:textId="325756B3" w:rsidR="001A57BA" w:rsidRDefault="001A57BA" w:rsidP="001A57BA">
      <w:pPr>
        <w:pStyle w:val="ListParagraph"/>
        <w:widowControl/>
        <w:numPr>
          <w:ilvl w:val="1"/>
          <w:numId w:val="48"/>
        </w:numPr>
        <w:autoSpaceDE/>
        <w:autoSpaceDN/>
        <w:adjustRightInd/>
        <w:rPr>
          <w:rFonts w:ascii="Aptos" w:hAnsi="Aptos" w:cstheme="minorHAnsi"/>
          <w:sz w:val="22"/>
          <w:szCs w:val="22"/>
        </w:rPr>
      </w:pPr>
      <w:r>
        <w:rPr>
          <w:rFonts w:ascii="Aptos" w:hAnsi="Aptos" w:cstheme="minorHAnsi"/>
          <w:sz w:val="22"/>
          <w:szCs w:val="22"/>
        </w:rPr>
        <w:t xml:space="preserve">Research Form | </w:t>
      </w:r>
      <w:r w:rsidR="00C15056">
        <w:rPr>
          <w:rFonts w:ascii="Aptos" w:hAnsi="Aptos" w:cstheme="minorHAnsi"/>
          <w:sz w:val="22"/>
          <w:szCs w:val="22"/>
        </w:rPr>
        <w:t>Non-</w:t>
      </w:r>
      <w:r>
        <w:rPr>
          <w:rFonts w:ascii="Aptos" w:hAnsi="Aptos" w:cstheme="minorHAnsi"/>
          <w:sz w:val="22"/>
          <w:szCs w:val="22"/>
        </w:rPr>
        <w:t>Genetics Faculty Member (447:406-407)</w:t>
      </w:r>
    </w:p>
    <w:p w14:paraId="3030D968" w14:textId="52D28242" w:rsidR="003B5419" w:rsidRDefault="00E16ACF" w:rsidP="00C15056">
      <w:pPr>
        <w:pStyle w:val="ListParagraph"/>
        <w:widowControl/>
        <w:numPr>
          <w:ilvl w:val="1"/>
          <w:numId w:val="48"/>
        </w:numPr>
        <w:autoSpaceDE/>
        <w:autoSpaceDN/>
        <w:adjustRightInd/>
        <w:rPr>
          <w:rFonts w:ascii="Aptos" w:hAnsi="Aptos" w:cstheme="minorHAnsi"/>
          <w:sz w:val="22"/>
          <w:szCs w:val="22"/>
        </w:rPr>
      </w:pPr>
      <w:r>
        <w:rPr>
          <w:rFonts w:ascii="Aptos" w:hAnsi="Aptos" w:cstheme="minorHAnsi"/>
          <w:sz w:val="22"/>
          <w:szCs w:val="22"/>
        </w:rPr>
        <w:t xml:space="preserve">Research Form | </w:t>
      </w:r>
      <w:r w:rsidRPr="00A67A1A">
        <w:rPr>
          <w:rFonts w:ascii="Aptos" w:hAnsi="Aptos" w:cstheme="minorHAnsi"/>
          <w:sz w:val="22"/>
          <w:szCs w:val="22"/>
        </w:rPr>
        <w:t xml:space="preserve">Writing Intensive Research </w:t>
      </w:r>
      <w:r>
        <w:rPr>
          <w:rFonts w:ascii="Aptos" w:hAnsi="Aptos" w:cstheme="minorHAnsi"/>
          <w:sz w:val="22"/>
          <w:szCs w:val="22"/>
        </w:rPr>
        <w:t>(</w:t>
      </w:r>
      <w:r w:rsidRPr="00A67A1A">
        <w:rPr>
          <w:rFonts w:ascii="Aptos" w:hAnsi="Aptos" w:cstheme="minorHAnsi"/>
          <w:sz w:val="22"/>
          <w:szCs w:val="22"/>
        </w:rPr>
        <w:t>01:447:410</w:t>
      </w:r>
      <w:r>
        <w:rPr>
          <w:rFonts w:ascii="Aptos" w:hAnsi="Aptos" w:cstheme="minorHAnsi"/>
          <w:sz w:val="22"/>
          <w:szCs w:val="22"/>
        </w:rPr>
        <w:t xml:space="preserve">) or </w:t>
      </w:r>
      <w:r w:rsidR="00787C9D">
        <w:rPr>
          <w:rFonts w:ascii="Aptos" w:hAnsi="Aptos" w:cstheme="minorHAnsi"/>
          <w:sz w:val="22"/>
          <w:szCs w:val="22"/>
        </w:rPr>
        <w:t>Summer Research (447:406)</w:t>
      </w:r>
    </w:p>
    <w:p w14:paraId="026FAADB" w14:textId="57DE465C" w:rsidR="00C15056" w:rsidRDefault="00C644E8" w:rsidP="00C15056">
      <w:pPr>
        <w:pStyle w:val="ListParagraph"/>
        <w:widowControl/>
        <w:numPr>
          <w:ilvl w:val="1"/>
          <w:numId w:val="48"/>
        </w:numPr>
        <w:autoSpaceDE/>
        <w:autoSpaceDN/>
        <w:adjustRightInd/>
        <w:rPr>
          <w:rFonts w:ascii="Aptos" w:hAnsi="Aptos" w:cstheme="minorHAnsi"/>
          <w:sz w:val="22"/>
          <w:szCs w:val="22"/>
        </w:rPr>
      </w:pPr>
      <w:r>
        <w:rPr>
          <w:rFonts w:ascii="Aptos" w:hAnsi="Aptos" w:cstheme="minorHAnsi"/>
          <w:sz w:val="22"/>
          <w:szCs w:val="22"/>
        </w:rPr>
        <w:t xml:space="preserve">Honors </w:t>
      </w:r>
      <w:r w:rsidR="00C15056">
        <w:rPr>
          <w:rFonts w:ascii="Aptos" w:hAnsi="Aptos" w:cstheme="minorHAnsi"/>
          <w:sz w:val="22"/>
          <w:szCs w:val="22"/>
        </w:rPr>
        <w:t>Research Form | Honors Thesis (447:40</w:t>
      </w:r>
      <w:r w:rsidR="00811DC0">
        <w:rPr>
          <w:rFonts w:ascii="Aptos" w:hAnsi="Aptos" w:cstheme="minorHAnsi"/>
          <w:sz w:val="22"/>
          <w:szCs w:val="22"/>
        </w:rPr>
        <w:t>8</w:t>
      </w:r>
      <w:r w:rsidR="00C15056">
        <w:rPr>
          <w:rFonts w:ascii="Aptos" w:hAnsi="Aptos" w:cstheme="minorHAnsi"/>
          <w:sz w:val="22"/>
          <w:szCs w:val="22"/>
        </w:rPr>
        <w:t>-40</w:t>
      </w:r>
      <w:r w:rsidR="00811DC0">
        <w:rPr>
          <w:rFonts w:ascii="Aptos" w:hAnsi="Aptos" w:cstheme="minorHAnsi"/>
          <w:sz w:val="22"/>
          <w:szCs w:val="22"/>
        </w:rPr>
        <w:t>9</w:t>
      </w:r>
      <w:r w:rsidR="00C15056">
        <w:rPr>
          <w:rFonts w:ascii="Aptos" w:hAnsi="Aptos" w:cstheme="minorHAnsi"/>
          <w:sz w:val="22"/>
          <w:szCs w:val="22"/>
        </w:rPr>
        <w:t>)</w:t>
      </w:r>
      <w:r w:rsidR="00B7191A">
        <w:rPr>
          <w:rFonts w:ascii="Aptos" w:hAnsi="Aptos" w:cstheme="minorHAnsi"/>
          <w:sz w:val="22"/>
          <w:szCs w:val="22"/>
        </w:rPr>
        <w:t xml:space="preserve">. </w:t>
      </w:r>
      <w:r w:rsidR="007D5DA3" w:rsidRPr="00ED7AB3">
        <w:rPr>
          <w:rFonts w:ascii="Aptos" w:hAnsi="Aptos" w:cstheme="minorHAnsi"/>
          <w:sz w:val="22"/>
          <w:szCs w:val="22"/>
        </w:rPr>
        <w:t xml:space="preserve">Students performing </w:t>
      </w:r>
      <w:r w:rsidR="007D5DA3" w:rsidRPr="00ED7AB3">
        <w:rPr>
          <w:rFonts w:ascii="Aptos" w:hAnsi="Aptos" w:cstheme="minorHAnsi"/>
          <w:i/>
          <w:sz w:val="22"/>
          <w:szCs w:val="22"/>
        </w:rPr>
        <w:t>Honors in Genetics</w:t>
      </w:r>
      <w:r w:rsidR="007D5DA3" w:rsidRPr="00ED7AB3">
        <w:rPr>
          <w:rFonts w:ascii="Aptos" w:hAnsi="Aptos" w:cstheme="minorHAnsi"/>
          <w:sz w:val="22"/>
          <w:szCs w:val="22"/>
        </w:rPr>
        <w:t xml:space="preserve"> will need to register for 447:414-415 </w:t>
      </w:r>
      <w:r w:rsidR="007D5DA3" w:rsidRPr="00ED7AB3">
        <w:rPr>
          <w:rFonts w:ascii="Aptos" w:hAnsi="Aptos" w:cstheme="minorHAnsi"/>
          <w:i/>
          <w:sz w:val="22"/>
          <w:szCs w:val="22"/>
        </w:rPr>
        <w:t>Thesis Writing</w:t>
      </w:r>
      <w:r w:rsidR="007D5DA3" w:rsidRPr="00ED7AB3">
        <w:rPr>
          <w:rFonts w:ascii="Aptos" w:hAnsi="Aptos" w:cstheme="minorHAnsi"/>
          <w:sz w:val="22"/>
          <w:szCs w:val="22"/>
        </w:rPr>
        <w:t xml:space="preserve"> </w:t>
      </w:r>
      <w:r w:rsidR="007D5DA3" w:rsidRPr="00ED7AB3">
        <w:rPr>
          <w:rFonts w:ascii="Aptos" w:hAnsi="Aptos" w:cstheme="minorHAnsi"/>
          <w:i/>
          <w:sz w:val="22"/>
          <w:szCs w:val="22"/>
        </w:rPr>
        <w:t>and Communication</w:t>
      </w:r>
      <w:r w:rsidR="007D5DA3" w:rsidRPr="00ED7AB3">
        <w:rPr>
          <w:rFonts w:ascii="Aptos" w:hAnsi="Aptos" w:cstheme="minorHAnsi"/>
          <w:sz w:val="22"/>
          <w:szCs w:val="22"/>
        </w:rPr>
        <w:t xml:space="preserve"> concurrent with the semesters in which they perform their Honors research.</w:t>
      </w:r>
    </w:p>
    <w:p w14:paraId="5A9C496C" w14:textId="7F8B1C12" w:rsidR="00C644E8" w:rsidRDefault="00565CB6" w:rsidP="00811DC0">
      <w:pPr>
        <w:pStyle w:val="ListParagraph"/>
        <w:widowControl/>
        <w:numPr>
          <w:ilvl w:val="1"/>
          <w:numId w:val="48"/>
        </w:numPr>
        <w:autoSpaceDE/>
        <w:autoSpaceDN/>
        <w:adjustRightInd/>
        <w:rPr>
          <w:rFonts w:ascii="Aptos" w:hAnsi="Aptos" w:cstheme="minorHAnsi"/>
          <w:sz w:val="22"/>
          <w:szCs w:val="22"/>
        </w:rPr>
      </w:pPr>
      <w:r>
        <w:rPr>
          <w:rFonts w:ascii="Aptos" w:hAnsi="Aptos" w:cstheme="minorHAnsi"/>
          <w:sz w:val="22"/>
          <w:szCs w:val="22"/>
        </w:rPr>
        <w:t xml:space="preserve">Advanced </w:t>
      </w:r>
      <w:r w:rsidR="00341743">
        <w:rPr>
          <w:rFonts w:ascii="Aptos" w:hAnsi="Aptos" w:cstheme="minorHAnsi"/>
          <w:sz w:val="22"/>
          <w:szCs w:val="22"/>
        </w:rPr>
        <w:t>Independent Study</w:t>
      </w:r>
      <w:r>
        <w:rPr>
          <w:rFonts w:ascii="Aptos" w:hAnsi="Aptos" w:cstheme="minorHAnsi"/>
          <w:sz w:val="22"/>
          <w:szCs w:val="22"/>
        </w:rPr>
        <w:t xml:space="preserve"> Form (</w:t>
      </w:r>
      <w:r w:rsidR="00A67A1A" w:rsidRPr="00A67A1A">
        <w:rPr>
          <w:rFonts w:ascii="Aptos" w:hAnsi="Aptos" w:cstheme="minorHAnsi"/>
          <w:sz w:val="22"/>
          <w:szCs w:val="22"/>
        </w:rPr>
        <w:t>01:447:489-490</w:t>
      </w:r>
      <w:r>
        <w:rPr>
          <w:rFonts w:ascii="Aptos" w:hAnsi="Aptos" w:cstheme="minorHAnsi"/>
          <w:sz w:val="22"/>
          <w:szCs w:val="22"/>
        </w:rPr>
        <w:t>)</w:t>
      </w:r>
    </w:p>
    <w:p w14:paraId="757A6EAD" w14:textId="4FC884D2" w:rsidR="00811DC0" w:rsidRDefault="00811DC0" w:rsidP="00811DC0">
      <w:pPr>
        <w:pStyle w:val="ListParagraph"/>
        <w:widowControl/>
        <w:numPr>
          <w:ilvl w:val="1"/>
          <w:numId w:val="48"/>
        </w:numPr>
        <w:autoSpaceDE/>
        <w:autoSpaceDN/>
        <w:adjustRightInd/>
        <w:rPr>
          <w:rFonts w:ascii="Aptos" w:hAnsi="Aptos" w:cstheme="minorHAnsi"/>
          <w:sz w:val="22"/>
          <w:szCs w:val="22"/>
        </w:rPr>
      </w:pPr>
      <w:r>
        <w:rPr>
          <w:rFonts w:ascii="Aptos" w:hAnsi="Aptos" w:cstheme="minorHAnsi"/>
          <w:sz w:val="22"/>
          <w:szCs w:val="22"/>
        </w:rPr>
        <w:t>Research Form | More than Three (3) Credits</w:t>
      </w:r>
      <w:r w:rsidR="006205A6">
        <w:rPr>
          <w:rFonts w:ascii="Aptos" w:hAnsi="Aptos" w:cstheme="minorHAnsi"/>
          <w:sz w:val="22"/>
          <w:szCs w:val="22"/>
        </w:rPr>
        <w:t xml:space="preserve"> (447</w:t>
      </w:r>
      <w:r>
        <w:rPr>
          <w:rFonts w:ascii="Aptos" w:hAnsi="Aptos" w:cstheme="minorHAnsi"/>
          <w:sz w:val="22"/>
          <w:szCs w:val="22"/>
        </w:rPr>
        <w:t>:406-407)</w:t>
      </w:r>
      <w:r w:rsidR="006205A6">
        <w:rPr>
          <w:rFonts w:ascii="Aptos" w:hAnsi="Aptos" w:cstheme="minorHAnsi"/>
          <w:sz w:val="22"/>
          <w:szCs w:val="22"/>
        </w:rPr>
        <w:t xml:space="preserve"> – </w:t>
      </w:r>
      <w:r w:rsidR="006205A6" w:rsidRPr="00921B68">
        <w:rPr>
          <w:rFonts w:ascii="Aptos" w:hAnsi="Aptos" w:cstheme="minorHAnsi"/>
          <w:color w:val="ED0000"/>
          <w:sz w:val="22"/>
          <w:szCs w:val="22"/>
        </w:rPr>
        <w:t>VERY RARE!</w:t>
      </w:r>
    </w:p>
    <w:p w14:paraId="19A50A92" w14:textId="1FD2E1A0" w:rsidR="006205A6" w:rsidRDefault="00565CB6" w:rsidP="006205A6">
      <w:pPr>
        <w:pStyle w:val="ListParagraph"/>
        <w:widowControl/>
        <w:numPr>
          <w:ilvl w:val="1"/>
          <w:numId w:val="48"/>
        </w:numPr>
        <w:autoSpaceDE/>
        <w:autoSpaceDN/>
        <w:adjustRightInd/>
        <w:rPr>
          <w:rFonts w:ascii="Aptos" w:hAnsi="Aptos" w:cstheme="minorHAnsi"/>
          <w:sz w:val="22"/>
          <w:szCs w:val="22"/>
        </w:rPr>
      </w:pPr>
      <w:r>
        <w:rPr>
          <w:rFonts w:ascii="Aptos" w:hAnsi="Aptos" w:cstheme="minorHAnsi"/>
          <w:sz w:val="22"/>
          <w:szCs w:val="22"/>
        </w:rPr>
        <w:t>Non-r</w:t>
      </w:r>
      <w:r w:rsidR="006205A6">
        <w:rPr>
          <w:rFonts w:ascii="Aptos" w:hAnsi="Aptos" w:cstheme="minorHAnsi"/>
          <w:sz w:val="22"/>
          <w:szCs w:val="22"/>
        </w:rPr>
        <w:t>esearch Form | Effective Communications Only (447:430)</w:t>
      </w:r>
    </w:p>
    <w:p w14:paraId="4099C2B7" w14:textId="77777777" w:rsidR="009C751A" w:rsidRDefault="001F5D64" w:rsidP="009C751A">
      <w:pPr>
        <w:pStyle w:val="ListParagraph"/>
        <w:widowControl/>
        <w:numPr>
          <w:ilvl w:val="1"/>
          <w:numId w:val="48"/>
        </w:numPr>
        <w:autoSpaceDE/>
        <w:autoSpaceDN/>
        <w:adjustRightInd/>
        <w:rPr>
          <w:rFonts w:ascii="Aptos" w:hAnsi="Aptos" w:cstheme="minorHAnsi"/>
          <w:sz w:val="22"/>
          <w:szCs w:val="22"/>
        </w:rPr>
      </w:pPr>
      <w:r>
        <w:rPr>
          <w:rFonts w:ascii="Aptos" w:hAnsi="Aptos" w:cstheme="minorHAnsi"/>
          <w:sz w:val="22"/>
          <w:szCs w:val="22"/>
        </w:rPr>
        <w:t xml:space="preserve">Non-Major </w:t>
      </w:r>
      <w:r w:rsidR="003219D4">
        <w:rPr>
          <w:rFonts w:ascii="Aptos" w:hAnsi="Aptos" w:cstheme="minorHAnsi"/>
          <w:sz w:val="22"/>
          <w:szCs w:val="22"/>
        </w:rPr>
        <w:t xml:space="preserve">Research Form | </w:t>
      </w:r>
      <w:proofErr w:type="gramStart"/>
      <w:r w:rsidR="00D94BC9" w:rsidRPr="00BF04EE">
        <w:rPr>
          <w:rFonts w:ascii="Aptos" w:hAnsi="Aptos" w:cstheme="minorHAnsi"/>
          <w:sz w:val="22"/>
          <w:szCs w:val="22"/>
        </w:rPr>
        <w:t>N</w:t>
      </w:r>
      <w:r w:rsidR="00744FED" w:rsidRPr="00106377">
        <w:rPr>
          <w:rFonts w:ascii="Aptos" w:hAnsi="Aptos" w:cstheme="minorHAnsi"/>
          <w:sz w:val="22"/>
          <w:szCs w:val="22"/>
        </w:rPr>
        <w:t>on-</w:t>
      </w:r>
      <w:r w:rsidR="00D94BC9" w:rsidRPr="00BF04EE">
        <w:rPr>
          <w:rFonts w:ascii="Aptos" w:hAnsi="Aptos" w:cstheme="minorHAnsi"/>
          <w:sz w:val="22"/>
          <w:szCs w:val="22"/>
        </w:rPr>
        <w:t>Major</w:t>
      </w:r>
      <w:proofErr w:type="gramEnd"/>
      <w:r w:rsidR="001A2283" w:rsidRPr="00BF04EE">
        <w:rPr>
          <w:rFonts w:ascii="Aptos" w:hAnsi="Aptos" w:cstheme="minorHAnsi"/>
          <w:sz w:val="22"/>
          <w:szCs w:val="22"/>
        </w:rPr>
        <w:t xml:space="preserve"> </w:t>
      </w:r>
      <w:r w:rsidR="001A2283">
        <w:rPr>
          <w:rFonts w:ascii="Aptos" w:hAnsi="Aptos" w:cstheme="minorHAnsi"/>
          <w:sz w:val="22"/>
          <w:szCs w:val="22"/>
        </w:rPr>
        <w:t>(447:406)</w:t>
      </w:r>
    </w:p>
    <w:p w14:paraId="49AF7A71" w14:textId="77777777" w:rsidR="009B171B" w:rsidRDefault="009C751A" w:rsidP="009C751A">
      <w:pPr>
        <w:pStyle w:val="ListParagraph"/>
        <w:widowControl/>
        <w:numPr>
          <w:ilvl w:val="0"/>
          <w:numId w:val="48"/>
        </w:numPr>
        <w:autoSpaceDE/>
        <w:autoSpaceDN/>
        <w:adjustRightInd/>
        <w:rPr>
          <w:rFonts w:ascii="Aptos" w:hAnsi="Aptos" w:cstheme="minorHAnsi"/>
          <w:sz w:val="22"/>
          <w:szCs w:val="22"/>
        </w:rPr>
      </w:pPr>
      <w:r w:rsidRPr="00106377">
        <w:rPr>
          <w:rFonts w:ascii="Aptos" w:hAnsi="Aptos" w:cstheme="minorHAnsi"/>
          <w:b/>
          <w:bCs/>
          <w:sz w:val="22"/>
          <w:szCs w:val="22"/>
          <w:u w:val="single"/>
        </w:rPr>
        <w:t>Instructions</w:t>
      </w:r>
      <w:r w:rsidR="00B7191A">
        <w:rPr>
          <w:rFonts w:ascii="Aptos" w:hAnsi="Aptos" w:cstheme="minorHAnsi"/>
          <w:b/>
          <w:bCs/>
          <w:sz w:val="22"/>
          <w:szCs w:val="22"/>
          <w:u w:val="single"/>
        </w:rPr>
        <w:t xml:space="preserve"> </w:t>
      </w:r>
      <w:r w:rsidR="00B7191A" w:rsidRPr="00B7191A">
        <w:rPr>
          <w:rFonts w:ascii="Aptos" w:hAnsi="Aptos" w:cstheme="minorHAnsi"/>
          <w:b/>
          <w:bCs/>
          <w:sz w:val="22"/>
          <w:szCs w:val="22"/>
          <w:u w:val="single"/>
        </w:rPr>
        <w:t>(</w:t>
      </w:r>
      <w:hyperlink r:id="rId63" w:history="1">
        <w:r w:rsidR="00B7191A" w:rsidRPr="00106377">
          <w:rPr>
            <w:rStyle w:val="Hyperlink"/>
            <w:rFonts w:ascii="Aptos" w:hAnsi="Aptos" w:cstheme="minorHAnsi"/>
            <w:b/>
            <w:bCs/>
            <w:sz w:val="22"/>
            <w:szCs w:val="22"/>
          </w:rPr>
          <w:t>SEE INSTRUCTIONS</w:t>
        </w:r>
      </w:hyperlink>
      <w:r w:rsidR="00B7191A" w:rsidRPr="00106377">
        <w:rPr>
          <w:rFonts w:ascii="Aptos" w:hAnsi="Aptos" w:cstheme="minorHAnsi"/>
          <w:b/>
          <w:bCs/>
          <w:sz w:val="22"/>
          <w:szCs w:val="22"/>
        </w:rPr>
        <w:t>)</w:t>
      </w:r>
      <w:r w:rsidR="00B7191A">
        <w:rPr>
          <w:rFonts w:ascii="Aptos" w:hAnsi="Aptos" w:cstheme="minorHAnsi"/>
          <w:sz w:val="22"/>
          <w:szCs w:val="22"/>
        </w:rPr>
        <w:t xml:space="preserve">. </w:t>
      </w:r>
    </w:p>
    <w:p w14:paraId="3F9F1734" w14:textId="1A34D2A3" w:rsidR="009B171B" w:rsidRDefault="009C751A" w:rsidP="009B171B">
      <w:pPr>
        <w:pStyle w:val="ListParagraph"/>
        <w:widowControl/>
        <w:numPr>
          <w:ilvl w:val="1"/>
          <w:numId w:val="48"/>
        </w:numPr>
        <w:autoSpaceDE/>
        <w:autoSpaceDN/>
        <w:adjustRightInd/>
        <w:rPr>
          <w:rFonts w:ascii="Aptos" w:hAnsi="Aptos" w:cstheme="minorHAnsi"/>
          <w:sz w:val="22"/>
          <w:szCs w:val="22"/>
        </w:rPr>
      </w:pPr>
      <w:r w:rsidRPr="00106377">
        <w:rPr>
          <w:rFonts w:ascii="Aptos" w:hAnsi="Aptos" w:cstheme="minorHAnsi"/>
          <w:sz w:val="22"/>
          <w:szCs w:val="22"/>
        </w:rPr>
        <w:t xml:space="preserve">Students will need to provide their contact information, their GPA, and the name and contact information of their research mentor. Students will need to </w:t>
      </w:r>
      <w:r w:rsidR="00EB236A">
        <w:rPr>
          <w:rFonts w:ascii="Aptos" w:hAnsi="Aptos" w:cstheme="minorHAnsi"/>
          <w:sz w:val="22"/>
          <w:szCs w:val="22"/>
        </w:rPr>
        <w:t xml:space="preserve">demonstrate that they have completed all required safety training and the </w:t>
      </w:r>
      <w:r w:rsidR="007C0AEF">
        <w:rPr>
          <w:rFonts w:ascii="Aptos" w:hAnsi="Aptos" w:cstheme="minorHAnsi"/>
          <w:sz w:val="22"/>
          <w:szCs w:val="22"/>
        </w:rPr>
        <w:t>Conflict of Interest (</w:t>
      </w:r>
      <w:proofErr w:type="spellStart"/>
      <w:r w:rsidRPr="00106377">
        <w:rPr>
          <w:rFonts w:ascii="Aptos" w:hAnsi="Aptos" w:cstheme="minorHAnsi"/>
          <w:sz w:val="22"/>
          <w:szCs w:val="22"/>
        </w:rPr>
        <w:t>eCOI</w:t>
      </w:r>
      <w:proofErr w:type="spellEnd"/>
      <w:r w:rsidR="007C0AEF">
        <w:rPr>
          <w:rFonts w:ascii="Aptos" w:hAnsi="Aptos" w:cstheme="minorHAnsi"/>
          <w:sz w:val="22"/>
          <w:szCs w:val="22"/>
        </w:rPr>
        <w:t>)</w:t>
      </w:r>
      <w:r w:rsidRPr="00106377">
        <w:rPr>
          <w:rFonts w:ascii="Aptos" w:hAnsi="Aptos" w:cstheme="minorHAnsi"/>
          <w:sz w:val="22"/>
          <w:szCs w:val="22"/>
        </w:rPr>
        <w:t xml:space="preserve">. Students will also need to provide a brief description of their proposed project. </w:t>
      </w:r>
    </w:p>
    <w:p w14:paraId="4B9A30B8" w14:textId="5BAD6DDF" w:rsidR="009C751A" w:rsidRPr="00106377" w:rsidRDefault="009C751A" w:rsidP="009B171B">
      <w:pPr>
        <w:pStyle w:val="ListParagraph"/>
        <w:widowControl/>
        <w:numPr>
          <w:ilvl w:val="1"/>
          <w:numId w:val="48"/>
        </w:numPr>
        <w:autoSpaceDE/>
        <w:autoSpaceDN/>
        <w:adjustRightInd/>
        <w:rPr>
          <w:rFonts w:ascii="Aptos" w:hAnsi="Aptos" w:cstheme="minorHAnsi"/>
          <w:sz w:val="22"/>
          <w:szCs w:val="22"/>
        </w:rPr>
      </w:pPr>
      <w:r w:rsidRPr="00106377">
        <w:rPr>
          <w:rFonts w:ascii="Aptos" w:hAnsi="Aptos" w:cstheme="minorHAnsi"/>
          <w:sz w:val="22"/>
          <w:szCs w:val="22"/>
        </w:rPr>
        <w:t xml:space="preserve">A detailed Project Overview will be required before the end of the add-drop period of the semester. </w:t>
      </w:r>
      <w:r w:rsidR="00EB79D6" w:rsidRPr="00ED7AB3">
        <w:rPr>
          <w:rFonts w:ascii="Aptos" w:eastAsia="MS Mincho" w:hAnsi="Aptos" w:cstheme="minorHAnsi"/>
          <w:sz w:val="22"/>
          <w:szCs w:val="22"/>
        </w:rPr>
        <w:t xml:space="preserve">Your research mentor must read and approve this statement before you submit it. Please include a brief history of the study, the methods that you will use, and your goals. Describe any preliminary work you have done for the proposal. Your proposal should provide a brief synopsis of the </w:t>
      </w:r>
      <w:r w:rsidR="006E7A23">
        <w:rPr>
          <w:rFonts w:ascii="Aptos" w:eastAsia="MS Mincho" w:hAnsi="Aptos" w:cstheme="minorHAnsi"/>
          <w:sz w:val="22"/>
          <w:szCs w:val="22"/>
        </w:rPr>
        <w:t>current state of knowledge in the area in which you will be working, and detail why your study will advance our understanding beyond the current</w:t>
      </w:r>
      <w:r w:rsidR="00EB79D6" w:rsidRPr="00ED7AB3">
        <w:rPr>
          <w:rFonts w:ascii="Aptos" w:eastAsia="MS Mincho" w:hAnsi="Aptos" w:cstheme="minorHAnsi"/>
          <w:sz w:val="22"/>
          <w:szCs w:val="22"/>
        </w:rPr>
        <w:t xml:space="preserve"> level.</w:t>
      </w:r>
    </w:p>
    <w:p w14:paraId="207918FD" w14:textId="498B226C" w:rsidR="00FF4F17" w:rsidRPr="00106377" w:rsidRDefault="00FF4F17" w:rsidP="00106377">
      <w:pPr>
        <w:pStyle w:val="ListParagraph"/>
        <w:widowControl/>
        <w:numPr>
          <w:ilvl w:val="1"/>
          <w:numId w:val="48"/>
        </w:numPr>
        <w:autoSpaceDE/>
        <w:autoSpaceDN/>
        <w:adjustRightInd/>
        <w:spacing w:after="120"/>
        <w:contextualSpacing/>
        <w:rPr>
          <w:rFonts w:ascii="Aptos" w:eastAsia="MS Mincho" w:hAnsi="Aptos" w:cstheme="minorHAnsi"/>
          <w:sz w:val="22"/>
          <w:szCs w:val="22"/>
        </w:rPr>
      </w:pPr>
      <w:r w:rsidRPr="00FF4F17">
        <w:rPr>
          <w:rFonts w:ascii="Aptos" w:eastAsia="MS Mincho" w:hAnsi="Aptos" w:cstheme="minorHAnsi"/>
          <w:sz w:val="22"/>
          <w:szCs w:val="22"/>
        </w:rPr>
        <w:t xml:space="preserve">The form should also include a statement about previous research experience. Please list the course numbers, the number of credits, and the semesters in which previous research was conducted. Please indicate the research mentor and if your project includes interviewing, surveying, observing, sampling, or testing people. If so, you must obtain clearance from the Office of Research &amp; Sponsored Programs; discuss with your research mentor how to do this. Please indicate if your project includes vertebrate animals. If so, you must be added to your research mentor’s animal research protocol. Please indicate </w:t>
      </w:r>
      <w:proofErr w:type="gramStart"/>
      <w:r w:rsidRPr="00FF4F17">
        <w:rPr>
          <w:rFonts w:ascii="Aptos" w:eastAsia="MS Mincho" w:hAnsi="Aptos" w:cstheme="minorHAnsi"/>
          <w:sz w:val="22"/>
          <w:szCs w:val="22"/>
        </w:rPr>
        <w:t>if and when</w:t>
      </w:r>
      <w:proofErr w:type="gramEnd"/>
      <w:r w:rsidRPr="00FF4F17">
        <w:rPr>
          <w:rFonts w:ascii="Aptos" w:eastAsia="MS Mincho" w:hAnsi="Aptos" w:cstheme="minorHAnsi"/>
          <w:sz w:val="22"/>
          <w:szCs w:val="22"/>
        </w:rPr>
        <w:t xml:space="preserve"> you </w:t>
      </w:r>
      <w:proofErr w:type="gramStart"/>
      <w:r w:rsidRPr="00FF4F17">
        <w:rPr>
          <w:rFonts w:ascii="Aptos" w:eastAsia="MS Mincho" w:hAnsi="Aptos" w:cstheme="minorHAnsi"/>
          <w:sz w:val="22"/>
          <w:szCs w:val="22"/>
        </w:rPr>
        <w:t>received</w:t>
      </w:r>
      <w:proofErr w:type="gramEnd"/>
      <w:r w:rsidRPr="00FF4F17">
        <w:rPr>
          <w:rFonts w:ascii="Aptos" w:eastAsia="MS Mincho" w:hAnsi="Aptos" w:cstheme="minorHAnsi"/>
          <w:sz w:val="22"/>
          <w:szCs w:val="22"/>
        </w:rPr>
        <w:t xml:space="preserve"> safety training from REHS (all students conducting </w:t>
      </w:r>
      <w:r w:rsidRPr="00FF4F17">
        <w:rPr>
          <w:rFonts w:ascii="Aptos" w:eastAsia="MS Mincho" w:hAnsi="Aptos" w:cstheme="minorHAnsi"/>
          <w:i/>
          <w:sz w:val="22"/>
          <w:szCs w:val="22"/>
        </w:rPr>
        <w:t>Research in Genetics</w:t>
      </w:r>
      <w:r w:rsidRPr="00FF4F17">
        <w:rPr>
          <w:rFonts w:ascii="Aptos" w:eastAsia="MS Mincho" w:hAnsi="Aptos" w:cstheme="minorHAnsi"/>
          <w:sz w:val="22"/>
          <w:szCs w:val="22"/>
        </w:rPr>
        <w:t xml:space="preserve"> in a lab at Rutgers must attend a REHS Laboratory Safety </w:t>
      </w:r>
      <w:r w:rsidR="006E7A23" w:rsidRPr="00FF4F17">
        <w:rPr>
          <w:rFonts w:ascii="Aptos" w:eastAsia="MS Mincho" w:hAnsi="Aptos" w:cstheme="minorHAnsi"/>
          <w:sz w:val="22"/>
          <w:szCs w:val="22"/>
        </w:rPr>
        <w:t>Training course</w:t>
      </w:r>
      <w:r w:rsidRPr="00FF4F17">
        <w:rPr>
          <w:rFonts w:ascii="Aptos" w:eastAsia="MS Mincho" w:hAnsi="Aptos" w:cstheme="minorHAnsi"/>
          <w:sz w:val="22"/>
          <w:szCs w:val="22"/>
        </w:rPr>
        <w:t xml:space="preserve"> prior to commencing research in the lab. More information can be obtained at </w:t>
      </w:r>
      <w:hyperlink r:id="rId64" w:anchor="labsafety" w:history="1">
        <w:r w:rsidRPr="00FF4F17">
          <w:rPr>
            <w:rFonts w:ascii="Aptos" w:eastAsia="MS Mincho" w:hAnsi="Aptos" w:cstheme="minorHAnsi"/>
            <w:color w:val="0000FF"/>
            <w:sz w:val="22"/>
            <w:szCs w:val="22"/>
          </w:rPr>
          <w:t>http://rehs.rutgers.edu/rehs_train.html#labsafety</w:t>
        </w:r>
      </w:hyperlink>
      <w:r w:rsidRPr="00FF4F17">
        <w:rPr>
          <w:rFonts w:ascii="Aptos" w:eastAsia="MS Mincho" w:hAnsi="Aptos" w:cstheme="minorHAnsi"/>
          <w:sz w:val="22"/>
          <w:szCs w:val="22"/>
        </w:rPr>
        <w:t>).</w:t>
      </w:r>
    </w:p>
    <w:p w14:paraId="31276249" w14:textId="77777777" w:rsidR="00381B81" w:rsidRPr="00106377" w:rsidRDefault="00C73A62" w:rsidP="00EF2C11">
      <w:pPr>
        <w:pStyle w:val="ListParagraph"/>
        <w:widowControl/>
        <w:numPr>
          <w:ilvl w:val="0"/>
          <w:numId w:val="48"/>
        </w:numPr>
        <w:autoSpaceDE/>
        <w:autoSpaceDN/>
        <w:adjustRightInd/>
        <w:rPr>
          <w:rFonts w:ascii="Aptos" w:hAnsi="Aptos" w:cstheme="minorHAnsi"/>
          <w:b/>
          <w:bCs/>
          <w:sz w:val="22"/>
          <w:szCs w:val="22"/>
        </w:rPr>
      </w:pPr>
      <w:r w:rsidRPr="00106377">
        <w:rPr>
          <w:rFonts w:ascii="Aptos" w:hAnsi="Aptos" w:cstheme="minorHAnsi"/>
          <w:b/>
          <w:bCs/>
          <w:sz w:val="22"/>
          <w:szCs w:val="22"/>
        </w:rPr>
        <w:t xml:space="preserve">All Research forms must be submitted through </w:t>
      </w:r>
      <w:proofErr w:type="spellStart"/>
      <w:r w:rsidRPr="00106377">
        <w:rPr>
          <w:rFonts w:ascii="Aptos" w:hAnsi="Aptos" w:cstheme="minorHAnsi"/>
          <w:b/>
          <w:bCs/>
          <w:sz w:val="22"/>
          <w:szCs w:val="22"/>
        </w:rPr>
        <w:t>DocuSign</w:t>
      </w:r>
      <w:proofErr w:type="spellEnd"/>
      <w:r w:rsidRPr="00106377">
        <w:rPr>
          <w:rFonts w:ascii="Aptos" w:hAnsi="Aptos" w:cstheme="minorHAnsi"/>
          <w:b/>
          <w:bCs/>
          <w:sz w:val="22"/>
          <w:szCs w:val="22"/>
        </w:rPr>
        <w:t xml:space="preserve">. </w:t>
      </w:r>
    </w:p>
    <w:p w14:paraId="3430D221" w14:textId="5D159657" w:rsidR="0009227F" w:rsidRDefault="0009227F" w:rsidP="00106377">
      <w:pPr>
        <w:pStyle w:val="ListParagraph"/>
        <w:widowControl/>
        <w:numPr>
          <w:ilvl w:val="1"/>
          <w:numId w:val="48"/>
        </w:numPr>
        <w:autoSpaceDE/>
        <w:autoSpaceDN/>
        <w:adjustRightInd/>
        <w:rPr>
          <w:rFonts w:ascii="Aptos" w:hAnsi="Aptos" w:cstheme="minorHAnsi"/>
          <w:sz w:val="22"/>
          <w:szCs w:val="22"/>
        </w:rPr>
      </w:pPr>
      <w:proofErr w:type="spellStart"/>
      <w:r>
        <w:rPr>
          <w:rFonts w:ascii="Aptos" w:hAnsi="Aptos" w:cstheme="minorHAnsi"/>
          <w:sz w:val="22"/>
          <w:szCs w:val="22"/>
        </w:rPr>
        <w:t>DocuSign</w:t>
      </w:r>
      <w:proofErr w:type="spellEnd"/>
      <w:r>
        <w:rPr>
          <w:rFonts w:ascii="Aptos" w:hAnsi="Aptos" w:cstheme="minorHAnsi"/>
          <w:sz w:val="22"/>
          <w:szCs w:val="22"/>
        </w:rPr>
        <w:t xml:space="preserve"> is a legal document</w:t>
      </w:r>
      <w:r w:rsidR="00C249BF">
        <w:rPr>
          <w:rFonts w:ascii="Aptos" w:hAnsi="Aptos" w:cstheme="minorHAnsi"/>
          <w:sz w:val="22"/>
          <w:szCs w:val="22"/>
        </w:rPr>
        <w:t>,</w:t>
      </w:r>
      <w:r>
        <w:rPr>
          <w:rFonts w:ascii="Aptos" w:hAnsi="Aptos" w:cstheme="minorHAnsi"/>
          <w:sz w:val="22"/>
          <w:szCs w:val="22"/>
        </w:rPr>
        <w:t xml:space="preserve"> </w:t>
      </w:r>
    </w:p>
    <w:p w14:paraId="5DF5CA26" w14:textId="19F3AC97" w:rsidR="00EF2C11" w:rsidRDefault="00381B81" w:rsidP="00106377">
      <w:pPr>
        <w:pStyle w:val="ListParagraph"/>
        <w:widowControl/>
        <w:numPr>
          <w:ilvl w:val="1"/>
          <w:numId w:val="48"/>
        </w:numPr>
        <w:autoSpaceDE/>
        <w:autoSpaceDN/>
        <w:adjustRightInd/>
        <w:rPr>
          <w:rFonts w:ascii="Aptos" w:hAnsi="Aptos" w:cstheme="minorHAnsi"/>
          <w:sz w:val="22"/>
          <w:szCs w:val="22"/>
        </w:rPr>
      </w:pPr>
      <w:r>
        <w:rPr>
          <w:rFonts w:ascii="Aptos" w:hAnsi="Aptos" w:cstheme="minorHAnsi"/>
          <w:sz w:val="22"/>
          <w:szCs w:val="22"/>
        </w:rPr>
        <w:t xml:space="preserve">Once you complete the form </w:t>
      </w:r>
      <w:r w:rsidRPr="00921B68">
        <w:rPr>
          <w:rFonts w:ascii="Aptos" w:hAnsi="Aptos" w:cstheme="minorHAnsi"/>
          <w:color w:val="ED0000"/>
          <w:sz w:val="22"/>
          <w:szCs w:val="22"/>
        </w:rPr>
        <w:t>and sign</w:t>
      </w:r>
      <w:r w:rsidR="00F81CE0">
        <w:rPr>
          <w:rFonts w:ascii="Aptos" w:hAnsi="Aptos" w:cstheme="minorHAnsi"/>
          <w:sz w:val="22"/>
          <w:szCs w:val="22"/>
        </w:rPr>
        <w:t xml:space="preserve">, it will be routed to your mentor to review and sign. </w:t>
      </w:r>
      <w:r w:rsidR="007357FF">
        <w:rPr>
          <w:rFonts w:ascii="Aptos" w:hAnsi="Aptos" w:cstheme="minorHAnsi"/>
          <w:sz w:val="22"/>
          <w:szCs w:val="22"/>
        </w:rPr>
        <w:t>Using the correct email address, y</w:t>
      </w:r>
      <w:r w:rsidR="00C73A62" w:rsidRPr="00C73A62">
        <w:rPr>
          <w:rFonts w:ascii="Aptos" w:hAnsi="Aptos" w:cstheme="minorHAnsi"/>
          <w:sz w:val="22"/>
          <w:szCs w:val="22"/>
        </w:rPr>
        <w:t xml:space="preserve">ou will need to </w:t>
      </w:r>
      <w:proofErr w:type="gramStart"/>
      <w:r w:rsidR="00C73A62" w:rsidRPr="00C73A62">
        <w:rPr>
          <w:rFonts w:ascii="Aptos" w:hAnsi="Aptos" w:cstheme="minorHAnsi"/>
          <w:sz w:val="22"/>
          <w:szCs w:val="22"/>
        </w:rPr>
        <w:t>route</w:t>
      </w:r>
      <w:proofErr w:type="gramEnd"/>
      <w:r w:rsidR="00C73A62" w:rsidRPr="00C73A62">
        <w:rPr>
          <w:rFonts w:ascii="Aptos" w:hAnsi="Aptos" w:cstheme="minorHAnsi"/>
          <w:sz w:val="22"/>
          <w:szCs w:val="22"/>
        </w:rPr>
        <w:t xml:space="preserve"> them to your Research Mentor for a signature.</w:t>
      </w:r>
      <w:r w:rsidR="00C73A62">
        <w:rPr>
          <w:rFonts w:ascii="Aptos" w:hAnsi="Aptos" w:cstheme="minorHAnsi"/>
          <w:sz w:val="22"/>
          <w:szCs w:val="22"/>
        </w:rPr>
        <w:t xml:space="preserve"> </w:t>
      </w:r>
    </w:p>
    <w:p w14:paraId="5F420562" w14:textId="10DF04AE" w:rsidR="005B327E" w:rsidRPr="00106377" w:rsidRDefault="005B327E" w:rsidP="005B327E">
      <w:pPr>
        <w:pStyle w:val="ListParagraph"/>
        <w:widowControl/>
        <w:numPr>
          <w:ilvl w:val="0"/>
          <w:numId w:val="48"/>
        </w:numPr>
        <w:autoSpaceDE/>
        <w:autoSpaceDN/>
        <w:adjustRightInd/>
        <w:rPr>
          <w:rFonts w:ascii="Aptos" w:hAnsi="Aptos" w:cstheme="minorHAnsi"/>
          <w:b/>
          <w:bCs/>
          <w:sz w:val="22"/>
          <w:szCs w:val="22"/>
        </w:rPr>
      </w:pPr>
      <w:r w:rsidRPr="00106377">
        <w:rPr>
          <w:rFonts w:ascii="Aptos" w:hAnsi="Aptos" w:cstheme="minorHAnsi"/>
          <w:b/>
          <w:bCs/>
          <w:sz w:val="22"/>
          <w:szCs w:val="22"/>
        </w:rPr>
        <w:t xml:space="preserve">Request </w:t>
      </w:r>
      <w:r w:rsidR="005F572B" w:rsidRPr="00106377">
        <w:rPr>
          <w:rFonts w:ascii="Aptos" w:hAnsi="Aptos" w:cstheme="minorHAnsi"/>
          <w:b/>
          <w:bCs/>
          <w:sz w:val="22"/>
          <w:szCs w:val="22"/>
        </w:rPr>
        <w:t>an SPN</w:t>
      </w:r>
      <w:r w:rsidRPr="00106377">
        <w:rPr>
          <w:rFonts w:ascii="Aptos" w:hAnsi="Aptos" w:cstheme="minorHAnsi"/>
          <w:b/>
          <w:bCs/>
          <w:sz w:val="22"/>
          <w:szCs w:val="22"/>
        </w:rPr>
        <w:t xml:space="preserve"> through our </w:t>
      </w:r>
      <w:hyperlink r:id="rId65" w:history="1">
        <w:r w:rsidRPr="00106377">
          <w:rPr>
            <w:rStyle w:val="Hyperlink"/>
            <w:rFonts w:ascii="Aptos" w:hAnsi="Aptos" w:cstheme="minorHAnsi"/>
            <w:b/>
            <w:bCs/>
            <w:sz w:val="22"/>
            <w:szCs w:val="22"/>
          </w:rPr>
          <w:t xml:space="preserve">online SPN </w:t>
        </w:r>
        <w:r w:rsidR="00905093" w:rsidRPr="00106377">
          <w:rPr>
            <w:rStyle w:val="Hyperlink"/>
            <w:rFonts w:ascii="Aptos" w:hAnsi="Aptos" w:cstheme="minorHAnsi"/>
            <w:b/>
            <w:bCs/>
            <w:sz w:val="22"/>
            <w:szCs w:val="22"/>
          </w:rPr>
          <w:t xml:space="preserve">request </w:t>
        </w:r>
        <w:r w:rsidRPr="00106377">
          <w:rPr>
            <w:rStyle w:val="Hyperlink"/>
            <w:rFonts w:ascii="Aptos" w:hAnsi="Aptos" w:cstheme="minorHAnsi"/>
            <w:b/>
            <w:bCs/>
            <w:sz w:val="22"/>
            <w:szCs w:val="22"/>
          </w:rPr>
          <w:t>system</w:t>
        </w:r>
      </w:hyperlink>
      <w:r w:rsidRPr="00106377">
        <w:rPr>
          <w:rFonts w:ascii="Aptos" w:hAnsi="Aptos" w:cstheme="minorHAnsi"/>
          <w:b/>
          <w:bCs/>
          <w:sz w:val="22"/>
          <w:szCs w:val="22"/>
        </w:rPr>
        <w:t xml:space="preserve">. </w:t>
      </w:r>
    </w:p>
    <w:p w14:paraId="6BCB94B2" w14:textId="099B69B1" w:rsidR="00EC5403" w:rsidRDefault="001729D4" w:rsidP="00905093">
      <w:pPr>
        <w:pStyle w:val="ListParagraph"/>
        <w:widowControl/>
        <w:numPr>
          <w:ilvl w:val="1"/>
          <w:numId w:val="48"/>
        </w:numPr>
        <w:autoSpaceDE/>
        <w:autoSpaceDN/>
        <w:adjustRightInd/>
        <w:rPr>
          <w:rFonts w:ascii="Aptos" w:hAnsi="Aptos" w:cstheme="minorHAnsi"/>
          <w:sz w:val="22"/>
          <w:szCs w:val="22"/>
        </w:rPr>
      </w:pPr>
      <w:r>
        <w:rPr>
          <w:rFonts w:ascii="Aptos" w:hAnsi="Aptos" w:cstheme="minorHAnsi"/>
          <w:sz w:val="22"/>
          <w:szCs w:val="22"/>
        </w:rPr>
        <w:t xml:space="preserve">Request an SPN for the type of Independent Scholarship (406, 407, </w:t>
      </w:r>
      <w:r w:rsidR="00EC5403">
        <w:rPr>
          <w:rFonts w:ascii="Aptos" w:hAnsi="Aptos" w:cstheme="minorHAnsi"/>
          <w:sz w:val="22"/>
          <w:szCs w:val="22"/>
        </w:rPr>
        <w:t>408, 409, 410, 489, 490</w:t>
      </w:r>
      <w:r w:rsidR="00A50669">
        <w:rPr>
          <w:rFonts w:ascii="Aptos" w:hAnsi="Aptos" w:cstheme="minorHAnsi"/>
          <w:sz w:val="22"/>
          <w:szCs w:val="22"/>
        </w:rPr>
        <w:t>) or Effective Communications only (430)</w:t>
      </w:r>
      <w:r w:rsidR="00EC5403">
        <w:rPr>
          <w:rFonts w:ascii="Aptos" w:hAnsi="Aptos" w:cstheme="minorHAnsi"/>
          <w:sz w:val="22"/>
          <w:szCs w:val="22"/>
        </w:rPr>
        <w:t xml:space="preserve"> </w:t>
      </w:r>
    </w:p>
    <w:p w14:paraId="712DB04D" w14:textId="56C34540" w:rsidR="00381B81" w:rsidRDefault="004C484F" w:rsidP="00905093">
      <w:pPr>
        <w:pStyle w:val="ListParagraph"/>
        <w:widowControl/>
        <w:numPr>
          <w:ilvl w:val="1"/>
          <w:numId w:val="48"/>
        </w:numPr>
        <w:autoSpaceDE/>
        <w:autoSpaceDN/>
        <w:adjustRightInd/>
        <w:rPr>
          <w:rFonts w:ascii="Aptos" w:hAnsi="Aptos" w:cstheme="minorHAnsi"/>
          <w:sz w:val="22"/>
          <w:szCs w:val="22"/>
        </w:rPr>
      </w:pPr>
      <w:r>
        <w:rPr>
          <w:rFonts w:ascii="Aptos" w:hAnsi="Aptos" w:cstheme="minorHAnsi"/>
          <w:sz w:val="22"/>
          <w:szCs w:val="22"/>
        </w:rPr>
        <w:t>Once everyone signs</w:t>
      </w:r>
      <w:r w:rsidR="001729D4">
        <w:rPr>
          <w:rFonts w:ascii="Aptos" w:hAnsi="Aptos" w:cstheme="minorHAnsi"/>
          <w:sz w:val="22"/>
          <w:szCs w:val="22"/>
        </w:rPr>
        <w:t xml:space="preserve"> </w:t>
      </w:r>
      <w:r w:rsidR="00C061DE">
        <w:rPr>
          <w:rFonts w:ascii="Aptos" w:hAnsi="Aptos" w:cstheme="minorHAnsi"/>
          <w:sz w:val="22"/>
          <w:szCs w:val="22"/>
        </w:rPr>
        <w:t>the Independent Scholarship form, you will be sent a</w:t>
      </w:r>
      <w:r w:rsidR="005F572B">
        <w:rPr>
          <w:rFonts w:ascii="Aptos" w:hAnsi="Aptos" w:cstheme="minorHAnsi"/>
          <w:sz w:val="22"/>
          <w:szCs w:val="22"/>
        </w:rPr>
        <w:t>n</w:t>
      </w:r>
      <w:r w:rsidR="00C061DE">
        <w:rPr>
          <w:rFonts w:ascii="Aptos" w:hAnsi="Aptos" w:cstheme="minorHAnsi"/>
          <w:sz w:val="22"/>
          <w:szCs w:val="22"/>
        </w:rPr>
        <w:t xml:space="preserve"> SPN via email to register.</w:t>
      </w:r>
    </w:p>
    <w:p w14:paraId="43FA00E1" w14:textId="3BBCDA84" w:rsidR="00042B77" w:rsidRPr="00106377" w:rsidRDefault="00C061DE" w:rsidP="00106377">
      <w:pPr>
        <w:widowControl/>
        <w:autoSpaceDE/>
        <w:autoSpaceDN/>
        <w:adjustRightInd/>
        <w:rPr>
          <w:rFonts w:ascii="Aptos" w:hAnsi="Aptos" w:cstheme="minorHAnsi"/>
          <w:b/>
          <w:bCs/>
          <w:sz w:val="22"/>
          <w:szCs w:val="22"/>
        </w:rPr>
      </w:pPr>
      <w:r>
        <w:rPr>
          <w:rFonts w:ascii="Aptos" w:hAnsi="Aptos" w:cstheme="minorHAnsi"/>
          <w:b/>
          <w:bCs/>
          <w:sz w:val="22"/>
          <w:szCs w:val="22"/>
        </w:rPr>
        <w:t xml:space="preserve">NOTE: </w:t>
      </w:r>
      <w:r w:rsidR="00042B77" w:rsidRPr="00106377">
        <w:rPr>
          <w:rFonts w:ascii="Aptos" w:hAnsi="Aptos" w:cstheme="minorHAnsi"/>
          <w:b/>
          <w:bCs/>
          <w:sz w:val="22"/>
          <w:szCs w:val="22"/>
        </w:rPr>
        <w:t xml:space="preserve">A new approval form and research description </w:t>
      </w:r>
      <w:r w:rsidR="00C249BF">
        <w:rPr>
          <w:rFonts w:ascii="Aptos" w:hAnsi="Aptos" w:cstheme="minorHAnsi"/>
          <w:b/>
          <w:bCs/>
          <w:sz w:val="22"/>
          <w:szCs w:val="22"/>
        </w:rPr>
        <w:t>are</w:t>
      </w:r>
      <w:r w:rsidR="00042B77" w:rsidRPr="00106377">
        <w:rPr>
          <w:rFonts w:ascii="Aptos" w:hAnsi="Aptos" w:cstheme="minorHAnsi"/>
          <w:b/>
          <w:bCs/>
          <w:sz w:val="22"/>
          <w:szCs w:val="22"/>
        </w:rPr>
        <w:t xml:space="preserve"> required for each semester of research.</w:t>
      </w:r>
    </w:p>
    <w:p w14:paraId="2FE68356" w14:textId="77777777" w:rsidR="00D876CC" w:rsidRPr="003C04A7" w:rsidRDefault="00D876CC" w:rsidP="001A43A4">
      <w:pPr>
        <w:widowControl/>
        <w:autoSpaceDE/>
        <w:autoSpaceDN/>
        <w:adjustRightInd/>
        <w:contextualSpacing/>
        <w:rPr>
          <w:rFonts w:ascii="Aptos" w:eastAsia="MS Mincho" w:hAnsi="Aptos" w:cstheme="minorHAnsi"/>
        </w:rPr>
      </w:pPr>
    </w:p>
    <w:p w14:paraId="637E45BF" w14:textId="77777777" w:rsidR="00312DEC" w:rsidRDefault="00312DEC">
      <w:pPr>
        <w:widowControl/>
        <w:autoSpaceDE/>
        <w:autoSpaceDN/>
        <w:adjustRightInd/>
        <w:rPr>
          <w:rFonts w:ascii="Aptos" w:hAnsi="Aptos" w:cstheme="minorHAnsi"/>
          <w:b/>
          <w:bCs/>
          <w:caps/>
          <w:szCs w:val="36"/>
        </w:rPr>
      </w:pPr>
      <w:bookmarkStart w:id="118" w:name="_Toc149198112"/>
      <w:bookmarkStart w:id="119" w:name="_Toc149198199"/>
      <w:bookmarkStart w:id="120" w:name="_Toc149198263"/>
      <w:bookmarkStart w:id="121" w:name="_Toc149198362"/>
      <w:bookmarkStart w:id="122" w:name="_Toc149198391"/>
      <w:r>
        <w:rPr>
          <w:rFonts w:cstheme="minorHAnsi"/>
        </w:rPr>
        <w:br w:type="page"/>
      </w:r>
    </w:p>
    <w:p w14:paraId="4DFAE39A" w14:textId="52137597" w:rsidR="00293D07" w:rsidRPr="00FF1EC2" w:rsidRDefault="00FF1EC2" w:rsidP="00845C71">
      <w:pPr>
        <w:pStyle w:val="Heading2"/>
        <w:spacing w:before="0" w:beforeAutospacing="0" w:after="0" w:afterAutospacing="0"/>
      </w:pPr>
      <w:bookmarkStart w:id="123" w:name="_Toc231460843"/>
      <w:bookmarkStart w:id="124" w:name="_Toc371684054"/>
      <w:bookmarkStart w:id="125" w:name="_Toc149198113"/>
      <w:bookmarkStart w:id="126" w:name="_Toc149198200"/>
      <w:bookmarkStart w:id="127" w:name="_Toc149198264"/>
      <w:bookmarkStart w:id="128" w:name="_Toc149198363"/>
      <w:bookmarkStart w:id="129" w:name="_Toc149198392"/>
      <w:bookmarkEnd w:id="118"/>
      <w:bookmarkEnd w:id="119"/>
      <w:bookmarkEnd w:id="120"/>
      <w:bookmarkEnd w:id="121"/>
      <w:bookmarkEnd w:id="122"/>
      <w:r w:rsidRPr="00106377">
        <w:lastRenderedPageBreak/>
        <w:t xml:space="preserve">Independent Scholarship - </w:t>
      </w:r>
      <w:r w:rsidRPr="00FF1EC2">
        <w:rPr>
          <w:caps w:val="0"/>
        </w:rPr>
        <w:t>EXPECTATIONS</w:t>
      </w:r>
      <w:bookmarkEnd w:id="123"/>
      <w:r w:rsidRPr="00FF1EC2">
        <w:rPr>
          <w:caps w:val="0"/>
        </w:rPr>
        <w:t xml:space="preserve"> </w:t>
      </w:r>
      <w:bookmarkEnd w:id="124"/>
      <w:bookmarkEnd w:id="125"/>
      <w:bookmarkEnd w:id="126"/>
      <w:bookmarkEnd w:id="127"/>
      <w:bookmarkEnd w:id="128"/>
      <w:bookmarkEnd w:id="129"/>
    </w:p>
    <w:p w14:paraId="53D414BA" w14:textId="0E554AFC" w:rsidR="00404026" w:rsidRPr="00106377" w:rsidRDefault="00371BAB" w:rsidP="00F94FE0">
      <w:pPr>
        <w:tabs>
          <w:tab w:val="left" w:pos="-1323"/>
          <w:tab w:val="left" w:pos="-603"/>
          <w:tab w:val="left" w:pos="117"/>
          <w:tab w:val="left" w:pos="837"/>
          <w:tab w:val="left" w:pos="1557"/>
          <w:tab w:val="left" w:pos="2277"/>
          <w:tab w:val="left" w:pos="2997"/>
          <w:tab w:val="left" w:pos="3717"/>
          <w:tab w:val="left" w:pos="4437"/>
          <w:tab w:val="left" w:pos="5157"/>
          <w:tab w:val="left" w:pos="5877"/>
          <w:tab w:val="left" w:pos="6597"/>
          <w:tab w:val="left" w:pos="7317"/>
          <w:tab w:val="left" w:pos="8037"/>
          <w:tab w:val="left" w:pos="8757"/>
          <w:tab w:val="left" w:pos="9477"/>
        </w:tabs>
        <w:rPr>
          <w:rFonts w:ascii="Aptos" w:hAnsi="Aptos" w:cstheme="minorHAnsi"/>
          <w:bCs/>
          <w:sz w:val="22"/>
          <w:szCs w:val="22"/>
        </w:rPr>
      </w:pPr>
      <w:r>
        <w:rPr>
          <w:rFonts w:ascii="Aptos" w:hAnsi="Aptos" w:cstheme="minorHAnsi"/>
          <w:bCs/>
          <w:sz w:val="22"/>
          <w:szCs w:val="22"/>
        </w:rPr>
        <w:t>For each independent scholarship type, w</w:t>
      </w:r>
      <w:r w:rsidR="00404026">
        <w:rPr>
          <w:rFonts w:ascii="Aptos" w:hAnsi="Aptos" w:cstheme="minorHAnsi"/>
          <w:bCs/>
          <w:sz w:val="22"/>
          <w:szCs w:val="22"/>
        </w:rPr>
        <w:t xml:space="preserve">e provided </w:t>
      </w:r>
      <w:r>
        <w:rPr>
          <w:rFonts w:ascii="Aptos" w:hAnsi="Aptos" w:cstheme="minorHAnsi"/>
          <w:bCs/>
          <w:sz w:val="22"/>
          <w:szCs w:val="22"/>
        </w:rPr>
        <w:t xml:space="preserve">a </w:t>
      </w:r>
      <w:hyperlink r:id="rId66" w:history="1">
        <w:r w:rsidRPr="00BB2E66">
          <w:rPr>
            <w:rStyle w:val="Hyperlink"/>
            <w:rFonts w:ascii="Aptos" w:hAnsi="Aptos" w:cstheme="minorHAnsi"/>
            <w:bCs/>
            <w:sz w:val="22"/>
            <w:szCs w:val="22"/>
          </w:rPr>
          <w:t xml:space="preserve">document that </w:t>
        </w:r>
        <w:proofErr w:type="gramStart"/>
        <w:r w:rsidRPr="00BB2E66">
          <w:rPr>
            <w:rStyle w:val="Hyperlink"/>
            <w:rFonts w:ascii="Aptos" w:hAnsi="Aptos" w:cstheme="minorHAnsi"/>
            <w:bCs/>
            <w:sz w:val="22"/>
            <w:szCs w:val="22"/>
          </w:rPr>
          <w:t>details</w:t>
        </w:r>
        <w:proofErr w:type="gramEnd"/>
        <w:r w:rsidRPr="00BB2E66">
          <w:rPr>
            <w:rStyle w:val="Hyperlink"/>
            <w:rFonts w:ascii="Aptos" w:hAnsi="Aptos" w:cstheme="minorHAnsi"/>
            <w:bCs/>
            <w:sz w:val="22"/>
            <w:szCs w:val="22"/>
          </w:rPr>
          <w:t xml:space="preserve"> the expectations</w:t>
        </w:r>
      </w:hyperlink>
      <w:r>
        <w:rPr>
          <w:rFonts w:ascii="Aptos" w:hAnsi="Aptos" w:cstheme="minorHAnsi"/>
          <w:bCs/>
          <w:sz w:val="22"/>
          <w:szCs w:val="22"/>
        </w:rPr>
        <w:t xml:space="preserve"> for the student and </w:t>
      </w:r>
      <w:r w:rsidR="00DD4017">
        <w:rPr>
          <w:rFonts w:ascii="Aptos" w:hAnsi="Aptos" w:cstheme="minorHAnsi"/>
          <w:bCs/>
          <w:sz w:val="22"/>
          <w:szCs w:val="22"/>
        </w:rPr>
        <w:t xml:space="preserve">their </w:t>
      </w:r>
      <w:r w:rsidR="001E17D4">
        <w:rPr>
          <w:rFonts w:ascii="Aptos" w:hAnsi="Aptos" w:cstheme="minorHAnsi"/>
          <w:bCs/>
          <w:sz w:val="22"/>
          <w:szCs w:val="22"/>
        </w:rPr>
        <w:t xml:space="preserve">independent scholarship </w:t>
      </w:r>
      <w:r>
        <w:rPr>
          <w:rFonts w:ascii="Aptos" w:hAnsi="Aptos" w:cstheme="minorHAnsi"/>
          <w:bCs/>
          <w:sz w:val="22"/>
          <w:szCs w:val="22"/>
        </w:rPr>
        <w:t xml:space="preserve">mentor. </w:t>
      </w:r>
      <w:r w:rsidR="00954FA2">
        <w:rPr>
          <w:rFonts w:ascii="Aptos" w:hAnsi="Aptos" w:cstheme="minorHAnsi"/>
          <w:bCs/>
          <w:sz w:val="22"/>
          <w:szCs w:val="22"/>
        </w:rPr>
        <w:t>Please review</w:t>
      </w:r>
      <w:r w:rsidR="002644CA">
        <w:rPr>
          <w:rFonts w:ascii="Aptos" w:hAnsi="Aptos" w:cstheme="minorHAnsi"/>
          <w:bCs/>
          <w:sz w:val="22"/>
          <w:szCs w:val="22"/>
        </w:rPr>
        <w:t>, particularly the 2</w:t>
      </w:r>
      <w:r w:rsidR="002644CA" w:rsidRPr="00106377">
        <w:rPr>
          <w:rFonts w:ascii="Aptos" w:hAnsi="Aptos" w:cstheme="minorHAnsi"/>
          <w:bCs/>
          <w:sz w:val="22"/>
          <w:szCs w:val="22"/>
          <w:vertAlign w:val="superscript"/>
        </w:rPr>
        <w:t>nd</w:t>
      </w:r>
      <w:r w:rsidR="002644CA">
        <w:rPr>
          <w:rFonts w:ascii="Aptos" w:hAnsi="Aptos" w:cstheme="minorHAnsi"/>
          <w:bCs/>
          <w:sz w:val="22"/>
          <w:szCs w:val="22"/>
        </w:rPr>
        <w:t xml:space="preserve"> page</w:t>
      </w:r>
      <w:r w:rsidR="00E66AE9">
        <w:rPr>
          <w:rFonts w:ascii="Aptos" w:hAnsi="Aptos" w:cstheme="minorHAnsi"/>
          <w:bCs/>
          <w:sz w:val="22"/>
          <w:szCs w:val="22"/>
        </w:rPr>
        <w:t xml:space="preserve">. If your mentor is not a member of </w:t>
      </w:r>
      <w:r w:rsidR="00B63487">
        <w:rPr>
          <w:rFonts w:ascii="Aptos" w:hAnsi="Aptos" w:cstheme="minorHAnsi"/>
          <w:bCs/>
          <w:sz w:val="22"/>
          <w:szCs w:val="22"/>
        </w:rPr>
        <w:t xml:space="preserve">the </w:t>
      </w:r>
      <w:r w:rsidR="00E66AE9">
        <w:rPr>
          <w:rFonts w:ascii="Aptos" w:hAnsi="Aptos" w:cstheme="minorHAnsi"/>
          <w:bCs/>
          <w:sz w:val="22"/>
          <w:szCs w:val="22"/>
        </w:rPr>
        <w:t xml:space="preserve">Genetics Faculty, please also share the respective </w:t>
      </w:r>
      <w:r w:rsidR="002644CA">
        <w:rPr>
          <w:rFonts w:ascii="Aptos" w:hAnsi="Aptos" w:cstheme="minorHAnsi"/>
          <w:bCs/>
          <w:sz w:val="22"/>
          <w:szCs w:val="22"/>
        </w:rPr>
        <w:t xml:space="preserve">document with him/her. </w:t>
      </w:r>
    </w:p>
    <w:p w14:paraId="6FD79FCC" w14:textId="4B74067B" w:rsidR="00ED3E7A" w:rsidRPr="00D24658" w:rsidRDefault="00293D07" w:rsidP="00ED3E7A">
      <w:pPr>
        <w:pStyle w:val="ListParagraph"/>
        <w:numPr>
          <w:ilvl w:val="0"/>
          <w:numId w:val="49"/>
        </w:numPr>
        <w:tabs>
          <w:tab w:val="left" w:pos="-1323"/>
          <w:tab w:val="left" w:pos="-603"/>
          <w:tab w:val="left" w:pos="117"/>
          <w:tab w:val="left" w:pos="837"/>
          <w:tab w:val="left" w:pos="1557"/>
          <w:tab w:val="left" w:pos="2277"/>
          <w:tab w:val="left" w:pos="2997"/>
          <w:tab w:val="left" w:pos="3717"/>
          <w:tab w:val="left" w:pos="4437"/>
          <w:tab w:val="left" w:pos="5157"/>
          <w:tab w:val="left" w:pos="5877"/>
          <w:tab w:val="left" w:pos="6597"/>
          <w:tab w:val="left" w:pos="7317"/>
          <w:tab w:val="left" w:pos="8037"/>
          <w:tab w:val="left" w:pos="8757"/>
          <w:tab w:val="left" w:pos="9477"/>
        </w:tabs>
        <w:rPr>
          <w:rFonts w:ascii="Aptos" w:hAnsi="Aptos" w:cstheme="minorHAnsi"/>
          <w:sz w:val="22"/>
          <w:szCs w:val="22"/>
        </w:rPr>
      </w:pPr>
      <w:r w:rsidRPr="00031A62">
        <w:rPr>
          <w:rFonts w:ascii="Aptos" w:hAnsi="Aptos" w:cstheme="minorHAnsi"/>
          <w:sz w:val="22"/>
          <w:szCs w:val="22"/>
        </w:rPr>
        <w:t>Research in Genetics (447:406</w:t>
      </w:r>
      <w:r w:rsidRPr="00031A62">
        <w:rPr>
          <w:rFonts w:ascii="Aptos" w:hAnsi="Aptos" w:cstheme="minorHAnsi"/>
          <w:sz w:val="22"/>
          <w:szCs w:val="22"/>
        </w:rPr>
        <w:noBreakHyphen/>
        <w:t>407</w:t>
      </w:r>
      <w:r w:rsidR="00521889" w:rsidRPr="00031A62">
        <w:rPr>
          <w:rFonts w:ascii="Aptos" w:hAnsi="Aptos" w:cstheme="minorHAnsi"/>
          <w:sz w:val="22"/>
          <w:szCs w:val="22"/>
        </w:rPr>
        <w:t>)</w:t>
      </w:r>
    </w:p>
    <w:p w14:paraId="267AA107" w14:textId="7CA32E1B" w:rsidR="00ED3E7A" w:rsidRPr="00D24658" w:rsidRDefault="00ED3E7A" w:rsidP="00ED3E7A">
      <w:pPr>
        <w:pStyle w:val="ListParagraph"/>
        <w:numPr>
          <w:ilvl w:val="0"/>
          <w:numId w:val="49"/>
        </w:numPr>
        <w:tabs>
          <w:tab w:val="left" w:pos="-1323"/>
          <w:tab w:val="left" w:pos="-603"/>
          <w:tab w:val="left" w:pos="117"/>
          <w:tab w:val="left" w:pos="837"/>
          <w:tab w:val="left" w:pos="1557"/>
          <w:tab w:val="left" w:pos="2277"/>
          <w:tab w:val="left" w:pos="2997"/>
          <w:tab w:val="left" w:pos="3717"/>
          <w:tab w:val="left" w:pos="4437"/>
          <w:tab w:val="left" w:pos="5157"/>
          <w:tab w:val="left" w:pos="5877"/>
          <w:tab w:val="left" w:pos="6597"/>
          <w:tab w:val="left" w:pos="7317"/>
          <w:tab w:val="left" w:pos="8037"/>
          <w:tab w:val="left" w:pos="8757"/>
          <w:tab w:val="left" w:pos="9477"/>
        </w:tabs>
        <w:rPr>
          <w:rFonts w:ascii="Aptos" w:hAnsi="Aptos" w:cstheme="minorHAnsi"/>
          <w:sz w:val="22"/>
          <w:szCs w:val="22"/>
        </w:rPr>
      </w:pPr>
      <w:r w:rsidRPr="00031A62">
        <w:rPr>
          <w:rFonts w:ascii="Aptos" w:hAnsi="Aptos" w:cstheme="minorHAnsi"/>
          <w:bCs/>
          <w:sz w:val="22"/>
          <w:szCs w:val="22"/>
        </w:rPr>
        <w:t>Research in Genetics (447:406</w:t>
      </w:r>
      <w:r w:rsidRPr="00031A62">
        <w:rPr>
          <w:rFonts w:ascii="Aptos" w:hAnsi="Aptos" w:cstheme="minorHAnsi"/>
          <w:bCs/>
          <w:sz w:val="22"/>
          <w:szCs w:val="22"/>
        </w:rPr>
        <w:noBreakHyphen/>
        <w:t>407</w:t>
      </w:r>
      <w:r w:rsidRPr="00031A62">
        <w:rPr>
          <w:rFonts w:ascii="Aptos" w:hAnsi="Aptos" w:cstheme="minorHAnsi"/>
          <w:sz w:val="22"/>
          <w:szCs w:val="22"/>
        </w:rPr>
        <w:t>)- SUMMER RESEARCH</w:t>
      </w:r>
    </w:p>
    <w:p w14:paraId="16D4E10F" w14:textId="17D874DC" w:rsidR="00ED3E7A" w:rsidRPr="00D24658" w:rsidRDefault="00ED3E7A" w:rsidP="00ED3E7A">
      <w:pPr>
        <w:pStyle w:val="ListParagraph"/>
        <w:numPr>
          <w:ilvl w:val="0"/>
          <w:numId w:val="49"/>
        </w:numPr>
        <w:tabs>
          <w:tab w:val="left" w:pos="-1323"/>
          <w:tab w:val="left" w:pos="-603"/>
          <w:tab w:val="left" w:pos="117"/>
          <w:tab w:val="left" w:pos="837"/>
          <w:tab w:val="left" w:pos="1557"/>
          <w:tab w:val="left" w:pos="2277"/>
          <w:tab w:val="left" w:pos="2997"/>
          <w:tab w:val="left" w:pos="3717"/>
          <w:tab w:val="left" w:pos="4437"/>
          <w:tab w:val="left" w:pos="5157"/>
          <w:tab w:val="left" w:pos="5877"/>
          <w:tab w:val="left" w:pos="6597"/>
          <w:tab w:val="left" w:pos="7317"/>
          <w:tab w:val="left" w:pos="8037"/>
          <w:tab w:val="left" w:pos="8757"/>
          <w:tab w:val="left" w:pos="9477"/>
        </w:tabs>
        <w:rPr>
          <w:rFonts w:ascii="Aptos" w:hAnsi="Aptos" w:cstheme="minorHAnsi"/>
          <w:sz w:val="22"/>
          <w:szCs w:val="22"/>
        </w:rPr>
      </w:pPr>
      <w:r w:rsidRPr="00031A62">
        <w:rPr>
          <w:rFonts w:ascii="Aptos" w:hAnsi="Aptos" w:cstheme="minorHAnsi"/>
          <w:sz w:val="22"/>
          <w:szCs w:val="22"/>
        </w:rPr>
        <w:t>Advanced Independent Study in Genetics (447:489-490)</w:t>
      </w:r>
    </w:p>
    <w:p w14:paraId="4ECF31F9" w14:textId="5813468A" w:rsidR="00ED3E7A" w:rsidRPr="00D24658" w:rsidRDefault="00ED3E7A" w:rsidP="00ED3E7A">
      <w:pPr>
        <w:pStyle w:val="ListParagraph"/>
        <w:numPr>
          <w:ilvl w:val="0"/>
          <w:numId w:val="49"/>
        </w:numPr>
        <w:tabs>
          <w:tab w:val="left" w:pos="-1323"/>
          <w:tab w:val="left" w:pos="-603"/>
          <w:tab w:val="left" w:pos="117"/>
          <w:tab w:val="left" w:pos="837"/>
          <w:tab w:val="left" w:pos="1557"/>
          <w:tab w:val="left" w:pos="2277"/>
          <w:tab w:val="left" w:pos="2997"/>
          <w:tab w:val="left" w:pos="3717"/>
          <w:tab w:val="left" w:pos="4437"/>
          <w:tab w:val="left" w:pos="5157"/>
          <w:tab w:val="left" w:pos="5877"/>
          <w:tab w:val="left" w:pos="6597"/>
          <w:tab w:val="left" w:pos="7317"/>
          <w:tab w:val="left" w:pos="8037"/>
          <w:tab w:val="left" w:pos="8757"/>
          <w:tab w:val="left" w:pos="9477"/>
        </w:tabs>
        <w:rPr>
          <w:rFonts w:ascii="Aptos" w:hAnsi="Aptos" w:cstheme="minorHAnsi"/>
          <w:sz w:val="22"/>
          <w:szCs w:val="22"/>
        </w:rPr>
      </w:pPr>
      <w:r w:rsidRPr="00031A62">
        <w:rPr>
          <w:rFonts w:ascii="Aptos" w:hAnsi="Aptos" w:cstheme="minorHAnsi"/>
          <w:sz w:val="22"/>
          <w:szCs w:val="22"/>
        </w:rPr>
        <w:t>Honors Research in Genetics</w:t>
      </w:r>
      <w:r w:rsidR="00314666" w:rsidRPr="00031A62">
        <w:rPr>
          <w:rFonts w:ascii="Aptos" w:hAnsi="Aptos" w:cstheme="minorHAnsi"/>
          <w:sz w:val="22"/>
          <w:szCs w:val="22"/>
        </w:rPr>
        <w:t>: FALL</w:t>
      </w:r>
      <w:r w:rsidRPr="00031A62">
        <w:rPr>
          <w:rFonts w:ascii="Aptos" w:hAnsi="Aptos" w:cstheme="minorHAnsi"/>
          <w:sz w:val="22"/>
          <w:szCs w:val="22"/>
        </w:rPr>
        <w:t xml:space="preserve"> (447:408)</w:t>
      </w:r>
    </w:p>
    <w:p w14:paraId="5B337202" w14:textId="0EC0E609" w:rsidR="00314666" w:rsidRPr="00D24658" w:rsidRDefault="00314666" w:rsidP="00314666">
      <w:pPr>
        <w:pStyle w:val="ListParagraph"/>
        <w:numPr>
          <w:ilvl w:val="0"/>
          <w:numId w:val="49"/>
        </w:numPr>
        <w:tabs>
          <w:tab w:val="left" w:pos="-1323"/>
          <w:tab w:val="left" w:pos="-603"/>
          <w:tab w:val="left" w:pos="117"/>
          <w:tab w:val="left" w:pos="837"/>
          <w:tab w:val="left" w:pos="1557"/>
          <w:tab w:val="left" w:pos="2277"/>
          <w:tab w:val="left" w:pos="2997"/>
          <w:tab w:val="left" w:pos="3717"/>
          <w:tab w:val="left" w:pos="4437"/>
          <w:tab w:val="left" w:pos="5157"/>
          <w:tab w:val="left" w:pos="5877"/>
          <w:tab w:val="left" w:pos="6597"/>
          <w:tab w:val="left" w:pos="7317"/>
          <w:tab w:val="left" w:pos="8037"/>
          <w:tab w:val="left" w:pos="8757"/>
          <w:tab w:val="left" w:pos="9477"/>
        </w:tabs>
        <w:rPr>
          <w:rFonts w:ascii="Aptos" w:hAnsi="Aptos" w:cstheme="minorHAnsi"/>
          <w:sz w:val="22"/>
          <w:szCs w:val="22"/>
        </w:rPr>
      </w:pPr>
      <w:r w:rsidRPr="00031A62">
        <w:rPr>
          <w:rFonts w:ascii="Aptos" w:hAnsi="Aptos" w:cstheme="minorHAnsi"/>
          <w:sz w:val="22"/>
          <w:szCs w:val="22"/>
        </w:rPr>
        <w:t>Honors Research in Genetics: SPRING (447:409)</w:t>
      </w:r>
    </w:p>
    <w:bookmarkStart w:id="130" w:name="_Guidelines_for_Honors"/>
    <w:bookmarkEnd w:id="130"/>
    <w:p w14:paraId="1163A08A" w14:textId="30B95A19" w:rsidR="00A72D2F" w:rsidRPr="003C04A7" w:rsidRDefault="004B718B" w:rsidP="009D0A08">
      <w:pPr>
        <w:tabs>
          <w:tab w:val="left" w:pos="-1233"/>
          <w:tab w:val="left" w:pos="-513"/>
          <w:tab w:val="left" w:pos="207"/>
          <w:tab w:val="left" w:pos="927"/>
          <w:tab w:val="left" w:pos="1647"/>
          <w:tab w:val="left" w:pos="2367"/>
          <w:tab w:val="left" w:pos="3087"/>
          <w:tab w:val="left" w:pos="3807"/>
          <w:tab w:val="left" w:pos="4527"/>
          <w:tab w:val="left" w:pos="5247"/>
          <w:tab w:val="left" w:pos="5967"/>
          <w:tab w:val="left" w:pos="6687"/>
          <w:tab w:val="left" w:pos="7407"/>
          <w:tab w:val="left" w:pos="8127"/>
          <w:tab w:val="left" w:pos="8847"/>
          <w:tab w:val="left" w:pos="9567"/>
        </w:tabs>
        <w:spacing w:after="120"/>
        <w:ind w:right="-88"/>
        <w:rPr>
          <w:rFonts w:ascii="Aptos" w:eastAsia="Malgun Gothic" w:hAnsi="Aptos" w:cstheme="minorHAnsi"/>
          <w:b/>
          <w:bCs/>
          <w:color w:val="000000"/>
        </w:rPr>
      </w:pPr>
      <w:r>
        <w:rPr>
          <w:rFonts w:ascii="Aptos" w:eastAsia="Malgun Gothic" w:hAnsi="Aptos" w:cstheme="minorHAnsi"/>
          <w:b/>
          <w:bCs/>
          <w:color w:val="000000"/>
        </w:rPr>
        <w:fldChar w:fldCharType="begin"/>
      </w:r>
      <w:r>
        <w:rPr>
          <w:rFonts w:ascii="Aptos" w:eastAsia="Malgun Gothic" w:hAnsi="Aptos" w:cstheme="minorHAnsi"/>
          <w:b/>
          <w:bCs/>
          <w:color w:val="000000"/>
        </w:rPr>
        <w:instrText>HYPERLINK "https://genetics.rutgers.edu/academics/undergraduate/student-forms"</w:instrText>
      </w:r>
      <w:r>
        <w:rPr>
          <w:rFonts w:ascii="Aptos" w:eastAsia="Malgun Gothic" w:hAnsi="Aptos" w:cstheme="minorHAnsi"/>
          <w:b/>
          <w:bCs/>
          <w:color w:val="000000"/>
        </w:rPr>
      </w:r>
      <w:r>
        <w:rPr>
          <w:rFonts w:ascii="Aptos" w:eastAsia="Malgun Gothic" w:hAnsi="Aptos" w:cstheme="minorHAnsi"/>
          <w:b/>
          <w:bCs/>
          <w:color w:val="000000"/>
        </w:rPr>
        <w:fldChar w:fldCharType="separate"/>
      </w:r>
      <w:r w:rsidR="0008057F" w:rsidRPr="004B718B">
        <w:rPr>
          <w:rStyle w:val="Hyperlink"/>
          <w:rFonts w:ascii="Aptos" w:eastAsia="Malgun Gothic" w:hAnsi="Aptos" w:cstheme="minorHAnsi"/>
          <w:b/>
          <w:bCs/>
        </w:rPr>
        <w:t>You can find each of these on the departmental website.</w:t>
      </w:r>
      <w:r>
        <w:rPr>
          <w:rFonts w:ascii="Aptos" w:eastAsia="Malgun Gothic" w:hAnsi="Aptos" w:cstheme="minorHAnsi"/>
          <w:b/>
          <w:bCs/>
          <w:color w:val="000000"/>
        </w:rPr>
        <w:fldChar w:fldCharType="end"/>
      </w:r>
    </w:p>
    <w:p w14:paraId="361277F2" w14:textId="049CA4AF" w:rsidR="00293D07" w:rsidRPr="003C04A7" w:rsidRDefault="009A580B" w:rsidP="00116A77">
      <w:pPr>
        <w:pStyle w:val="Heading2"/>
        <w:spacing w:before="0" w:beforeAutospacing="0" w:after="0" w:afterAutospacing="0"/>
        <w:rPr>
          <w:rFonts w:eastAsia="Malgun Gothic" w:cstheme="minorHAnsi"/>
        </w:rPr>
      </w:pPr>
      <w:bookmarkStart w:id="131" w:name="_Toc371684060"/>
      <w:bookmarkStart w:id="132" w:name="_Toc149198119"/>
      <w:bookmarkStart w:id="133" w:name="_Toc149198206"/>
      <w:bookmarkStart w:id="134" w:name="_Toc149198270"/>
      <w:bookmarkStart w:id="135" w:name="_Toc149198369"/>
      <w:bookmarkStart w:id="136" w:name="_Toc149198398"/>
      <w:bookmarkStart w:id="137" w:name="_Toc231460844"/>
      <w:r w:rsidRPr="00B730A8">
        <w:t xml:space="preserve">Independent Scholarship - </w:t>
      </w:r>
      <w:r w:rsidRPr="003C04A7">
        <w:rPr>
          <w:rFonts w:eastAsia="Malgun Gothic" w:cstheme="minorHAnsi"/>
          <w:caps w:val="0"/>
        </w:rPr>
        <w:t>TRAVEL STIPENDS</w:t>
      </w:r>
      <w:bookmarkEnd w:id="131"/>
      <w:bookmarkEnd w:id="132"/>
      <w:bookmarkEnd w:id="133"/>
      <w:bookmarkEnd w:id="134"/>
      <w:bookmarkEnd w:id="135"/>
      <w:bookmarkEnd w:id="136"/>
      <w:bookmarkEnd w:id="137"/>
    </w:p>
    <w:p w14:paraId="08E3287A" w14:textId="3DD1BF18" w:rsidR="00AB0E0C" w:rsidRPr="0076489F" w:rsidRDefault="002E5F4A">
      <w:pPr>
        <w:widowControl/>
        <w:autoSpaceDE/>
        <w:autoSpaceDN/>
        <w:adjustRightInd/>
        <w:rPr>
          <w:rFonts w:ascii="Aptos" w:eastAsia="Malgun Gothic" w:hAnsi="Aptos" w:cstheme="minorHAnsi"/>
          <w:color w:val="000000"/>
          <w:sz w:val="22"/>
          <w:szCs w:val="22"/>
        </w:rPr>
      </w:pPr>
      <w:r w:rsidRPr="002E5F4A">
        <w:rPr>
          <w:rFonts w:ascii="Aptos" w:eastAsia="Malgun Gothic" w:hAnsi="Aptos" w:cstheme="minorHAnsi"/>
          <w:color w:val="000000"/>
          <w:sz w:val="22"/>
          <w:szCs w:val="22"/>
        </w:rPr>
        <w:t xml:space="preserve">The Department of Genetics has limited funds available to Genetics trainees (undergrads, grads, postdocs) for travel to meetings and conferences relevant to their research. </w:t>
      </w:r>
      <w:r w:rsidR="0076489F" w:rsidRPr="006D0CA7">
        <w:rPr>
          <w:rFonts w:ascii="Aptos" w:eastAsia="Malgun Gothic" w:hAnsi="Aptos" w:cstheme="minorHAnsi"/>
          <w:color w:val="000000"/>
          <w:sz w:val="22"/>
          <w:szCs w:val="22"/>
        </w:rPr>
        <w:t>Interested students should discuss this with their research mentor well in advance of the meeting/conference. Ideally</w:t>
      </w:r>
      <w:r w:rsidR="0076489F">
        <w:rPr>
          <w:rFonts w:ascii="Aptos" w:eastAsia="Malgun Gothic" w:hAnsi="Aptos" w:cstheme="minorHAnsi"/>
          <w:color w:val="000000"/>
          <w:sz w:val="22"/>
          <w:szCs w:val="22"/>
        </w:rPr>
        <w:t>,</w:t>
      </w:r>
      <w:r w:rsidR="0076489F" w:rsidRPr="006D0CA7">
        <w:rPr>
          <w:rFonts w:ascii="Aptos" w:eastAsia="Malgun Gothic" w:hAnsi="Aptos" w:cstheme="minorHAnsi"/>
          <w:color w:val="000000"/>
          <w:sz w:val="22"/>
          <w:szCs w:val="22"/>
        </w:rPr>
        <w:t xml:space="preserve"> the mentor will help cover some of the costs, but travel awards may also be provided </w:t>
      </w:r>
      <w:r w:rsidR="00BE0C47">
        <w:rPr>
          <w:rFonts w:ascii="Aptos" w:eastAsia="Malgun Gothic" w:hAnsi="Aptos" w:cstheme="minorHAnsi"/>
          <w:color w:val="000000"/>
          <w:sz w:val="22"/>
          <w:szCs w:val="22"/>
        </w:rPr>
        <w:t>if</w:t>
      </w:r>
      <w:r w:rsidR="0076489F" w:rsidRPr="006D0CA7">
        <w:rPr>
          <w:rFonts w:ascii="Aptos" w:eastAsia="Malgun Gothic" w:hAnsi="Aptos" w:cstheme="minorHAnsi"/>
          <w:color w:val="000000"/>
          <w:sz w:val="22"/>
          <w:szCs w:val="22"/>
        </w:rPr>
        <w:t xml:space="preserve"> this is not possible. </w:t>
      </w:r>
      <w:r w:rsidRPr="002E5F4A">
        <w:rPr>
          <w:rFonts w:ascii="Aptos" w:eastAsia="Malgun Gothic" w:hAnsi="Aptos" w:cstheme="minorHAnsi"/>
          <w:color w:val="000000"/>
          <w:sz w:val="22"/>
          <w:szCs w:val="22"/>
        </w:rPr>
        <w:t>ALL meeting expenses</w:t>
      </w:r>
      <w:r w:rsidR="0076489F">
        <w:rPr>
          <w:rFonts w:ascii="Aptos" w:eastAsia="Malgun Gothic" w:hAnsi="Aptos" w:cstheme="minorHAnsi"/>
          <w:color w:val="000000"/>
          <w:sz w:val="22"/>
          <w:szCs w:val="22"/>
        </w:rPr>
        <w:t xml:space="preserve"> (</w:t>
      </w:r>
      <w:r w:rsidRPr="002E5F4A">
        <w:rPr>
          <w:rFonts w:ascii="Aptos" w:eastAsia="Malgun Gothic" w:hAnsi="Aptos" w:cstheme="minorHAnsi"/>
          <w:color w:val="000000"/>
          <w:sz w:val="22"/>
          <w:szCs w:val="22"/>
        </w:rPr>
        <w:t>including society membership</w:t>
      </w:r>
      <w:r w:rsidR="0076489F">
        <w:rPr>
          <w:rFonts w:ascii="Aptos" w:eastAsia="Malgun Gothic" w:hAnsi="Aptos" w:cstheme="minorHAnsi"/>
          <w:color w:val="000000"/>
          <w:sz w:val="22"/>
          <w:szCs w:val="22"/>
        </w:rPr>
        <w:t xml:space="preserve">, </w:t>
      </w:r>
      <w:r w:rsidRPr="002E5F4A">
        <w:rPr>
          <w:rFonts w:ascii="Aptos" w:eastAsia="Malgun Gothic" w:hAnsi="Aptos" w:cstheme="minorHAnsi"/>
          <w:color w:val="000000"/>
          <w:sz w:val="22"/>
          <w:szCs w:val="22"/>
        </w:rPr>
        <w:t>meeting registration, airfare or train fare, and hotel</w:t>
      </w:r>
      <w:r w:rsidR="0076489F">
        <w:rPr>
          <w:rFonts w:ascii="Aptos" w:eastAsia="Malgun Gothic" w:hAnsi="Aptos" w:cstheme="minorHAnsi"/>
          <w:color w:val="000000"/>
          <w:sz w:val="22"/>
          <w:szCs w:val="22"/>
        </w:rPr>
        <w:t>)</w:t>
      </w:r>
      <w:r w:rsidRPr="002E5F4A">
        <w:rPr>
          <w:rFonts w:ascii="Aptos" w:eastAsia="Malgun Gothic" w:hAnsi="Aptos" w:cstheme="minorHAnsi"/>
          <w:color w:val="000000"/>
          <w:sz w:val="22"/>
          <w:szCs w:val="22"/>
        </w:rPr>
        <w:t xml:space="preserve"> </w:t>
      </w:r>
      <w:r w:rsidRPr="002E5F4A">
        <w:rPr>
          <w:rFonts w:ascii="Aptos" w:eastAsia="Malgun Gothic" w:hAnsi="Aptos" w:cstheme="minorHAnsi"/>
          <w:b/>
          <w:bCs/>
          <w:color w:val="000000"/>
          <w:sz w:val="22"/>
          <w:szCs w:val="22"/>
        </w:rPr>
        <w:t xml:space="preserve">MUST be requested and arranged </w:t>
      </w:r>
      <w:r w:rsidR="00BE0C47">
        <w:rPr>
          <w:rFonts w:ascii="Aptos" w:eastAsia="Malgun Gothic" w:hAnsi="Aptos" w:cstheme="minorHAnsi"/>
          <w:b/>
          <w:bCs/>
          <w:color w:val="000000"/>
          <w:sz w:val="22"/>
          <w:szCs w:val="22"/>
        </w:rPr>
        <w:t>at least 4 weeks prior to the meeting date</w:t>
      </w:r>
      <w:r w:rsidRPr="002E5F4A">
        <w:rPr>
          <w:rFonts w:ascii="Aptos" w:eastAsia="Malgun Gothic" w:hAnsi="Aptos" w:cstheme="minorHAnsi"/>
          <w:b/>
          <w:bCs/>
          <w:color w:val="000000"/>
          <w:sz w:val="22"/>
          <w:szCs w:val="22"/>
        </w:rPr>
        <w:t>. Requests for reimbursement after attending the meeting or after making travel arrangements will not be approved</w:t>
      </w:r>
      <w:r w:rsidRPr="002E5F4A">
        <w:rPr>
          <w:rFonts w:ascii="Aptos" w:eastAsia="Malgun Gothic" w:hAnsi="Aptos" w:cstheme="minorHAnsi"/>
          <w:color w:val="000000"/>
          <w:sz w:val="22"/>
          <w:szCs w:val="22"/>
        </w:rPr>
        <w:t>.</w:t>
      </w:r>
      <w:r w:rsidR="0076489F">
        <w:rPr>
          <w:rFonts w:ascii="Aptos" w:eastAsia="Malgun Gothic" w:hAnsi="Aptos" w:cstheme="minorHAnsi"/>
          <w:color w:val="000000"/>
          <w:sz w:val="22"/>
          <w:szCs w:val="22"/>
        </w:rPr>
        <w:t xml:space="preserve"> </w:t>
      </w:r>
      <w:r w:rsidR="006D0CA7" w:rsidRPr="006D0CA7">
        <w:rPr>
          <w:rFonts w:ascii="Aptos" w:eastAsia="Malgun Gothic" w:hAnsi="Aptos" w:cstheme="minorHAnsi"/>
          <w:color w:val="000000"/>
          <w:sz w:val="22"/>
          <w:szCs w:val="22"/>
        </w:rPr>
        <w:t xml:space="preserve">Instructions and an application form are at:  </w:t>
      </w:r>
      <w:hyperlink r:id="rId67" w:history="1">
        <w:r w:rsidR="00031A62" w:rsidRPr="00CF3D5D">
          <w:rPr>
            <w:rStyle w:val="Hyperlink"/>
            <w:rFonts w:ascii="Aptos" w:eastAsia="Malgun Gothic" w:hAnsi="Aptos" w:cstheme="minorHAnsi"/>
            <w:sz w:val="22"/>
            <w:szCs w:val="22"/>
          </w:rPr>
          <w:t>https://go.rutgers.edu/GeneticsTravel</w:t>
        </w:r>
      </w:hyperlink>
      <w:r w:rsidR="006D0CA7">
        <w:rPr>
          <w:rFonts w:ascii="Aptos" w:eastAsia="Malgun Gothic" w:hAnsi="Aptos" w:cstheme="minorHAnsi"/>
          <w:color w:val="000000"/>
          <w:sz w:val="22"/>
          <w:szCs w:val="22"/>
        </w:rPr>
        <w:t xml:space="preserve"> </w:t>
      </w:r>
    </w:p>
    <w:p w14:paraId="15ADB97E" w14:textId="77777777" w:rsidR="00AB0E0C" w:rsidRPr="003C04A7" w:rsidRDefault="00AB0E0C">
      <w:pPr>
        <w:widowControl/>
        <w:autoSpaceDE/>
        <w:autoSpaceDN/>
        <w:adjustRightInd/>
        <w:rPr>
          <w:rFonts w:ascii="Aptos" w:eastAsia="Malgun Gothic" w:hAnsi="Aptos" w:cstheme="minorHAnsi"/>
          <w:b/>
          <w:bCs/>
          <w:color w:val="000000"/>
        </w:rPr>
      </w:pPr>
    </w:p>
    <w:p w14:paraId="4DACB645" w14:textId="77777777" w:rsidR="00116A77" w:rsidRDefault="00116A77">
      <w:pPr>
        <w:widowControl/>
        <w:autoSpaceDE/>
        <w:autoSpaceDN/>
        <w:adjustRightInd/>
        <w:rPr>
          <w:rFonts w:ascii="Aptos" w:eastAsiaTheme="majorEastAsia" w:hAnsi="Aptos" w:cstheme="minorHAnsi"/>
          <w:b/>
          <w:bCs/>
          <w:color w:val="800000"/>
          <w:sz w:val="36"/>
          <w:szCs w:val="36"/>
        </w:rPr>
      </w:pPr>
      <w:bookmarkStart w:id="138" w:name="_X.__Honors"/>
      <w:bookmarkStart w:id="139" w:name="_Toc371684061"/>
      <w:bookmarkStart w:id="140" w:name="_Toc149198120"/>
      <w:bookmarkStart w:id="141" w:name="_Toc149198207"/>
      <w:bookmarkStart w:id="142" w:name="_Toc149198271"/>
      <w:bookmarkStart w:id="143" w:name="_Toc149198370"/>
      <w:bookmarkStart w:id="144" w:name="_Toc149198399"/>
      <w:bookmarkEnd w:id="138"/>
      <w:r>
        <w:rPr>
          <w:rFonts w:ascii="Aptos" w:hAnsi="Aptos" w:cstheme="minorHAnsi"/>
          <w:color w:val="800000"/>
        </w:rPr>
        <w:br w:type="page"/>
      </w:r>
    </w:p>
    <w:p w14:paraId="02095C76" w14:textId="419FB48A" w:rsidR="00293D07" w:rsidRPr="003C04A7" w:rsidRDefault="00AB43DC" w:rsidP="000C0073">
      <w:pPr>
        <w:pStyle w:val="Heading1"/>
        <w:rPr>
          <w:rFonts w:ascii="Aptos" w:hAnsi="Aptos" w:cstheme="minorHAnsi"/>
          <w:color w:val="800000"/>
        </w:rPr>
      </w:pPr>
      <w:bookmarkStart w:id="145" w:name="_Toc231460845"/>
      <w:r>
        <w:rPr>
          <w:rFonts w:ascii="Aptos" w:hAnsi="Aptos" w:cstheme="minorHAnsi"/>
          <w:color w:val="800000"/>
        </w:rPr>
        <w:lastRenderedPageBreak/>
        <w:t>I</w:t>
      </w:r>
      <w:r w:rsidR="001B4788" w:rsidRPr="003C04A7">
        <w:rPr>
          <w:rFonts w:ascii="Aptos" w:hAnsi="Aptos" w:cstheme="minorHAnsi"/>
          <w:color w:val="800000"/>
        </w:rPr>
        <w:t>X</w:t>
      </w:r>
      <w:r w:rsidR="00293D07" w:rsidRPr="003C04A7">
        <w:rPr>
          <w:rFonts w:ascii="Aptos" w:hAnsi="Aptos" w:cstheme="minorHAnsi"/>
          <w:color w:val="800000"/>
        </w:rPr>
        <w:t>.</w:t>
      </w:r>
      <w:r w:rsidR="00905631" w:rsidRPr="003C04A7">
        <w:rPr>
          <w:rFonts w:ascii="Aptos" w:hAnsi="Aptos" w:cstheme="minorHAnsi"/>
          <w:color w:val="800000"/>
        </w:rPr>
        <w:t xml:space="preserve"> </w:t>
      </w:r>
      <w:bookmarkEnd w:id="139"/>
      <w:r w:rsidR="00853861">
        <w:rPr>
          <w:rFonts w:ascii="Aptos" w:hAnsi="Aptos" w:cstheme="minorHAnsi"/>
          <w:color w:val="800000"/>
        </w:rPr>
        <w:t xml:space="preserve">Departmental </w:t>
      </w:r>
      <w:r w:rsidR="00046E35" w:rsidRPr="003C04A7">
        <w:rPr>
          <w:rFonts w:ascii="Aptos" w:hAnsi="Aptos" w:cstheme="minorHAnsi"/>
          <w:color w:val="800000"/>
        </w:rPr>
        <w:t>Honors</w:t>
      </w:r>
      <w:bookmarkEnd w:id="145"/>
      <w:r w:rsidR="00046E35" w:rsidRPr="003C04A7">
        <w:rPr>
          <w:rFonts w:ascii="Aptos" w:hAnsi="Aptos" w:cstheme="minorHAnsi"/>
          <w:color w:val="800000"/>
        </w:rPr>
        <w:t xml:space="preserve"> </w:t>
      </w:r>
      <w:bookmarkEnd w:id="140"/>
      <w:bookmarkEnd w:id="141"/>
      <w:bookmarkEnd w:id="142"/>
      <w:bookmarkEnd w:id="143"/>
      <w:bookmarkEnd w:id="144"/>
    </w:p>
    <w:p w14:paraId="5E624989" w14:textId="4E5D8835" w:rsidR="00BA6199" w:rsidRPr="00ED7AB3" w:rsidRDefault="00BA6199" w:rsidP="00106377">
      <w:pPr>
        <w:pStyle w:val="Heading2"/>
        <w:spacing w:before="120" w:beforeAutospacing="0" w:after="0" w:afterAutospacing="0"/>
        <w:rPr>
          <w:rFonts w:eastAsia="Malgun Gothic"/>
        </w:rPr>
      </w:pPr>
      <w:bookmarkStart w:id="146" w:name="_Toc231460846"/>
      <w:r w:rsidRPr="00ED7AB3">
        <w:rPr>
          <w:rFonts w:eastAsia="Malgun Gothic"/>
        </w:rPr>
        <w:t xml:space="preserve">Departmental Honors </w:t>
      </w:r>
      <w:r w:rsidR="00014314">
        <w:rPr>
          <w:rFonts w:eastAsia="Malgun Gothic"/>
        </w:rPr>
        <w:t>Options</w:t>
      </w:r>
      <w:bookmarkEnd w:id="146"/>
    </w:p>
    <w:p w14:paraId="225DBD5A" w14:textId="1FF02EAB" w:rsidR="0031368F" w:rsidRPr="00ED7AB3" w:rsidRDefault="0031368F" w:rsidP="0031368F">
      <w:pPr>
        <w:pStyle w:val="NormalWeb"/>
        <w:shd w:val="clear" w:color="auto" w:fill="FFFFFF" w:themeFill="background1"/>
        <w:spacing w:before="0" w:beforeAutospacing="0" w:after="150" w:afterAutospacing="0"/>
        <w:rPr>
          <w:rFonts w:ascii="Aptos" w:hAnsi="Aptos" w:cs="Calibri"/>
          <w:sz w:val="22"/>
          <w:szCs w:val="22"/>
        </w:rPr>
      </w:pPr>
      <w:r w:rsidRPr="00ED7AB3">
        <w:rPr>
          <w:rFonts w:ascii="Aptos" w:hAnsi="Aptos" w:cs="Calibri"/>
          <w:sz w:val="22"/>
          <w:szCs w:val="22"/>
        </w:rPr>
        <w:t>The Department of Genetics recognizes graduating students who have made outstanding academic achievements by awarding </w:t>
      </w:r>
      <w:r w:rsidRPr="00ED7AB3">
        <w:rPr>
          <w:rStyle w:val="Strong"/>
          <w:rFonts w:ascii="Aptos" w:hAnsi="Aptos" w:cs="Calibri"/>
          <w:i/>
          <w:iCs/>
          <w:sz w:val="22"/>
          <w:szCs w:val="22"/>
        </w:rPr>
        <w:t>departmental honors</w:t>
      </w:r>
      <w:r w:rsidRPr="00ED7AB3">
        <w:rPr>
          <w:rFonts w:ascii="Aptos" w:hAnsi="Aptos" w:cs="Calibri"/>
          <w:sz w:val="22"/>
          <w:szCs w:val="22"/>
        </w:rPr>
        <w:t>. The department awards t</w:t>
      </w:r>
      <w:r w:rsidR="00014314">
        <w:rPr>
          <w:rFonts w:ascii="Aptos" w:hAnsi="Aptos" w:cs="Calibri"/>
          <w:sz w:val="22"/>
          <w:szCs w:val="22"/>
        </w:rPr>
        <w:t>wo</w:t>
      </w:r>
      <w:r w:rsidRPr="00ED7AB3">
        <w:rPr>
          <w:rFonts w:ascii="Aptos" w:hAnsi="Aptos" w:cs="Calibri"/>
          <w:sz w:val="22"/>
          <w:szCs w:val="22"/>
        </w:rPr>
        <w:t xml:space="preserve"> types of departmental honors (see below)</w:t>
      </w:r>
      <w:r w:rsidR="005513E0">
        <w:rPr>
          <w:rFonts w:ascii="Aptos" w:hAnsi="Aptos" w:cs="Calibri"/>
          <w:sz w:val="22"/>
          <w:szCs w:val="22"/>
        </w:rPr>
        <w:t>,</w:t>
      </w:r>
      <w:r w:rsidRPr="00ED7AB3">
        <w:rPr>
          <w:rFonts w:ascii="Aptos" w:hAnsi="Aptos" w:cs="Calibri"/>
          <w:sz w:val="22"/>
          <w:szCs w:val="22"/>
        </w:rPr>
        <w:t xml:space="preserve"> and these are awarded at the discretion of the Genetics Honors Committee. To be considered, students must meet all criteria for that type of honors and submit the honors request</w:t>
      </w:r>
      <w:r w:rsidR="00C72E5F">
        <w:rPr>
          <w:rFonts w:ascii="Aptos" w:hAnsi="Aptos" w:cs="Calibri"/>
          <w:sz w:val="22"/>
          <w:szCs w:val="22"/>
        </w:rPr>
        <w:t xml:space="preserve"> via the </w:t>
      </w:r>
      <w:hyperlink r:id="rId68" w:history="1">
        <w:r w:rsidR="006820FA" w:rsidRPr="00D81CEC">
          <w:rPr>
            <w:rStyle w:val="Hyperlink"/>
            <w:rFonts w:ascii="Aptos" w:hAnsi="Aptos" w:cs="Calibri"/>
            <w:sz w:val="22"/>
            <w:szCs w:val="22"/>
          </w:rPr>
          <w:t xml:space="preserve">Honors </w:t>
        </w:r>
        <w:r w:rsidR="00E33BF9" w:rsidRPr="00D81CEC">
          <w:rPr>
            <w:rStyle w:val="Hyperlink"/>
            <w:rFonts w:ascii="Aptos" w:hAnsi="Aptos" w:cs="Calibri"/>
            <w:sz w:val="22"/>
            <w:szCs w:val="22"/>
          </w:rPr>
          <w:t xml:space="preserve">Research </w:t>
        </w:r>
        <w:proofErr w:type="spellStart"/>
        <w:r w:rsidR="00E33BF9" w:rsidRPr="00D81CEC">
          <w:rPr>
            <w:rStyle w:val="Hyperlink"/>
            <w:rFonts w:ascii="Aptos" w:hAnsi="Aptos" w:cs="Calibri"/>
            <w:sz w:val="22"/>
            <w:szCs w:val="22"/>
          </w:rPr>
          <w:t>DocuSign</w:t>
        </w:r>
        <w:proofErr w:type="spellEnd"/>
        <w:r w:rsidR="00D81CEC" w:rsidRPr="00D81CEC">
          <w:rPr>
            <w:rStyle w:val="Hyperlink"/>
            <w:rFonts w:ascii="Aptos" w:hAnsi="Aptos" w:cs="Calibri"/>
            <w:sz w:val="22"/>
            <w:szCs w:val="22"/>
          </w:rPr>
          <w:t xml:space="preserve"> Form</w:t>
        </w:r>
      </w:hyperlink>
      <w:r w:rsidRPr="00ED7AB3">
        <w:rPr>
          <w:rFonts w:ascii="Aptos" w:hAnsi="Aptos" w:cs="Calibri"/>
          <w:sz w:val="22"/>
          <w:szCs w:val="22"/>
        </w:rPr>
        <w:t xml:space="preserve"> by the deadline (April 1st of </w:t>
      </w:r>
      <w:r w:rsidR="00EC56B6">
        <w:rPr>
          <w:rFonts w:ascii="Aptos" w:hAnsi="Aptos" w:cs="Calibri"/>
          <w:sz w:val="22"/>
          <w:szCs w:val="22"/>
        </w:rPr>
        <w:t xml:space="preserve">junior </w:t>
      </w:r>
      <w:r w:rsidRPr="00ED7AB3">
        <w:rPr>
          <w:rFonts w:ascii="Aptos" w:hAnsi="Aptos" w:cs="Calibri"/>
          <w:sz w:val="22"/>
          <w:szCs w:val="22"/>
        </w:rPr>
        <w:t>year).</w:t>
      </w:r>
    </w:p>
    <w:p w14:paraId="0135DA13" w14:textId="50A232C6" w:rsidR="0031368F" w:rsidRPr="00ED7AB3" w:rsidRDefault="0031368F" w:rsidP="00AB0E0C">
      <w:pPr>
        <w:pStyle w:val="NormalWeb"/>
        <w:shd w:val="clear" w:color="auto" w:fill="FFFFFF" w:themeFill="background1"/>
        <w:spacing w:before="0" w:beforeAutospacing="0" w:after="0" w:afterAutospacing="0"/>
        <w:rPr>
          <w:rFonts w:ascii="Aptos" w:hAnsi="Aptos" w:cs="Calibri"/>
          <w:sz w:val="22"/>
          <w:szCs w:val="22"/>
        </w:rPr>
      </w:pPr>
      <w:r w:rsidRPr="00ED7AB3">
        <w:rPr>
          <w:rFonts w:ascii="Aptos" w:hAnsi="Aptos" w:cs="Calibri"/>
          <w:sz w:val="22"/>
          <w:szCs w:val="22"/>
        </w:rPr>
        <w:t xml:space="preserve">The </w:t>
      </w:r>
      <w:r w:rsidR="00AB0E0C" w:rsidRPr="00ED7AB3">
        <w:rPr>
          <w:rFonts w:ascii="Aptos" w:hAnsi="Aptos" w:cs="Calibri"/>
          <w:sz w:val="22"/>
          <w:szCs w:val="22"/>
        </w:rPr>
        <w:t>two</w:t>
      </w:r>
      <w:r w:rsidRPr="00ED7AB3">
        <w:rPr>
          <w:rFonts w:ascii="Aptos" w:hAnsi="Aptos" w:cs="Calibri"/>
          <w:sz w:val="22"/>
          <w:szCs w:val="22"/>
        </w:rPr>
        <w:t xml:space="preserve"> types of departmental honors and their criteria are as follows:</w:t>
      </w:r>
    </w:p>
    <w:p w14:paraId="7A5E9731" w14:textId="68F4EF84" w:rsidR="00D17FA3" w:rsidRPr="00ED7AB3" w:rsidRDefault="00D17FA3" w:rsidP="00AB0E0C">
      <w:pPr>
        <w:widowControl/>
        <w:numPr>
          <w:ilvl w:val="0"/>
          <w:numId w:val="43"/>
        </w:numPr>
        <w:shd w:val="clear" w:color="auto" w:fill="FFFFFF" w:themeFill="background1"/>
        <w:autoSpaceDE/>
        <w:autoSpaceDN/>
        <w:adjustRightInd/>
        <w:spacing w:line="300" w:lineRule="atLeast"/>
        <w:ind w:left="374"/>
        <w:rPr>
          <w:rFonts w:ascii="Aptos" w:hAnsi="Aptos" w:cs="Calibri"/>
          <w:sz w:val="22"/>
          <w:szCs w:val="22"/>
        </w:rPr>
      </w:pPr>
      <w:r w:rsidRPr="00ED7AB3">
        <w:rPr>
          <w:rStyle w:val="Strong"/>
          <w:rFonts w:ascii="Aptos" w:hAnsi="Aptos" w:cs="Calibri"/>
          <w:sz w:val="22"/>
          <w:szCs w:val="22"/>
        </w:rPr>
        <w:t>Departmental Honors – Thesis</w:t>
      </w:r>
      <w:r w:rsidR="0031368F" w:rsidRPr="00ED7AB3">
        <w:rPr>
          <w:rFonts w:ascii="Aptos" w:hAnsi="Aptos" w:cs="Calibri"/>
          <w:sz w:val="22"/>
          <w:szCs w:val="22"/>
        </w:rPr>
        <w:br/>
        <w:t>a. </w:t>
      </w:r>
      <w:r w:rsidR="0031368F" w:rsidRPr="00ED7AB3">
        <w:rPr>
          <w:rFonts w:ascii="Aptos" w:hAnsi="Aptos" w:cs="Calibri"/>
          <w:sz w:val="22"/>
          <w:szCs w:val="22"/>
          <w:u w:val="single"/>
        </w:rPr>
        <w:t>GPA requirement</w:t>
      </w:r>
      <w:r w:rsidR="0031368F" w:rsidRPr="00ED7AB3">
        <w:rPr>
          <w:rFonts w:ascii="Aptos" w:hAnsi="Aptos" w:cs="Calibri"/>
          <w:sz w:val="22"/>
          <w:szCs w:val="22"/>
        </w:rPr>
        <w:t>: a student must have attained, </w:t>
      </w:r>
      <w:r w:rsidR="0031368F" w:rsidRPr="00ED7AB3">
        <w:rPr>
          <w:rFonts w:ascii="Aptos" w:hAnsi="Aptos" w:cs="Calibri"/>
          <w:sz w:val="22"/>
          <w:szCs w:val="22"/>
          <w:u w:val="single"/>
        </w:rPr>
        <w:t>at the end of the junior year</w:t>
      </w:r>
      <w:r w:rsidR="0031368F" w:rsidRPr="00ED7AB3">
        <w:rPr>
          <w:rFonts w:ascii="Aptos" w:hAnsi="Aptos" w:cs="Calibri"/>
          <w:sz w:val="22"/>
          <w:szCs w:val="22"/>
        </w:rPr>
        <w:t>, a cumulative GPA ≥3.4 and a Genetics major GPA ≥3.4 (including prerequisites).</w:t>
      </w:r>
      <w:r w:rsidR="0031368F" w:rsidRPr="00ED7AB3">
        <w:rPr>
          <w:rFonts w:ascii="Aptos" w:hAnsi="Aptos" w:cs="Calibri"/>
          <w:sz w:val="22"/>
          <w:szCs w:val="22"/>
        </w:rPr>
        <w:br/>
        <w:t>b. Complete 6 or more credits of Honors in Genetics</w:t>
      </w:r>
      <w:r w:rsidR="003B39F9" w:rsidRPr="00ED7AB3">
        <w:rPr>
          <w:rFonts w:ascii="Aptos" w:hAnsi="Aptos" w:cs="Calibri"/>
          <w:sz w:val="22"/>
          <w:szCs w:val="22"/>
        </w:rPr>
        <w:t xml:space="preserve"> 01:447:408-409) during senior year</w:t>
      </w:r>
      <w:r w:rsidR="0031368F" w:rsidRPr="00ED7AB3">
        <w:rPr>
          <w:rFonts w:ascii="Aptos" w:hAnsi="Aptos" w:cs="Calibri"/>
          <w:sz w:val="22"/>
          <w:szCs w:val="22"/>
        </w:rPr>
        <w:br/>
        <w:t>c. Complete a total of 12 or more research credits (including the 6 credits of 01:447:408-409)</w:t>
      </w:r>
      <w:r w:rsidR="003B39F9" w:rsidRPr="00ED7AB3">
        <w:rPr>
          <w:rFonts w:ascii="Aptos" w:hAnsi="Aptos" w:cs="Calibri"/>
          <w:sz w:val="22"/>
          <w:szCs w:val="22"/>
        </w:rPr>
        <w:br/>
        <w:t xml:space="preserve">d. Complete Honors </w:t>
      </w:r>
      <w:r w:rsidR="003B39F9" w:rsidRPr="00ED7AB3">
        <w:rPr>
          <w:rFonts w:ascii="Aptos" w:hAnsi="Aptos" w:cs="Calibri"/>
          <w:b/>
          <w:sz w:val="22"/>
          <w:szCs w:val="22"/>
        </w:rPr>
        <w:t>Thesis and Communication in Genetics 447:414 and 415</w:t>
      </w:r>
      <w:r w:rsidR="00A35A26" w:rsidRPr="00ED7AB3">
        <w:rPr>
          <w:rFonts w:ascii="Aptos" w:hAnsi="Aptos" w:cs="Calibri"/>
          <w:sz w:val="22"/>
          <w:szCs w:val="22"/>
        </w:rPr>
        <w:t xml:space="preserve"> during senior year</w:t>
      </w:r>
      <w:r w:rsidR="003B39F9" w:rsidRPr="00ED7AB3">
        <w:rPr>
          <w:rFonts w:ascii="Aptos" w:hAnsi="Aptos" w:cs="Calibri"/>
          <w:sz w:val="22"/>
          <w:szCs w:val="22"/>
        </w:rPr>
        <w:br/>
        <w:t>e</w:t>
      </w:r>
      <w:r w:rsidR="0031368F" w:rsidRPr="00ED7AB3">
        <w:rPr>
          <w:rFonts w:ascii="Aptos" w:hAnsi="Aptos" w:cs="Calibri"/>
          <w:sz w:val="22"/>
          <w:szCs w:val="22"/>
        </w:rPr>
        <w:t>. Complete and defend a research thesis before a faculty committee (see </w:t>
      </w:r>
      <w:hyperlink r:id="rId69" w:tgtFrame="_blank" w:history="1">
        <w:r w:rsidR="0031368F" w:rsidRPr="00ED7AB3">
          <w:rPr>
            <w:rStyle w:val="Hyperlink"/>
            <w:rFonts w:ascii="Aptos" w:hAnsi="Aptos" w:cs="Calibri"/>
            <w:color w:val="auto"/>
            <w:sz w:val="22"/>
            <w:szCs w:val="22"/>
            <w:u w:val="none"/>
          </w:rPr>
          <w:t>Thesis Guidelines</w:t>
        </w:r>
      </w:hyperlink>
      <w:r w:rsidR="003B39F9" w:rsidRPr="00ED7AB3">
        <w:rPr>
          <w:rFonts w:ascii="Aptos" w:hAnsi="Aptos" w:cs="Calibri"/>
          <w:sz w:val="22"/>
          <w:szCs w:val="22"/>
        </w:rPr>
        <w:t>)</w:t>
      </w:r>
      <w:r w:rsidR="003B39F9" w:rsidRPr="00ED7AB3">
        <w:rPr>
          <w:rFonts w:ascii="Aptos" w:hAnsi="Aptos" w:cs="Calibri"/>
          <w:sz w:val="22"/>
          <w:szCs w:val="22"/>
        </w:rPr>
        <w:br/>
        <w:t>f</w:t>
      </w:r>
      <w:r w:rsidR="0031368F" w:rsidRPr="00ED7AB3">
        <w:rPr>
          <w:rFonts w:ascii="Aptos" w:hAnsi="Aptos" w:cs="Calibri"/>
          <w:sz w:val="22"/>
          <w:szCs w:val="22"/>
        </w:rPr>
        <w:t>. Present at Honors Day</w:t>
      </w:r>
    </w:p>
    <w:p w14:paraId="2B957F1E" w14:textId="49AD16B0" w:rsidR="0031368F" w:rsidRPr="00ED7AB3" w:rsidRDefault="0031368F" w:rsidP="00AB0E0C">
      <w:pPr>
        <w:widowControl/>
        <w:shd w:val="clear" w:color="auto" w:fill="FFFFFF" w:themeFill="background1"/>
        <w:autoSpaceDE/>
        <w:autoSpaceDN/>
        <w:adjustRightInd/>
        <w:spacing w:line="300" w:lineRule="atLeast"/>
        <w:ind w:left="374"/>
        <w:rPr>
          <w:rFonts w:ascii="Aptos" w:hAnsi="Aptos" w:cs="Calibri"/>
          <w:sz w:val="22"/>
          <w:szCs w:val="22"/>
        </w:rPr>
      </w:pPr>
      <w:r w:rsidRPr="00ED7AB3">
        <w:rPr>
          <w:rStyle w:val="Emphasis"/>
          <w:rFonts w:ascii="Aptos" w:hAnsi="Aptos" w:cs="Calibri"/>
          <w:sz w:val="22"/>
          <w:szCs w:val="22"/>
        </w:rPr>
        <w:t>The honors committee may award Honors, High Honors, or Highest Honors.</w:t>
      </w:r>
    </w:p>
    <w:p w14:paraId="24BCA765" w14:textId="0C875D85" w:rsidR="0031368F" w:rsidRPr="00ED7AB3" w:rsidRDefault="0031368F" w:rsidP="00AB0E0C">
      <w:pPr>
        <w:widowControl/>
        <w:shd w:val="clear" w:color="auto" w:fill="FFFFFF" w:themeFill="background1"/>
        <w:autoSpaceDE/>
        <w:autoSpaceDN/>
        <w:adjustRightInd/>
        <w:spacing w:line="300" w:lineRule="atLeast"/>
        <w:ind w:left="374"/>
        <w:rPr>
          <w:rFonts w:ascii="Aptos" w:hAnsi="Aptos" w:cs="Calibri"/>
          <w:sz w:val="22"/>
          <w:szCs w:val="22"/>
        </w:rPr>
      </w:pPr>
      <w:r w:rsidRPr="00ED7AB3">
        <w:rPr>
          <w:rFonts w:ascii="Aptos" w:hAnsi="Aptos" w:cs="Calibri"/>
          <w:sz w:val="22"/>
          <w:szCs w:val="22"/>
        </w:rPr>
        <w:t>For details on the research thesis, see the Genetic</w:t>
      </w:r>
      <w:r w:rsidR="008A0527" w:rsidRPr="00ED7AB3">
        <w:rPr>
          <w:rFonts w:ascii="Aptos" w:hAnsi="Aptos" w:cs="Calibri"/>
          <w:sz w:val="22"/>
          <w:szCs w:val="22"/>
        </w:rPr>
        <w:t>s</w:t>
      </w:r>
      <w:r w:rsidRPr="00ED7AB3">
        <w:rPr>
          <w:rFonts w:ascii="Aptos" w:hAnsi="Aptos" w:cs="Calibri"/>
          <w:sz w:val="22"/>
          <w:szCs w:val="22"/>
        </w:rPr>
        <w:t xml:space="preserve"> Honors Research webpage.</w:t>
      </w:r>
    </w:p>
    <w:p w14:paraId="401B5DE8" w14:textId="187D6880" w:rsidR="006E1B70" w:rsidRPr="00ED7AB3" w:rsidRDefault="006E1B70" w:rsidP="006E1B70">
      <w:pPr>
        <w:widowControl/>
        <w:autoSpaceDE/>
        <w:autoSpaceDN/>
        <w:adjustRightInd/>
        <w:ind w:left="374"/>
        <w:rPr>
          <w:rFonts w:ascii="Aptos" w:hAnsi="Aptos"/>
          <w:sz w:val="22"/>
          <w:szCs w:val="22"/>
        </w:rPr>
      </w:pPr>
      <w:hyperlink r:id="rId70" w:history="1">
        <w:r w:rsidRPr="00ED7AB3">
          <w:rPr>
            <w:rStyle w:val="Hyperlink"/>
            <w:rFonts w:ascii="Aptos" w:hAnsi="Aptos"/>
            <w:sz w:val="22"/>
            <w:szCs w:val="22"/>
          </w:rPr>
          <w:t>https://genetics.rutgers.edu/academics/undergraduate/departmental-honors/honors-research</w:t>
        </w:r>
      </w:hyperlink>
    </w:p>
    <w:p w14:paraId="1FD18667" w14:textId="77777777" w:rsidR="00AB0E0C" w:rsidRPr="00ED7AB3" w:rsidRDefault="00AB0E0C" w:rsidP="00AB0E0C">
      <w:pPr>
        <w:widowControl/>
        <w:shd w:val="clear" w:color="auto" w:fill="FFFFFF" w:themeFill="background1"/>
        <w:autoSpaceDE/>
        <w:autoSpaceDN/>
        <w:adjustRightInd/>
        <w:spacing w:line="300" w:lineRule="atLeast"/>
        <w:ind w:left="375"/>
        <w:rPr>
          <w:rStyle w:val="Strong"/>
          <w:rFonts w:ascii="Aptos" w:hAnsi="Aptos" w:cs="Calibri"/>
          <w:b w:val="0"/>
          <w:sz w:val="22"/>
          <w:szCs w:val="22"/>
        </w:rPr>
      </w:pPr>
    </w:p>
    <w:p w14:paraId="686BEA22" w14:textId="7812A3F4" w:rsidR="008A0527" w:rsidRPr="00ED7AB3" w:rsidRDefault="00D17FA3" w:rsidP="00AB0E0C">
      <w:pPr>
        <w:widowControl/>
        <w:numPr>
          <w:ilvl w:val="0"/>
          <w:numId w:val="43"/>
        </w:numPr>
        <w:shd w:val="clear" w:color="auto" w:fill="FFFFFF" w:themeFill="background1"/>
        <w:autoSpaceDE/>
        <w:autoSpaceDN/>
        <w:adjustRightInd/>
        <w:spacing w:line="300" w:lineRule="atLeast"/>
        <w:ind w:left="375"/>
        <w:rPr>
          <w:rFonts w:ascii="Aptos" w:hAnsi="Aptos" w:cs="Calibri"/>
          <w:sz w:val="22"/>
          <w:szCs w:val="22"/>
        </w:rPr>
      </w:pPr>
      <w:r w:rsidRPr="00ED7AB3">
        <w:rPr>
          <w:rStyle w:val="Strong"/>
          <w:rFonts w:ascii="Aptos" w:hAnsi="Aptos" w:cs="Calibri"/>
          <w:sz w:val="22"/>
          <w:szCs w:val="22"/>
        </w:rPr>
        <w:t>Departmental</w:t>
      </w:r>
      <w:r w:rsidR="0031368F" w:rsidRPr="00ED7AB3">
        <w:rPr>
          <w:rStyle w:val="Strong"/>
          <w:rFonts w:ascii="Aptos" w:hAnsi="Aptos" w:cs="Calibri"/>
          <w:sz w:val="22"/>
          <w:szCs w:val="22"/>
        </w:rPr>
        <w:t xml:space="preserve"> Honors- Certificate Program</w:t>
      </w:r>
      <w:r w:rsidR="0031368F" w:rsidRPr="00ED7AB3">
        <w:rPr>
          <w:rFonts w:ascii="Aptos" w:hAnsi="Aptos" w:cs="Calibri"/>
          <w:sz w:val="22"/>
          <w:szCs w:val="22"/>
        </w:rPr>
        <w:br/>
        <w:t>a. GPA requirement: a student must have attained, by April 1st of senior year, a cumulative GPA ≥3.4 and a Genetics major GPA ≥3.4 (including prerequisites).</w:t>
      </w:r>
      <w:r w:rsidR="0031368F" w:rsidRPr="00ED7AB3">
        <w:rPr>
          <w:rFonts w:ascii="Aptos" w:hAnsi="Aptos" w:cs="Calibri"/>
          <w:sz w:val="22"/>
          <w:szCs w:val="22"/>
        </w:rPr>
        <w:br/>
        <w:t xml:space="preserve">b. Complete a departmental certification program (e.g., </w:t>
      </w:r>
      <w:r w:rsidR="00C72E5F">
        <w:rPr>
          <w:rFonts w:ascii="Aptos" w:hAnsi="Aptos" w:cs="Calibri"/>
          <w:sz w:val="22"/>
          <w:szCs w:val="22"/>
        </w:rPr>
        <w:t xml:space="preserve">Cancer, </w:t>
      </w:r>
      <w:proofErr w:type="spellStart"/>
      <w:r w:rsidR="0031368F" w:rsidRPr="00ED7AB3">
        <w:rPr>
          <w:rFonts w:ascii="Aptos" w:hAnsi="Aptos" w:cs="Calibri"/>
          <w:sz w:val="22"/>
          <w:szCs w:val="22"/>
        </w:rPr>
        <w:t>CompGen</w:t>
      </w:r>
      <w:proofErr w:type="spellEnd"/>
      <w:r w:rsidR="00427295">
        <w:rPr>
          <w:rFonts w:ascii="Aptos" w:hAnsi="Aptos" w:cs="Calibri"/>
          <w:sz w:val="22"/>
          <w:szCs w:val="22"/>
        </w:rPr>
        <w:t>,</w:t>
      </w:r>
      <w:r w:rsidR="0031368F" w:rsidRPr="00ED7AB3">
        <w:rPr>
          <w:rFonts w:ascii="Aptos" w:hAnsi="Aptos" w:cs="Calibri"/>
          <w:sz w:val="22"/>
          <w:szCs w:val="22"/>
        </w:rPr>
        <w:t xml:space="preserve"> or Genetic Counseling)</w:t>
      </w:r>
    </w:p>
    <w:p w14:paraId="539DF3D5" w14:textId="0F0200A2" w:rsidR="0031368F" w:rsidRPr="00ED7AB3" w:rsidRDefault="0031368F" w:rsidP="00AB0E0C">
      <w:pPr>
        <w:widowControl/>
        <w:shd w:val="clear" w:color="auto" w:fill="FFFFFF" w:themeFill="background1"/>
        <w:autoSpaceDE/>
        <w:autoSpaceDN/>
        <w:adjustRightInd/>
        <w:spacing w:line="300" w:lineRule="atLeast"/>
        <w:ind w:left="375"/>
        <w:rPr>
          <w:rFonts w:ascii="Aptos" w:hAnsi="Aptos" w:cs="Calibri"/>
          <w:sz w:val="22"/>
          <w:szCs w:val="22"/>
        </w:rPr>
      </w:pPr>
      <w:r w:rsidRPr="00ED7AB3">
        <w:rPr>
          <w:rStyle w:val="Emphasis"/>
          <w:rFonts w:ascii="Aptos" w:hAnsi="Aptos" w:cs="Calibri"/>
          <w:sz w:val="22"/>
          <w:szCs w:val="22"/>
        </w:rPr>
        <w:t>The honors committee may award Honors, High Honors, or Highest Honors.</w:t>
      </w:r>
    </w:p>
    <w:p w14:paraId="7D2474AC" w14:textId="24708BEF" w:rsidR="0031368F" w:rsidRPr="003C04A7" w:rsidRDefault="0031368F" w:rsidP="00AB0E0C">
      <w:pPr>
        <w:pStyle w:val="NormalWeb"/>
        <w:shd w:val="clear" w:color="auto" w:fill="FFFFFF" w:themeFill="background1"/>
        <w:spacing w:before="0" w:beforeAutospacing="0" w:after="150" w:afterAutospacing="0"/>
        <w:ind w:left="375"/>
        <w:rPr>
          <w:rFonts w:ascii="Aptos" w:hAnsi="Aptos" w:cs="Calibri"/>
          <w:sz w:val="24"/>
          <w:szCs w:val="24"/>
        </w:rPr>
      </w:pPr>
      <w:r w:rsidRPr="00ED7AB3">
        <w:rPr>
          <w:rStyle w:val="Strong"/>
          <w:rFonts w:ascii="Aptos" w:hAnsi="Aptos" w:cs="Calibri"/>
          <w:sz w:val="22"/>
          <w:szCs w:val="22"/>
        </w:rPr>
        <w:t>By April 1st</w:t>
      </w:r>
      <w:r w:rsidRPr="00ED7AB3">
        <w:rPr>
          <w:rFonts w:ascii="Aptos" w:hAnsi="Aptos" w:cs="Calibri"/>
          <w:sz w:val="22"/>
          <w:szCs w:val="22"/>
        </w:rPr>
        <w:t xml:space="preserve">, the student must formally apply to request consideration for Honors by completing the respective departmental honors form and submitting it through </w:t>
      </w:r>
      <w:proofErr w:type="spellStart"/>
      <w:r w:rsidRPr="00ED7AB3">
        <w:rPr>
          <w:rFonts w:ascii="Aptos" w:hAnsi="Aptos" w:cs="Calibri"/>
          <w:sz w:val="22"/>
          <w:szCs w:val="22"/>
        </w:rPr>
        <w:t>DocuSign</w:t>
      </w:r>
      <w:proofErr w:type="spellEnd"/>
      <w:r w:rsidRPr="00ED7AB3">
        <w:rPr>
          <w:rFonts w:ascii="Aptos" w:hAnsi="Aptos" w:cs="Calibri"/>
          <w:sz w:val="22"/>
          <w:szCs w:val="22"/>
        </w:rPr>
        <w:t>.</w:t>
      </w:r>
      <w:r w:rsidRPr="00ED7AB3">
        <w:rPr>
          <w:rFonts w:ascii="Aptos" w:hAnsi="Aptos" w:cs="Calibri"/>
          <w:b/>
          <w:bCs/>
          <w:sz w:val="22"/>
          <w:szCs w:val="22"/>
        </w:rPr>
        <w:br/>
      </w:r>
    </w:p>
    <w:p w14:paraId="5B4E97CE" w14:textId="17A1B6A7" w:rsidR="00BA6199" w:rsidRPr="003C04A7" w:rsidRDefault="00BA6199" w:rsidP="00106377">
      <w:pPr>
        <w:pStyle w:val="Heading2"/>
        <w:spacing w:before="0" w:beforeAutospacing="0" w:after="0" w:afterAutospacing="0"/>
        <w:rPr>
          <w:rFonts w:eastAsia="Malgun Gothic"/>
        </w:rPr>
      </w:pPr>
      <w:bookmarkStart w:id="147" w:name="_Toc231460847"/>
      <w:r w:rsidRPr="003C04A7">
        <w:rPr>
          <w:rFonts w:eastAsia="Malgun Gothic"/>
        </w:rPr>
        <w:t>Departmental Honors Thesis</w:t>
      </w:r>
      <w:bookmarkEnd w:id="147"/>
    </w:p>
    <w:p w14:paraId="55A7EF9B" w14:textId="0748507C" w:rsidR="00BA6199" w:rsidRPr="00ED7AB3" w:rsidRDefault="00D17FA3" w:rsidP="00D17FA3">
      <w:pPr>
        <w:widowControl/>
        <w:autoSpaceDE/>
        <w:autoSpaceDN/>
        <w:adjustRightInd/>
        <w:rPr>
          <w:rFonts w:ascii="Aptos" w:eastAsia="Malgun Gothic" w:hAnsi="Aptos" w:cstheme="minorHAnsi"/>
          <w:color w:val="000000"/>
          <w:sz w:val="22"/>
          <w:szCs w:val="22"/>
        </w:rPr>
      </w:pPr>
      <w:r w:rsidRPr="00ED7AB3">
        <w:rPr>
          <w:rFonts w:ascii="Aptos" w:eastAsia="Malgun Gothic" w:hAnsi="Aptos" w:cstheme="minorHAnsi"/>
          <w:b/>
          <w:bCs/>
          <w:color w:val="000000"/>
          <w:sz w:val="22"/>
          <w:szCs w:val="22"/>
        </w:rPr>
        <w:t xml:space="preserve">Students who complete and defend an </w:t>
      </w:r>
      <w:r w:rsidR="00427295" w:rsidRPr="00ED7AB3">
        <w:rPr>
          <w:rFonts w:ascii="Aptos" w:eastAsia="Malgun Gothic" w:hAnsi="Aptos" w:cstheme="minorHAnsi"/>
          <w:b/>
          <w:bCs/>
          <w:color w:val="000000"/>
          <w:sz w:val="22"/>
          <w:szCs w:val="22"/>
        </w:rPr>
        <w:t>honors</w:t>
      </w:r>
      <w:r w:rsidRPr="00ED7AB3">
        <w:rPr>
          <w:rFonts w:ascii="Aptos" w:eastAsia="Malgun Gothic" w:hAnsi="Aptos" w:cstheme="minorHAnsi"/>
          <w:b/>
          <w:bCs/>
          <w:color w:val="000000"/>
          <w:sz w:val="22"/>
          <w:szCs w:val="22"/>
        </w:rPr>
        <w:t xml:space="preserve"> thesis will be automatically considered for departmental honors.</w:t>
      </w:r>
      <w:r w:rsidR="00905631" w:rsidRPr="00ED7AB3">
        <w:rPr>
          <w:rFonts w:ascii="Aptos" w:eastAsia="Malgun Gothic" w:hAnsi="Aptos" w:cstheme="minorHAnsi"/>
          <w:color w:val="000000"/>
          <w:sz w:val="22"/>
          <w:szCs w:val="22"/>
        </w:rPr>
        <w:t xml:space="preserve"> </w:t>
      </w:r>
      <w:r w:rsidR="00BA6199" w:rsidRPr="00ED7AB3">
        <w:rPr>
          <w:rFonts w:ascii="Aptos" w:eastAsia="Malgun Gothic" w:hAnsi="Aptos" w:cstheme="minorHAnsi"/>
          <w:color w:val="000000"/>
          <w:sz w:val="22"/>
          <w:szCs w:val="22"/>
        </w:rPr>
        <w:t xml:space="preserve">Students can apply to do an Honors thesis by completing the relevant sections of the </w:t>
      </w:r>
      <w:r w:rsidR="00BA6199" w:rsidRPr="00ED7AB3">
        <w:rPr>
          <w:rFonts w:ascii="Aptos" w:eastAsia="Malgun Gothic" w:hAnsi="Aptos" w:cstheme="minorHAnsi"/>
          <w:b/>
          <w:bCs/>
          <w:color w:val="000000"/>
          <w:sz w:val="22"/>
          <w:szCs w:val="22"/>
        </w:rPr>
        <w:t>Research Approval Form</w:t>
      </w:r>
      <w:r w:rsidR="00BA6199" w:rsidRPr="00ED7AB3">
        <w:rPr>
          <w:rFonts w:ascii="Aptos" w:eastAsia="Malgun Gothic" w:hAnsi="Aptos" w:cstheme="minorHAnsi"/>
          <w:color w:val="000000"/>
          <w:sz w:val="22"/>
          <w:szCs w:val="22"/>
        </w:rPr>
        <w:t>.</w:t>
      </w:r>
      <w:r w:rsidR="00905631" w:rsidRPr="00ED7AB3">
        <w:rPr>
          <w:rFonts w:ascii="Aptos" w:eastAsia="Malgun Gothic" w:hAnsi="Aptos" w:cstheme="minorHAnsi"/>
          <w:color w:val="000000"/>
          <w:sz w:val="22"/>
          <w:szCs w:val="22"/>
        </w:rPr>
        <w:t xml:space="preserve"> </w:t>
      </w:r>
      <w:r w:rsidR="00BA6199" w:rsidRPr="00ED7AB3">
        <w:rPr>
          <w:rFonts w:ascii="Aptos" w:eastAsia="Malgun Gothic" w:hAnsi="Aptos" w:cstheme="minorHAnsi"/>
          <w:color w:val="000000"/>
          <w:sz w:val="22"/>
          <w:szCs w:val="22"/>
        </w:rPr>
        <w:t xml:space="preserve">The form is available at </w:t>
      </w:r>
      <w:hyperlink r:id="rId71" w:history="1">
        <w:r w:rsidRPr="00ED7AB3">
          <w:rPr>
            <w:rStyle w:val="Hyperlink"/>
            <w:rFonts w:ascii="Aptos" w:hAnsi="Aptos"/>
            <w:sz w:val="22"/>
            <w:szCs w:val="22"/>
          </w:rPr>
          <w:t>https://genetics.rutgers.edu/academics/undergraduate/student-forms/independent-scholarship-forms</w:t>
        </w:r>
      </w:hyperlink>
      <w:r w:rsidRPr="00ED7AB3">
        <w:rPr>
          <w:rFonts w:ascii="Aptos" w:hAnsi="Aptos"/>
          <w:sz w:val="22"/>
          <w:szCs w:val="22"/>
        </w:rPr>
        <w:t xml:space="preserve">. </w:t>
      </w:r>
      <w:r w:rsidR="00BA6199" w:rsidRPr="00ED7AB3">
        <w:rPr>
          <w:rFonts w:ascii="Aptos" w:eastAsia="Malgun Gothic" w:hAnsi="Aptos" w:cstheme="minorHAnsi"/>
          <w:color w:val="000000"/>
          <w:sz w:val="22"/>
          <w:szCs w:val="22"/>
        </w:rPr>
        <w:t xml:space="preserve">They must register for </w:t>
      </w:r>
      <w:r w:rsidR="004D26DF">
        <w:rPr>
          <w:rFonts w:ascii="Aptos" w:eastAsia="Malgun Gothic" w:hAnsi="Aptos" w:cstheme="minorHAnsi"/>
          <w:color w:val="000000"/>
          <w:sz w:val="22"/>
          <w:szCs w:val="22"/>
        </w:rPr>
        <w:t xml:space="preserve">the </w:t>
      </w:r>
      <w:r w:rsidR="00BA6199" w:rsidRPr="00ED7AB3">
        <w:rPr>
          <w:rFonts w:ascii="Aptos" w:eastAsia="Malgun Gothic" w:hAnsi="Aptos" w:cstheme="minorHAnsi"/>
          <w:color w:val="000000"/>
          <w:sz w:val="22"/>
          <w:szCs w:val="22"/>
        </w:rPr>
        <w:t>Honors course sequence in Genetics (01:447: 408 and 409). These decisions should be discussed with an advisor and approved by the Department Vice Chair.</w:t>
      </w:r>
      <w:r w:rsidR="00905631" w:rsidRPr="00ED7AB3">
        <w:rPr>
          <w:rFonts w:ascii="Aptos" w:eastAsia="Malgun Gothic" w:hAnsi="Aptos" w:cstheme="minorHAnsi"/>
          <w:color w:val="000000"/>
          <w:sz w:val="22"/>
          <w:szCs w:val="22"/>
        </w:rPr>
        <w:t xml:space="preserve"> </w:t>
      </w:r>
      <w:r w:rsidR="00BA6199" w:rsidRPr="00ED7AB3">
        <w:rPr>
          <w:rFonts w:ascii="Aptos" w:eastAsia="Malgun Gothic" w:hAnsi="Aptos" w:cstheme="minorHAnsi"/>
          <w:color w:val="000000"/>
          <w:sz w:val="22"/>
          <w:szCs w:val="22"/>
        </w:rPr>
        <w:t>Accepted students are expected to complete at least 12 credits in an independent research project, resulting in a thesis. Students may do research with Rutgers faculty outside of the Department with the approval of their advisor and the Vice Chair. Students will prepare a thesis and present an oral defense to a committee of three faculty</w:t>
      </w:r>
      <w:r w:rsidR="00427295">
        <w:rPr>
          <w:rFonts w:ascii="Aptos" w:eastAsia="Malgun Gothic" w:hAnsi="Aptos" w:cstheme="minorHAnsi"/>
          <w:color w:val="000000"/>
          <w:sz w:val="22"/>
          <w:szCs w:val="22"/>
        </w:rPr>
        <w:t xml:space="preserve"> members</w:t>
      </w:r>
      <w:r w:rsidR="00BA6199" w:rsidRPr="00ED7AB3">
        <w:rPr>
          <w:rFonts w:ascii="Aptos" w:eastAsia="Malgun Gothic" w:hAnsi="Aptos" w:cstheme="minorHAnsi"/>
          <w:color w:val="000000"/>
          <w:sz w:val="22"/>
          <w:szCs w:val="22"/>
        </w:rPr>
        <w:t>. At least one member of the committee must come from the Department of Genetics. Students will present their research at a Departmental Symposium in April.</w:t>
      </w:r>
    </w:p>
    <w:p w14:paraId="44535611" w14:textId="77777777" w:rsidR="00D17FA3" w:rsidRPr="003C04A7" w:rsidRDefault="00D17FA3" w:rsidP="00D17FA3">
      <w:pPr>
        <w:widowControl/>
        <w:autoSpaceDE/>
        <w:autoSpaceDN/>
        <w:adjustRightInd/>
        <w:rPr>
          <w:rFonts w:ascii="Aptos" w:hAnsi="Aptos"/>
        </w:rPr>
      </w:pPr>
    </w:p>
    <w:p w14:paraId="345D5E05" w14:textId="77777777" w:rsidR="00427295" w:rsidRDefault="00427295">
      <w:pPr>
        <w:widowControl/>
        <w:autoSpaceDE/>
        <w:autoSpaceDN/>
        <w:adjustRightInd/>
        <w:rPr>
          <w:rFonts w:ascii="Aptos" w:eastAsia="Malgun Gothic" w:hAnsi="Aptos"/>
          <w:b/>
          <w:bCs/>
        </w:rPr>
      </w:pPr>
      <w:r>
        <w:rPr>
          <w:rFonts w:ascii="Aptos" w:eastAsia="Malgun Gothic" w:hAnsi="Aptos"/>
          <w:b/>
          <w:bCs/>
        </w:rPr>
        <w:br w:type="page"/>
      </w:r>
    </w:p>
    <w:p w14:paraId="269FF53C" w14:textId="05088EDD" w:rsidR="00BA6199" w:rsidRPr="00D10182" w:rsidRDefault="00BA6199" w:rsidP="00D10182">
      <w:pPr>
        <w:rPr>
          <w:rFonts w:ascii="Aptos" w:eastAsia="Malgun Gothic" w:hAnsi="Aptos"/>
          <w:b/>
          <w:bCs/>
          <w:i/>
          <w:iCs/>
        </w:rPr>
      </w:pPr>
      <w:r w:rsidRPr="00D10182">
        <w:rPr>
          <w:rFonts w:ascii="Aptos" w:eastAsia="Malgun Gothic" w:hAnsi="Aptos"/>
          <w:b/>
          <w:bCs/>
        </w:rPr>
        <w:lastRenderedPageBreak/>
        <w:t>Guidelines for College Honors Research</w:t>
      </w:r>
    </w:p>
    <w:p w14:paraId="618FD629" w14:textId="292BC730" w:rsidR="00BA6199" w:rsidRPr="00ED7AB3" w:rsidRDefault="00BA6199" w:rsidP="00BA6199">
      <w:pPr>
        <w:tabs>
          <w:tab w:val="left" w:pos="-1233"/>
          <w:tab w:val="left" w:pos="-513"/>
          <w:tab w:val="left" w:pos="207"/>
          <w:tab w:val="left" w:pos="927"/>
          <w:tab w:val="left" w:pos="1647"/>
          <w:tab w:val="left" w:pos="2367"/>
          <w:tab w:val="left" w:pos="3087"/>
          <w:tab w:val="left" w:pos="3807"/>
          <w:tab w:val="left" w:pos="4527"/>
          <w:tab w:val="left" w:pos="5247"/>
          <w:tab w:val="left" w:pos="5967"/>
          <w:tab w:val="left" w:pos="6687"/>
          <w:tab w:val="left" w:pos="7407"/>
          <w:tab w:val="left" w:pos="8127"/>
          <w:tab w:val="left" w:pos="8847"/>
          <w:tab w:val="left" w:pos="9567"/>
        </w:tabs>
        <w:ind w:right="-88"/>
        <w:rPr>
          <w:rFonts w:ascii="Aptos" w:eastAsia="Malgun Gothic" w:hAnsi="Aptos" w:cstheme="minorHAnsi"/>
          <w:color w:val="000000"/>
          <w:sz w:val="22"/>
          <w:szCs w:val="22"/>
        </w:rPr>
      </w:pPr>
      <w:r w:rsidRPr="00ED7AB3">
        <w:rPr>
          <w:rFonts w:ascii="Aptos" w:eastAsia="Malgun Gothic" w:hAnsi="Aptos" w:cstheme="minorHAnsi"/>
          <w:color w:val="000000"/>
          <w:sz w:val="22"/>
          <w:szCs w:val="22"/>
        </w:rPr>
        <w:t xml:space="preserve">An SAS student eligible for Departmental Honors </w:t>
      </w:r>
      <w:r w:rsidR="001A3D73">
        <w:rPr>
          <w:rFonts w:ascii="Aptos" w:eastAsia="Malgun Gothic" w:hAnsi="Aptos" w:cstheme="minorHAnsi"/>
          <w:color w:val="000000"/>
          <w:sz w:val="22"/>
          <w:szCs w:val="22"/>
        </w:rPr>
        <w:t xml:space="preserve">thesis </w:t>
      </w:r>
      <w:r w:rsidRPr="00ED7AB3">
        <w:rPr>
          <w:rFonts w:ascii="Aptos" w:eastAsia="Malgun Gothic" w:hAnsi="Aptos" w:cstheme="minorHAnsi"/>
          <w:color w:val="000000"/>
          <w:sz w:val="22"/>
          <w:szCs w:val="22"/>
        </w:rPr>
        <w:t>will be designated as an SAS Paul Robeson Scholar.</w:t>
      </w:r>
      <w:r w:rsidR="00905631" w:rsidRPr="00ED7AB3">
        <w:rPr>
          <w:rFonts w:ascii="Aptos" w:eastAsia="Malgun Gothic" w:hAnsi="Aptos" w:cstheme="minorHAnsi"/>
          <w:color w:val="000000"/>
          <w:sz w:val="22"/>
          <w:szCs w:val="22"/>
        </w:rPr>
        <w:t xml:space="preserve"> </w:t>
      </w:r>
      <w:r w:rsidRPr="00ED7AB3">
        <w:rPr>
          <w:rFonts w:ascii="Aptos" w:eastAsia="Malgun Gothic" w:hAnsi="Aptos" w:cstheme="minorHAnsi"/>
          <w:color w:val="000000"/>
          <w:sz w:val="22"/>
          <w:szCs w:val="22"/>
        </w:rPr>
        <w:t>Some students may opt to complete a SAS Interdis</w:t>
      </w:r>
      <w:r w:rsidR="00402764" w:rsidRPr="00ED7AB3">
        <w:rPr>
          <w:rFonts w:ascii="Aptos" w:eastAsia="Malgun Gothic" w:hAnsi="Aptos" w:cstheme="minorHAnsi"/>
          <w:color w:val="000000"/>
          <w:sz w:val="22"/>
          <w:szCs w:val="22"/>
        </w:rPr>
        <w:t>ciplinary Honors Thesis (090:495,496</w:t>
      </w:r>
      <w:r w:rsidRPr="00ED7AB3">
        <w:rPr>
          <w:rFonts w:ascii="Aptos" w:eastAsia="Malgun Gothic" w:hAnsi="Aptos" w:cstheme="minorHAnsi"/>
          <w:color w:val="000000"/>
          <w:sz w:val="22"/>
          <w:szCs w:val="22"/>
        </w:rPr>
        <w:t>).</w:t>
      </w:r>
      <w:r w:rsidR="00905631" w:rsidRPr="00ED7AB3">
        <w:rPr>
          <w:rFonts w:ascii="Aptos" w:eastAsia="Malgun Gothic" w:hAnsi="Aptos" w:cstheme="minorHAnsi"/>
          <w:color w:val="000000"/>
          <w:sz w:val="22"/>
          <w:szCs w:val="22"/>
        </w:rPr>
        <w:t xml:space="preserve"> </w:t>
      </w:r>
      <w:r w:rsidRPr="00ED7AB3">
        <w:rPr>
          <w:rFonts w:ascii="Aptos" w:eastAsia="Malgun Gothic" w:hAnsi="Aptos" w:cstheme="minorHAnsi"/>
          <w:color w:val="000000"/>
          <w:sz w:val="22"/>
          <w:szCs w:val="22"/>
        </w:rPr>
        <w:t xml:space="preserve">Information about the SAS Interdisciplinary Honors Thesis may be found online at </w:t>
      </w:r>
      <w:hyperlink r:id="rId72" w:history="1">
        <w:r w:rsidRPr="00ED7AB3">
          <w:rPr>
            <w:rStyle w:val="Hyperlink"/>
            <w:rFonts w:ascii="Aptos" w:eastAsia="Malgun Gothic" w:hAnsi="Aptos" w:cstheme="minorHAnsi"/>
            <w:sz w:val="22"/>
            <w:szCs w:val="22"/>
            <w:u w:val="none"/>
          </w:rPr>
          <w:t>http://sasundergrad.rutgers.edu/academics/additional-academic-programs/thesis-programs</w:t>
        </w:r>
      </w:hyperlink>
      <w:r w:rsidRPr="00ED7AB3">
        <w:rPr>
          <w:rFonts w:ascii="Aptos" w:eastAsia="Malgun Gothic" w:hAnsi="Aptos" w:cstheme="minorHAnsi"/>
          <w:color w:val="000000"/>
          <w:sz w:val="22"/>
          <w:szCs w:val="22"/>
        </w:rPr>
        <w:t>.</w:t>
      </w:r>
      <w:r w:rsidR="00905631" w:rsidRPr="00ED7AB3">
        <w:rPr>
          <w:rFonts w:ascii="Aptos" w:eastAsia="Malgun Gothic" w:hAnsi="Aptos" w:cstheme="minorHAnsi"/>
          <w:color w:val="000000"/>
          <w:sz w:val="22"/>
          <w:szCs w:val="22"/>
        </w:rPr>
        <w:t xml:space="preserve"> </w:t>
      </w:r>
      <w:r w:rsidRPr="00ED7AB3">
        <w:rPr>
          <w:rFonts w:ascii="Aptos" w:eastAsia="Malgun Gothic" w:hAnsi="Aptos" w:cstheme="minorHAnsi"/>
          <w:color w:val="000000"/>
          <w:sz w:val="22"/>
          <w:szCs w:val="22"/>
        </w:rPr>
        <w:t xml:space="preserve">Please contact the SAS Honors </w:t>
      </w:r>
      <w:r w:rsidR="000863FF">
        <w:rPr>
          <w:rFonts w:ascii="Aptos" w:eastAsia="Malgun Gothic" w:hAnsi="Aptos" w:cstheme="minorHAnsi"/>
          <w:color w:val="000000"/>
          <w:sz w:val="22"/>
          <w:szCs w:val="22"/>
        </w:rPr>
        <w:t>College</w:t>
      </w:r>
      <w:r w:rsidRPr="00ED7AB3">
        <w:rPr>
          <w:rFonts w:ascii="Aptos" w:eastAsia="Malgun Gothic" w:hAnsi="Aptos" w:cstheme="minorHAnsi"/>
          <w:color w:val="000000"/>
          <w:sz w:val="22"/>
          <w:szCs w:val="22"/>
        </w:rPr>
        <w:t xml:space="preserve"> at</w:t>
      </w:r>
      <w:r w:rsidR="008606A7">
        <w:rPr>
          <w:rFonts w:ascii="Aptos" w:eastAsia="Malgun Gothic" w:hAnsi="Aptos" w:cstheme="minorHAnsi"/>
          <w:color w:val="000000"/>
          <w:sz w:val="22"/>
          <w:szCs w:val="22"/>
        </w:rPr>
        <w:t xml:space="preserve"> </w:t>
      </w:r>
      <w:hyperlink r:id="rId73" w:history="1">
        <w:r w:rsidR="008606A7" w:rsidRPr="00BC5CEA">
          <w:rPr>
            <w:rStyle w:val="Hyperlink"/>
            <w:rFonts w:ascii="Aptos" w:eastAsia="Malgun Gothic" w:hAnsi="Aptos" w:cstheme="minorHAnsi"/>
            <w:sz w:val="22"/>
            <w:szCs w:val="22"/>
          </w:rPr>
          <w:t>honorscollege@rutgers.edu</w:t>
        </w:r>
      </w:hyperlink>
      <w:r w:rsidR="008606A7">
        <w:rPr>
          <w:rFonts w:ascii="Aptos" w:eastAsia="Malgun Gothic" w:hAnsi="Aptos" w:cstheme="minorHAnsi"/>
          <w:color w:val="000000"/>
          <w:sz w:val="22"/>
          <w:szCs w:val="22"/>
        </w:rPr>
        <w:t xml:space="preserve"> </w:t>
      </w:r>
      <w:r w:rsidRPr="00ED7AB3">
        <w:rPr>
          <w:rFonts w:ascii="Aptos" w:eastAsia="Malgun Gothic" w:hAnsi="Aptos" w:cstheme="minorHAnsi"/>
          <w:color w:val="000000"/>
          <w:sz w:val="22"/>
          <w:szCs w:val="22"/>
        </w:rPr>
        <w:t>or 848</w:t>
      </w:r>
      <w:r w:rsidRPr="00ED7AB3">
        <w:rPr>
          <w:rFonts w:ascii="Aptos" w:eastAsia="Malgun Gothic" w:hAnsi="Aptos" w:cstheme="minorHAnsi"/>
          <w:color w:val="000000"/>
          <w:sz w:val="22"/>
          <w:szCs w:val="22"/>
        </w:rPr>
        <w:noBreakHyphen/>
        <w:t>932</w:t>
      </w:r>
      <w:r w:rsidRPr="00ED7AB3">
        <w:rPr>
          <w:rFonts w:ascii="Aptos" w:eastAsia="Malgun Gothic" w:hAnsi="Aptos" w:cstheme="minorHAnsi"/>
          <w:color w:val="000000"/>
          <w:sz w:val="22"/>
          <w:szCs w:val="22"/>
        </w:rPr>
        <w:noBreakHyphen/>
        <w:t xml:space="preserve">7964 for more information about </w:t>
      </w:r>
      <w:r w:rsidR="00427295">
        <w:rPr>
          <w:rFonts w:ascii="Aptos" w:eastAsia="Malgun Gothic" w:hAnsi="Aptos" w:cstheme="minorHAnsi"/>
          <w:color w:val="000000"/>
          <w:sz w:val="22"/>
          <w:szCs w:val="22"/>
        </w:rPr>
        <w:t xml:space="preserve">the </w:t>
      </w:r>
      <w:r w:rsidRPr="00ED7AB3">
        <w:rPr>
          <w:rFonts w:ascii="Aptos" w:eastAsia="Malgun Gothic" w:hAnsi="Aptos" w:cstheme="minorHAnsi"/>
          <w:color w:val="000000"/>
          <w:sz w:val="22"/>
          <w:szCs w:val="22"/>
        </w:rPr>
        <w:t>SAS Interdisciplinary Honors Thesis.</w:t>
      </w:r>
      <w:r w:rsidR="00905631" w:rsidRPr="00ED7AB3">
        <w:rPr>
          <w:rFonts w:ascii="Aptos" w:eastAsia="Malgun Gothic" w:hAnsi="Aptos" w:cstheme="minorHAnsi"/>
          <w:color w:val="000000"/>
          <w:sz w:val="22"/>
          <w:szCs w:val="22"/>
        </w:rPr>
        <w:t xml:space="preserve"> </w:t>
      </w:r>
    </w:p>
    <w:p w14:paraId="6617DB27" w14:textId="77777777" w:rsidR="00BA6199" w:rsidRPr="00ED7AB3" w:rsidRDefault="00BA6199" w:rsidP="00BA6199">
      <w:pPr>
        <w:tabs>
          <w:tab w:val="left" w:pos="-1233"/>
          <w:tab w:val="left" w:pos="-513"/>
          <w:tab w:val="left" w:pos="207"/>
          <w:tab w:val="left" w:pos="927"/>
          <w:tab w:val="left" w:pos="1647"/>
          <w:tab w:val="left" w:pos="2367"/>
          <w:tab w:val="left" w:pos="3087"/>
          <w:tab w:val="left" w:pos="3807"/>
          <w:tab w:val="left" w:pos="4527"/>
          <w:tab w:val="left" w:pos="5247"/>
          <w:tab w:val="left" w:pos="5967"/>
          <w:tab w:val="left" w:pos="6687"/>
          <w:tab w:val="left" w:pos="7407"/>
          <w:tab w:val="left" w:pos="8127"/>
          <w:tab w:val="left" w:pos="8847"/>
          <w:tab w:val="left" w:pos="9567"/>
        </w:tabs>
        <w:ind w:right="-88"/>
        <w:rPr>
          <w:rFonts w:ascii="Aptos" w:eastAsia="Malgun Gothic" w:hAnsi="Aptos" w:cstheme="minorHAnsi"/>
          <w:color w:val="000000"/>
          <w:sz w:val="22"/>
          <w:szCs w:val="22"/>
        </w:rPr>
      </w:pPr>
    </w:p>
    <w:p w14:paraId="3C3F5577" w14:textId="7F2C9242" w:rsidR="00BA6199" w:rsidRPr="003C04A7" w:rsidRDefault="00BA6199" w:rsidP="00BA6199">
      <w:pPr>
        <w:tabs>
          <w:tab w:val="left" w:pos="-1233"/>
          <w:tab w:val="left" w:pos="-513"/>
          <w:tab w:val="left" w:pos="207"/>
          <w:tab w:val="left" w:pos="927"/>
          <w:tab w:val="left" w:pos="1647"/>
          <w:tab w:val="left" w:pos="2367"/>
          <w:tab w:val="left" w:pos="3087"/>
          <w:tab w:val="left" w:pos="3807"/>
          <w:tab w:val="left" w:pos="4527"/>
          <w:tab w:val="left" w:pos="5247"/>
          <w:tab w:val="left" w:pos="5967"/>
          <w:tab w:val="left" w:pos="6687"/>
          <w:tab w:val="left" w:pos="7407"/>
          <w:tab w:val="left" w:pos="8127"/>
          <w:tab w:val="left" w:pos="8847"/>
          <w:tab w:val="left" w:pos="9567"/>
        </w:tabs>
        <w:ind w:right="-88"/>
        <w:rPr>
          <w:rFonts w:ascii="Aptos" w:eastAsia="Malgun Gothic" w:hAnsi="Aptos" w:cstheme="minorHAnsi"/>
          <w:b/>
          <w:color w:val="000000"/>
        </w:rPr>
      </w:pPr>
      <w:r w:rsidRPr="00ED7AB3">
        <w:rPr>
          <w:rFonts w:ascii="Aptos" w:eastAsia="Malgun Gothic" w:hAnsi="Aptos" w:cstheme="minorHAnsi"/>
          <w:color w:val="000000"/>
          <w:sz w:val="22"/>
          <w:szCs w:val="22"/>
        </w:rPr>
        <w:t xml:space="preserve">Students doing an SAS Interdisciplinary Honors Thesis </w:t>
      </w:r>
      <w:r w:rsidRPr="00ED7AB3">
        <w:rPr>
          <w:rFonts w:ascii="Aptos" w:eastAsia="Malgun Gothic" w:hAnsi="Aptos" w:cstheme="minorHAnsi"/>
          <w:color w:val="000000"/>
          <w:sz w:val="22"/>
          <w:szCs w:val="22"/>
          <w:u w:val="single"/>
        </w:rPr>
        <w:t>might</w:t>
      </w:r>
      <w:r w:rsidRPr="00ED7AB3">
        <w:rPr>
          <w:rFonts w:ascii="Aptos" w:eastAsia="Malgun Gothic" w:hAnsi="Aptos" w:cstheme="minorHAnsi"/>
          <w:color w:val="000000"/>
          <w:sz w:val="22"/>
          <w:szCs w:val="22"/>
        </w:rPr>
        <w:t xml:space="preserve"> also qualify for Departmental Honors.</w:t>
      </w:r>
      <w:r w:rsidR="00905631" w:rsidRPr="00ED7AB3">
        <w:rPr>
          <w:rFonts w:ascii="Aptos" w:eastAsia="Malgun Gothic" w:hAnsi="Aptos" w:cstheme="minorHAnsi"/>
          <w:color w:val="000000"/>
          <w:sz w:val="22"/>
          <w:szCs w:val="22"/>
        </w:rPr>
        <w:t xml:space="preserve"> </w:t>
      </w:r>
      <w:r w:rsidRPr="00ED7AB3">
        <w:rPr>
          <w:rFonts w:ascii="Aptos" w:eastAsia="Malgun Gothic" w:hAnsi="Aptos" w:cstheme="minorHAnsi"/>
          <w:color w:val="000000"/>
          <w:sz w:val="22"/>
          <w:szCs w:val="22"/>
        </w:rPr>
        <w:t xml:space="preserve">See the Vice Chair </w:t>
      </w:r>
      <w:r w:rsidR="00C37F27" w:rsidRPr="00ED7AB3">
        <w:rPr>
          <w:rFonts w:ascii="Aptos" w:eastAsia="Malgun Gothic" w:hAnsi="Aptos" w:cstheme="minorHAnsi"/>
          <w:color w:val="000000"/>
          <w:sz w:val="22"/>
          <w:szCs w:val="22"/>
        </w:rPr>
        <w:t>(</w:t>
      </w:r>
      <w:hyperlink r:id="rId74" w:history="1">
        <w:r w:rsidR="001165F4" w:rsidRPr="00ED7AB3">
          <w:rPr>
            <w:rStyle w:val="Hyperlink"/>
            <w:rFonts w:ascii="Aptos" w:eastAsia="Malgun Gothic" w:hAnsi="Aptos" w:cstheme="minorHAnsi"/>
            <w:sz w:val="22"/>
            <w:szCs w:val="22"/>
          </w:rPr>
          <w:t>heiman@rutgers.edu</w:t>
        </w:r>
      </w:hyperlink>
      <w:r w:rsidR="00C37F27" w:rsidRPr="00ED7AB3">
        <w:rPr>
          <w:rFonts w:ascii="Aptos" w:eastAsia="Malgun Gothic" w:hAnsi="Aptos" w:cstheme="minorHAnsi"/>
          <w:color w:val="000000"/>
          <w:sz w:val="22"/>
          <w:szCs w:val="22"/>
        </w:rPr>
        <w:t>)</w:t>
      </w:r>
      <w:r w:rsidRPr="00ED7AB3">
        <w:rPr>
          <w:rFonts w:ascii="Aptos" w:eastAsia="Malgun Gothic" w:hAnsi="Aptos" w:cstheme="minorHAnsi"/>
          <w:color w:val="000000"/>
          <w:sz w:val="22"/>
          <w:szCs w:val="22"/>
        </w:rPr>
        <w:t xml:space="preserve"> for details about this or other options for SAS Honors.</w:t>
      </w:r>
      <w:r w:rsidR="00905631" w:rsidRPr="00ED7AB3">
        <w:rPr>
          <w:rFonts w:ascii="Aptos" w:eastAsia="Malgun Gothic" w:hAnsi="Aptos" w:cstheme="minorHAnsi"/>
          <w:color w:val="000000"/>
          <w:sz w:val="22"/>
          <w:szCs w:val="22"/>
        </w:rPr>
        <w:t xml:space="preserve"> </w:t>
      </w:r>
    </w:p>
    <w:p w14:paraId="64BE7817" w14:textId="77777777" w:rsidR="00BA6199" w:rsidRPr="003C04A7" w:rsidRDefault="00BA6199" w:rsidP="00BA6199">
      <w:pPr>
        <w:rPr>
          <w:rFonts w:ascii="Aptos" w:eastAsia="Malgun Gothic" w:hAnsi="Aptos" w:cstheme="minorHAnsi"/>
          <w:b/>
          <w:bCs/>
          <w:color w:val="000000"/>
          <w:sz w:val="28"/>
        </w:rPr>
      </w:pPr>
    </w:p>
    <w:p w14:paraId="7A11FD98" w14:textId="77777777" w:rsidR="00BA6199" w:rsidRPr="00ED7AB3" w:rsidRDefault="00BA6199" w:rsidP="00116A77">
      <w:pPr>
        <w:tabs>
          <w:tab w:val="left" w:pos="-1110"/>
          <w:tab w:val="left" w:pos="-513"/>
          <w:tab w:val="left" w:pos="207"/>
          <w:tab w:val="left" w:pos="899"/>
          <w:tab w:val="left" w:pos="1647"/>
          <w:tab w:val="left" w:pos="2367"/>
          <w:tab w:val="left" w:pos="3087"/>
          <w:tab w:val="left" w:pos="3807"/>
          <w:tab w:val="left" w:pos="4527"/>
          <w:tab w:val="left" w:pos="5247"/>
          <w:tab w:val="left" w:pos="5967"/>
          <w:tab w:val="left" w:pos="6687"/>
          <w:tab w:val="left" w:pos="7407"/>
          <w:tab w:val="left" w:pos="8127"/>
          <w:tab w:val="left" w:pos="8847"/>
          <w:tab w:val="left" w:pos="9567"/>
        </w:tabs>
        <w:ind w:right="-86"/>
        <w:rPr>
          <w:rFonts w:ascii="Aptos" w:eastAsia="Malgun Gothic" w:hAnsi="Aptos" w:cstheme="minorHAnsi"/>
          <w:color w:val="000000"/>
          <w:szCs w:val="22"/>
        </w:rPr>
      </w:pPr>
      <w:r w:rsidRPr="00ED7AB3">
        <w:rPr>
          <w:rFonts w:ascii="Aptos" w:eastAsia="Malgun Gothic" w:hAnsi="Aptos" w:cstheme="minorHAnsi"/>
          <w:b/>
          <w:bCs/>
          <w:iCs/>
          <w:color w:val="000000"/>
          <w:szCs w:val="22"/>
        </w:rPr>
        <w:t>Appropriate Honors Courses Include</w:t>
      </w:r>
      <w:r w:rsidRPr="00ED7AB3">
        <w:rPr>
          <w:rFonts w:ascii="Aptos" w:eastAsia="Malgun Gothic" w:hAnsi="Aptos" w:cstheme="minorHAnsi"/>
          <w:color w:val="000000"/>
          <w:szCs w:val="22"/>
        </w:rPr>
        <w:t>:</w:t>
      </w:r>
    </w:p>
    <w:p w14:paraId="1F3A97FF" w14:textId="77777777" w:rsidR="00BA6199" w:rsidRPr="00ED7AB3" w:rsidRDefault="00BA6199" w:rsidP="00BA6199">
      <w:pPr>
        <w:pStyle w:val="ListParagraph"/>
        <w:widowControl/>
        <w:numPr>
          <w:ilvl w:val="0"/>
          <w:numId w:val="12"/>
        </w:numPr>
        <w:tabs>
          <w:tab w:val="left" w:pos="-149"/>
          <w:tab w:val="left" w:pos="448"/>
          <w:tab w:val="left" w:pos="1168"/>
          <w:tab w:val="left" w:pos="1860"/>
          <w:tab w:val="left" w:pos="2608"/>
          <w:tab w:val="left" w:pos="3328"/>
          <w:tab w:val="left" w:pos="4048"/>
          <w:tab w:val="left" w:pos="4768"/>
          <w:tab w:val="left" w:pos="5488"/>
          <w:tab w:val="left" w:pos="6208"/>
          <w:tab w:val="left" w:pos="6928"/>
          <w:tab w:val="left" w:pos="7648"/>
          <w:tab w:val="left" w:pos="8368"/>
          <w:tab w:val="left" w:pos="9088"/>
          <w:tab w:val="left" w:pos="9808"/>
        </w:tabs>
        <w:autoSpaceDE/>
        <w:autoSpaceDN/>
        <w:adjustRightInd/>
        <w:ind w:right="-88"/>
        <w:rPr>
          <w:rFonts w:ascii="Aptos" w:eastAsia="Malgun Gothic" w:hAnsi="Aptos" w:cstheme="minorHAnsi"/>
          <w:color w:val="000000"/>
          <w:sz w:val="22"/>
          <w:szCs w:val="22"/>
        </w:rPr>
      </w:pPr>
      <w:r w:rsidRPr="00ED7AB3">
        <w:rPr>
          <w:rFonts w:ascii="Aptos" w:eastAsia="Malgun Gothic" w:hAnsi="Aptos" w:cstheme="minorHAnsi"/>
          <w:color w:val="000000"/>
          <w:sz w:val="22"/>
          <w:szCs w:val="22"/>
        </w:rPr>
        <w:t>01:447:408</w:t>
      </w:r>
      <w:r w:rsidRPr="00ED7AB3">
        <w:rPr>
          <w:rFonts w:ascii="Aptos" w:eastAsia="Malgun Gothic" w:hAnsi="Aptos" w:cstheme="minorHAnsi"/>
          <w:color w:val="000000"/>
          <w:sz w:val="22"/>
          <w:szCs w:val="22"/>
        </w:rPr>
        <w:noBreakHyphen/>
        <w:t>409</w:t>
      </w:r>
      <w:r w:rsidRPr="00ED7AB3">
        <w:rPr>
          <w:rFonts w:ascii="Aptos" w:eastAsia="Malgun Gothic" w:hAnsi="Aptos" w:cstheme="minorHAnsi"/>
          <w:color w:val="000000"/>
          <w:sz w:val="22"/>
          <w:szCs w:val="22"/>
        </w:rPr>
        <w:tab/>
        <w:t>Honors in Genetics (3-6, 3-6)</w:t>
      </w:r>
    </w:p>
    <w:p w14:paraId="25E5DB25" w14:textId="6854AD70" w:rsidR="00BA6199" w:rsidRPr="00ED7AB3" w:rsidRDefault="00BA6199" w:rsidP="00BA6199">
      <w:pPr>
        <w:pStyle w:val="ListParagraph"/>
        <w:widowControl/>
        <w:numPr>
          <w:ilvl w:val="0"/>
          <w:numId w:val="12"/>
        </w:numPr>
        <w:tabs>
          <w:tab w:val="left" w:pos="-149"/>
          <w:tab w:val="left" w:pos="448"/>
          <w:tab w:val="left" w:pos="1168"/>
          <w:tab w:val="left" w:pos="1860"/>
          <w:tab w:val="left" w:pos="2608"/>
          <w:tab w:val="left" w:pos="3328"/>
          <w:tab w:val="left" w:pos="4048"/>
          <w:tab w:val="left" w:pos="4768"/>
          <w:tab w:val="left" w:pos="5488"/>
          <w:tab w:val="left" w:pos="6208"/>
          <w:tab w:val="left" w:pos="6928"/>
          <w:tab w:val="left" w:pos="7648"/>
          <w:tab w:val="left" w:pos="8368"/>
          <w:tab w:val="left" w:pos="9088"/>
          <w:tab w:val="left" w:pos="9808"/>
        </w:tabs>
        <w:autoSpaceDE/>
        <w:autoSpaceDN/>
        <w:adjustRightInd/>
        <w:ind w:right="-88"/>
        <w:rPr>
          <w:rFonts w:ascii="Aptos" w:eastAsia="Malgun Gothic" w:hAnsi="Aptos" w:cstheme="minorHAnsi"/>
          <w:color w:val="000000"/>
          <w:sz w:val="22"/>
          <w:szCs w:val="22"/>
        </w:rPr>
      </w:pPr>
      <w:r w:rsidRPr="00ED7AB3">
        <w:rPr>
          <w:rFonts w:ascii="Aptos" w:hAnsi="Aptos" w:cstheme="minorHAnsi"/>
          <w:sz w:val="22"/>
          <w:szCs w:val="22"/>
        </w:rPr>
        <w:t>01:090:495-496</w:t>
      </w:r>
      <w:r w:rsidR="007F10F8" w:rsidRPr="00ED7AB3">
        <w:rPr>
          <w:rFonts w:ascii="Aptos" w:hAnsi="Aptos" w:cstheme="minorHAnsi"/>
          <w:sz w:val="22"/>
          <w:szCs w:val="22"/>
        </w:rPr>
        <w:t xml:space="preserve"> </w:t>
      </w:r>
      <w:r w:rsidR="00427295">
        <w:rPr>
          <w:rFonts w:ascii="Aptos" w:hAnsi="Aptos" w:cstheme="minorHAnsi"/>
          <w:sz w:val="22"/>
          <w:szCs w:val="22"/>
        </w:rPr>
        <w:tab/>
      </w:r>
      <w:r w:rsidRPr="00ED7AB3">
        <w:rPr>
          <w:rFonts w:ascii="Aptos" w:hAnsi="Aptos" w:cstheme="minorHAnsi"/>
          <w:sz w:val="22"/>
          <w:szCs w:val="22"/>
        </w:rPr>
        <w:t xml:space="preserve">SAS Honors Interdisciplinary Thesis (3, 3) * </w:t>
      </w:r>
    </w:p>
    <w:p w14:paraId="7E14D52F" w14:textId="77777777" w:rsidR="00BA6199" w:rsidRPr="003C04A7" w:rsidRDefault="00BA6199" w:rsidP="00BA6199">
      <w:pPr>
        <w:tabs>
          <w:tab w:val="left" w:pos="-1227"/>
          <w:tab w:val="left" w:pos="-630"/>
          <w:tab w:val="left" w:pos="90"/>
          <w:tab w:val="left" w:pos="782"/>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right="-88"/>
        <w:rPr>
          <w:rFonts w:ascii="Aptos" w:eastAsia="Malgun Gothic" w:hAnsi="Aptos" w:cstheme="minorHAnsi"/>
          <w:b/>
          <w:bCs/>
          <w:color w:val="000000"/>
        </w:rPr>
      </w:pPr>
    </w:p>
    <w:p w14:paraId="00435581" w14:textId="7B198500" w:rsidR="00BA6199" w:rsidRPr="00ED7AB3" w:rsidRDefault="00BA6199" w:rsidP="00BA6199">
      <w:pPr>
        <w:tabs>
          <w:tab w:val="left" w:pos="-1227"/>
          <w:tab w:val="left" w:pos="-630"/>
          <w:tab w:val="left" w:pos="90"/>
          <w:tab w:val="left" w:pos="782"/>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right="-88"/>
        <w:rPr>
          <w:rFonts w:ascii="Aptos" w:eastAsia="Malgun Gothic" w:hAnsi="Aptos" w:cstheme="minorHAnsi"/>
          <w:iCs/>
          <w:color w:val="000000"/>
          <w:sz w:val="22"/>
          <w:szCs w:val="22"/>
        </w:rPr>
      </w:pPr>
      <w:r w:rsidRPr="00ED7AB3">
        <w:rPr>
          <w:rFonts w:ascii="Aptos" w:eastAsia="Malgun Gothic" w:hAnsi="Aptos" w:cstheme="minorHAnsi"/>
          <w:b/>
          <w:iCs/>
          <w:color w:val="000000"/>
          <w:sz w:val="22"/>
          <w:szCs w:val="22"/>
        </w:rPr>
        <w:t xml:space="preserve">Students may not register for more than </w:t>
      </w:r>
      <w:r w:rsidRPr="00ED7AB3">
        <w:rPr>
          <w:rFonts w:ascii="Aptos" w:eastAsia="Malgun Gothic" w:hAnsi="Aptos" w:cstheme="minorHAnsi"/>
          <w:b/>
          <w:iCs/>
          <w:color w:val="000000"/>
          <w:sz w:val="22"/>
          <w:szCs w:val="22"/>
          <w:u w:val="single"/>
        </w:rPr>
        <w:t>one</w:t>
      </w:r>
      <w:r w:rsidRPr="00ED7AB3">
        <w:rPr>
          <w:rFonts w:ascii="Aptos" w:eastAsia="Malgun Gothic" w:hAnsi="Aptos" w:cstheme="minorHAnsi"/>
          <w:b/>
          <w:iCs/>
          <w:color w:val="000000"/>
          <w:sz w:val="22"/>
          <w:szCs w:val="22"/>
        </w:rPr>
        <w:t xml:space="preserve"> of these courses </w:t>
      </w:r>
      <w:r w:rsidR="0037305C" w:rsidRPr="00ED7AB3">
        <w:rPr>
          <w:rFonts w:ascii="Aptos" w:eastAsia="Malgun Gothic" w:hAnsi="Aptos" w:cstheme="minorHAnsi"/>
          <w:b/>
          <w:iCs/>
          <w:color w:val="000000"/>
          <w:sz w:val="22"/>
          <w:szCs w:val="22"/>
        </w:rPr>
        <w:t>in each</w:t>
      </w:r>
      <w:r w:rsidRPr="00ED7AB3">
        <w:rPr>
          <w:rFonts w:ascii="Aptos" w:eastAsia="Malgun Gothic" w:hAnsi="Aptos" w:cstheme="minorHAnsi"/>
          <w:b/>
          <w:iCs/>
          <w:color w:val="000000"/>
          <w:sz w:val="22"/>
          <w:szCs w:val="22"/>
        </w:rPr>
        <w:t xml:space="preserve"> semester</w:t>
      </w:r>
      <w:r w:rsidRPr="00ED7AB3">
        <w:rPr>
          <w:rFonts w:ascii="Aptos" w:eastAsia="Malgun Gothic" w:hAnsi="Aptos" w:cstheme="minorHAnsi"/>
          <w:iCs/>
          <w:color w:val="000000"/>
          <w:sz w:val="22"/>
          <w:szCs w:val="22"/>
        </w:rPr>
        <w:t>.</w:t>
      </w:r>
      <w:r w:rsidR="00905631" w:rsidRPr="00ED7AB3">
        <w:rPr>
          <w:rFonts w:ascii="Aptos" w:eastAsia="Malgun Gothic" w:hAnsi="Aptos" w:cstheme="minorHAnsi"/>
          <w:iCs/>
          <w:color w:val="000000"/>
          <w:sz w:val="22"/>
          <w:szCs w:val="22"/>
        </w:rPr>
        <w:t xml:space="preserve"> </w:t>
      </w:r>
      <w:r w:rsidRPr="00ED7AB3">
        <w:rPr>
          <w:rFonts w:ascii="Aptos" w:eastAsia="Malgun Gothic" w:hAnsi="Aptos" w:cstheme="minorHAnsi"/>
          <w:iCs/>
          <w:color w:val="000000"/>
          <w:sz w:val="22"/>
          <w:szCs w:val="22"/>
        </w:rPr>
        <w:t xml:space="preserve">Completed research studies can only be used to complete </w:t>
      </w:r>
      <w:r w:rsidRPr="00ED7AB3">
        <w:rPr>
          <w:rFonts w:ascii="Aptos" w:eastAsia="Malgun Gothic" w:hAnsi="Aptos" w:cstheme="minorHAnsi"/>
          <w:iCs/>
          <w:color w:val="000000"/>
          <w:sz w:val="22"/>
          <w:szCs w:val="22"/>
          <w:u w:val="single"/>
        </w:rPr>
        <w:t>one</w:t>
      </w:r>
      <w:r w:rsidRPr="00ED7AB3">
        <w:rPr>
          <w:rFonts w:ascii="Aptos" w:eastAsia="Malgun Gothic" w:hAnsi="Aptos" w:cstheme="minorHAnsi"/>
          <w:iCs/>
          <w:color w:val="000000"/>
          <w:sz w:val="22"/>
          <w:szCs w:val="22"/>
        </w:rPr>
        <w:t xml:space="preserve"> of these options.</w:t>
      </w:r>
    </w:p>
    <w:p w14:paraId="3233D8DB" w14:textId="77777777" w:rsidR="00BA6199" w:rsidRPr="00ED7AB3" w:rsidRDefault="00BA6199" w:rsidP="00BA6199">
      <w:pPr>
        <w:tabs>
          <w:tab w:val="left" w:pos="-1227"/>
          <w:tab w:val="left" w:pos="-630"/>
          <w:tab w:val="left" w:pos="90"/>
          <w:tab w:val="left" w:pos="782"/>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right="-88"/>
        <w:rPr>
          <w:rFonts w:ascii="Aptos" w:eastAsia="Malgun Gothic" w:hAnsi="Aptos" w:cstheme="minorHAnsi"/>
          <w:iCs/>
          <w:color w:val="000000"/>
          <w:sz w:val="22"/>
          <w:szCs w:val="22"/>
        </w:rPr>
      </w:pPr>
    </w:p>
    <w:p w14:paraId="0A131CBC" w14:textId="2351B686" w:rsidR="00BA6199" w:rsidRPr="00ED7AB3" w:rsidRDefault="00BA6199" w:rsidP="00BA6199">
      <w:pPr>
        <w:tabs>
          <w:tab w:val="left" w:pos="-1227"/>
          <w:tab w:val="left" w:pos="-630"/>
          <w:tab w:val="left" w:pos="90"/>
          <w:tab w:val="left" w:pos="782"/>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right="-88"/>
        <w:rPr>
          <w:rFonts w:ascii="Aptos" w:hAnsi="Aptos" w:cstheme="minorHAnsi"/>
          <w:sz w:val="22"/>
          <w:szCs w:val="22"/>
        </w:rPr>
      </w:pPr>
      <w:r w:rsidRPr="00ED7AB3">
        <w:rPr>
          <w:rFonts w:ascii="Aptos" w:eastAsia="Malgun Gothic" w:hAnsi="Aptos" w:cstheme="minorHAnsi"/>
          <w:iCs/>
          <w:color w:val="000000"/>
          <w:sz w:val="22"/>
          <w:szCs w:val="22"/>
        </w:rPr>
        <w:t>Students must also complete</w:t>
      </w:r>
      <w:r w:rsidRPr="00ED7AB3">
        <w:rPr>
          <w:rFonts w:ascii="Aptos" w:eastAsia="Malgun Gothic" w:hAnsi="Aptos" w:cstheme="minorHAnsi"/>
          <w:i/>
          <w:iCs/>
          <w:color w:val="000000"/>
          <w:sz w:val="22"/>
          <w:szCs w:val="22"/>
        </w:rPr>
        <w:t xml:space="preserve"> </w:t>
      </w:r>
      <w:r w:rsidRPr="00ED7AB3">
        <w:rPr>
          <w:rFonts w:ascii="Aptos" w:hAnsi="Aptos" w:cstheme="minorHAnsi"/>
          <w:sz w:val="22"/>
          <w:szCs w:val="22"/>
          <w:lang w:val="en-CA"/>
        </w:rPr>
        <w:fldChar w:fldCharType="begin"/>
      </w:r>
      <w:r w:rsidRPr="00ED7AB3">
        <w:rPr>
          <w:rFonts w:ascii="Aptos" w:hAnsi="Aptos" w:cstheme="minorHAnsi"/>
          <w:sz w:val="22"/>
          <w:szCs w:val="22"/>
          <w:lang w:val="en-CA"/>
        </w:rPr>
        <w:instrText xml:space="preserve"> SEQ CHAPTER \h \r 1</w:instrText>
      </w:r>
      <w:r w:rsidRPr="00ED7AB3">
        <w:rPr>
          <w:rFonts w:ascii="Aptos" w:hAnsi="Aptos" w:cstheme="minorHAnsi"/>
          <w:sz w:val="22"/>
          <w:szCs w:val="22"/>
          <w:lang w:val="en-CA"/>
        </w:rPr>
        <w:fldChar w:fldCharType="end"/>
      </w:r>
      <w:r w:rsidRPr="00ED7AB3">
        <w:rPr>
          <w:rFonts w:ascii="Aptos" w:hAnsi="Aptos" w:cstheme="minorHAnsi"/>
          <w:b/>
          <w:bCs/>
          <w:sz w:val="22"/>
          <w:szCs w:val="22"/>
        </w:rPr>
        <w:t>Honors Thesis and Communication in Genetics</w:t>
      </w:r>
      <w:r w:rsidRPr="00ED7AB3">
        <w:rPr>
          <w:rFonts w:ascii="Aptos" w:hAnsi="Aptos" w:cstheme="minorHAnsi"/>
          <w:sz w:val="22"/>
          <w:szCs w:val="22"/>
        </w:rPr>
        <w:t xml:space="preserve"> 447:414 and 415** </w:t>
      </w:r>
      <w:proofErr w:type="gramStart"/>
      <w:r w:rsidRPr="00ED7AB3">
        <w:rPr>
          <w:rFonts w:ascii="Aptos" w:hAnsi="Aptos" w:cstheme="minorHAnsi"/>
          <w:sz w:val="22"/>
          <w:szCs w:val="22"/>
        </w:rPr>
        <w:t>in order to</w:t>
      </w:r>
      <w:proofErr w:type="gramEnd"/>
      <w:r w:rsidRPr="00ED7AB3">
        <w:rPr>
          <w:rFonts w:ascii="Aptos" w:hAnsi="Aptos" w:cstheme="minorHAnsi"/>
          <w:sz w:val="22"/>
          <w:szCs w:val="22"/>
        </w:rPr>
        <w:t xml:space="preserve"> qualify for departmental Honors.</w:t>
      </w:r>
      <w:r w:rsidR="00905631" w:rsidRPr="00ED7AB3">
        <w:rPr>
          <w:rFonts w:ascii="Aptos" w:hAnsi="Aptos" w:cstheme="minorHAnsi"/>
          <w:sz w:val="22"/>
          <w:szCs w:val="22"/>
        </w:rPr>
        <w:t xml:space="preserve"> </w:t>
      </w:r>
      <w:r w:rsidRPr="00ED7AB3">
        <w:rPr>
          <w:rFonts w:ascii="Aptos" w:hAnsi="Aptos" w:cstheme="minorHAnsi"/>
          <w:sz w:val="22"/>
          <w:szCs w:val="22"/>
        </w:rPr>
        <w:t>These courses should be taken concurrently with 447:408-409, 015:497-498, or 01:090:495-496.</w:t>
      </w:r>
    </w:p>
    <w:p w14:paraId="1A420BA0" w14:textId="77777777" w:rsidR="00BA6199" w:rsidRPr="00ED7AB3" w:rsidRDefault="00BA6199" w:rsidP="00BA6199">
      <w:pPr>
        <w:tabs>
          <w:tab w:val="left" w:pos="-1227"/>
          <w:tab w:val="left" w:pos="-630"/>
          <w:tab w:val="left" w:pos="90"/>
          <w:tab w:val="left" w:pos="782"/>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right="-88"/>
        <w:rPr>
          <w:rFonts w:ascii="Aptos" w:hAnsi="Aptos" w:cstheme="minorHAnsi"/>
          <w:sz w:val="22"/>
          <w:szCs w:val="22"/>
        </w:rPr>
      </w:pPr>
    </w:p>
    <w:p w14:paraId="72C4BCDB" w14:textId="1F6D412B" w:rsidR="00BA6199" w:rsidRPr="00ED7AB3" w:rsidRDefault="00BA6199" w:rsidP="00BA6199">
      <w:pPr>
        <w:tabs>
          <w:tab w:val="left" w:pos="-1227"/>
          <w:tab w:val="left" w:pos="-630"/>
          <w:tab w:val="left" w:pos="90"/>
          <w:tab w:val="left" w:pos="782"/>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right="-88"/>
        <w:rPr>
          <w:rFonts w:ascii="Aptos" w:hAnsi="Aptos" w:cstheme="minorHAnsi"/>
          <w:sz w:val="22"/>
          <w:szCs w:val="22"/>
        </w:rPr>
      </w:pPr>
      <w:r w:rsidRPr="00ED7AB3">
        <w:rPr>
          <w:rFonts w:ascii="Aptos" w:hAnsi="Aptos" w:cstheme="minorHAnsi"/>
          <w:sz w:val="22"/>
          <w:szCs w:val="22"/>
        </w:rPr>
        <w:t>*Must have completed an additional 6 credits of research relevant to the final thesis.</w:t>
      </w:r>
      <w:r w:rsidR="00905631" w:rsidRPr="00ED7AB3">
        <w:rPr>
          <w:rFonts w:ascii="Aptos" w:hAnsi="Aptos" w:cstheme="minorHAnsi"/>
          <w:sz w:val="22"/>
          <w:szCs w:val="22"/>
        </w:rPr>
        <w:t xml:space="preserve"> </w:t>
      </w:r>
    </w:p>
    <w:p w14:paraId="008E258F" w14:textId="77777777" w:rsidR="00BA6199" w:rsidRPr="00ED7AB3" w:rsidRDefault="00BA6199" w:rsidP="00BA6199">
      <w:pPr>
        <w:tabs>
          <w:tab w:val="left" w:pos="-1227"/>
          <w:tab w:val="left" w:pos="-630"/>
          <w:tab w:val="left" w:pos="90"/>
          <w:tab w:val="left" w:pos="782"/>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right="-88"/>
        <w:rPr>
          <w:rFonts w:ascii="Aptos" w:hAnsi="Aptos" w:cstheme="minorHAnsi"/>
          <w:sz w:val="22"/>
          <w:szCs w:val="22"/>
        </w:rPr>
      </w:pPr>
    </w:p>
    <w:p w14:paraId="68438622" w14:textId="77777777" w:rsidR="00BA6199" w:rsidRPr="00ED7AB3" w:rsidRDefault="00BA6199" w:rsidP="00BA6199">
      <w:pPr>
        <w:tabs>
          <w:tab w:val="left" w:pos="-1227"/>
          <w:tab w:val="left" w:pos="-630"/>
          <w:tab w:val="left" w:pos="90"/>
          <w:tab w:val="left" w:pos="782"/>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right="-88"/>
        <w:rPr>
          <w:rFonts w:ascii="Aptos" w:hAnsi="Aptos" w:cstheme="minorHAnsi"/>
          <w:sz w:val="22"/>
          <w:szCs w:val="22"/>
        </w:rPr>
      </w:pPr>
      <w:r w:rsidRPr="00ED7AB3">
        <w:rPr>
          <w:rFonts w:ascii="Aptos" w:hAnsi="Aptos" w:cstheme="minorHAnsi"/>
          <w:sz w:val="22"/>
          <w:szCs w:val="22"/>
        </w:rPr>
        <w:t xml:space="preserve">** The SAS course </w:t>
      </w:r>
      <w:r w:rsidRPr="00ED7AB3">
        <w:rPr>
          <w:rFonts w:ascii="Aptos" w:hAnsi="Aptos" w:cstheme="minorHAnsi"/>
          <w:i/>
          <w:sz w:val="22"/>
          <w:szCs w:val="22"/>
        </w:rPr>
        <w:t xml:space="preserve">01:090:491-492, Research Workshop, </w:t>
      </w:r>
      <w:r w:rsidRPr="00ED7AB3">
        <w:rPr>
          <w:rFonts w:ascii="Aptos" w:hAnsi="Aptos" w:cstheme="minorHAnsi"/>
          <w:sz w:val="22"/>
          <w:szCs w:val="22"/>
        </w:rPr>
        <w:t>will</w:t>
      </w:r>
      <w:r w:rsidRPr="00ED7AB3">
        <w:rPr>
          <w:rFonts w:ascii="Aptos" w:hAnsi="Aptos" w:cstheme="minorHAnsi"/>
          <w:b/>
          <w:sz w:val="22"/>
          <w:szCs w:val="22"/>
          <w:u w:val="single"/>
        </w:rPr>
        <w:t xml:space="preserve"> not</w:t>
      </w:r>
      <w:r w:rsidRPr="00ED7AB3">
        <w:rPr>
          <w:rFonts w:ascii="Aptos" w:hAnsi="Aptos" w:cstheme="minorHAnsi"/>
          <w:sz w:val="22"/>
          <w:szCs w:val="22"/>
        </w:rPr>
        <w:t xml:space="preserve"> substitute for 447:414-415.</w:t>
      </w:r>
    </w:p>
    <w:p w14:paraId="017DC67C" w14:textId="77777777" w:rsidR="00BA6199" w:rsidRPr="003C04A7" w:rsidRDefault="00BA6199" w:rsidP="00BA6199">
      <w:pPr>
        <w:tabs>
          <w:tab w:val="left" w:pos="-1227"/>
          <w:tab w:val="left" w:pos="-630"/>
          <w:tab w:val="left" w:pos="90"/>
          <w:tab w:val="left" w:pos="782"/>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120"/>
        <w:ind w:right="-86"/>
        <w:rPr>
          <w:rFonts w:ascii="Aptos" w:eastAsia="Malgun Gothic" w:hAnsi="Aptos" w:cstheme="minorHAnsi"/>
          <w:b/>
          <w:bCs/>
          <w:iCs/>
          <w:color w:val="000000"/>
          <w:sz w:val="28"/>
        </w:rPr>
      </w:pPr>
    </w:p>
    <w:p w14:paraId="0C549A8C" w14:textId="77777777" w:rsidR="00D17FA3" w:rsidRPr="003C04A7" w:rsidRDefault="00D17FA3" w:rsidP="00BA6199">
      <w:pPr>
        <w:tabs>
          <w:tab w:val="left" w:pos="-1227"/>
          <w:tab w:val="left" w:pos="-630"/>
          <w:tab w:val="left" w:pos="90"/>
          <w:tab w:val="left" w:pos="782"/>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120"/>
        <w:ind w:right="-86"/>
        <w:rPr>
          <w:rFonts w:ascii="Aptos" w:eastAsia="Malgun Gothic" w:hAnsi="Aptos" w:cstheme="minorHAnsi"/>
          <w:b/>
          <w:bCs/>
          <w:iCs/>
          <w:color w:val="000000"/>
          <w:sz w:val="28"/>
        </w:rPr>
      </w:pPr>
    </w:p>
    <w:p w14:paraId="513432DA" w14:textId="33EF849E" w:rsidR="00BA6199" w:rsidRPr="003C04A7" w:rsidRDefault="00BA6199" w:rsidP="00106377">
      <w:pPr>
        <w:pStyle w:val="Heading2"/>
        <w:spacing w:before="0" w:beforeAutospacing="0" w:after="0" w:afterAutospacing="0"/>
        <w:rPr>
          <w:rFonts w:eastAsia="Malgun Gothic"/>
        </w:rPr>
      </w:pPr>
      <w:bookmarkStart w:id="148" w:name="_Toc231460848"/>
      <w:r w:rsidRPr="003C04A7">
        <w:rPr>
          <w:rFonts w:eastAsia="Malgun Gothic"/>
        </w:rPr>
        <w:t>Departmental Honors Without a Thesis</w:t>
      </w:r>
      <w:bookmarkStart w:id="149" w:name="_Toc371684062"/>
      <w:bookmarkEnd w:id="148"/>
    </w:p>
    <w:p w14:paraId="5A8FAAB0" w14:textId="7FF75F52" w:rsidR="00BA6199" w:rsidRPr="00ED7AB3" w:rsidRDefault="00BA6199" w:rsidP="00BA6199">
      <w:pPr>
        <w:tabs>
          <w:tab w:val="left" w:pos="-1227"/>
          <w:tab w:val="left" w:pos="-630"/>
          <w:tab w:val="left" w:pos="90"/>
          <w:tab w:val="left" w:pos="782"/>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right="-88"/>
        <w:rPr>
          <w:rFonts w:ascii="Aptos" w:hAnsi="Aptos" w:cstheme="minorHAnsi"/>
          <w:sz w:val="22"/>
          <w:szCs w:val="22"/>
        </w:rPr>
      </w:pPr>
      <w:r w:rsidRPr="00ED7AB3">
        <w:rPr>
          <w:rFonts w:ascii="Aptos" w:hAnsi="Aptos" w:cstheme="minorHAnsi"/>
          <w:b/>
          <w:bCs/>
          <w:sz w:val="22"/>
          <w:szCs w:val="22"/>
        </w:rPr>
        <w:t>Students who do not complete a thesis as described above, but instead complete a certificate program</w:t>
      </w:r>
      <w:r w:rsidR="0039280C">
        <w:rPr>
          <w:rFonts w:ascii="Aptos" w:hAnsi="Aptos" w:cstheme="minorHAnsi"/>
          <w:b/>
          <w:bCs/>
          <w:sz w:val="22"/>
          <w:szCs w:val="22"/>
        </w:rPr>
        <w:t>,</w:t>
      </w:r>
      <w:r w:rsidRPr="00ED7AB3">
        <w:rPr>
          <w:rFonts w:ascii="Aptos" w:hAnsi="Aptos" w:cstheme="minorHAnsi"/>
          <w:b/>
          <w:bCs/>
          <w:sz w:val="22"/>
          <w:szCs w:val="22"/>
        </w:rPr>
        <w:t xml:space="preserve"> will be considered for departmental honors.</w:t>
      </w:r>
      <w:r w:rsidR="00905631" w:rsidRPr="00ED7AB3">
        <w:rPr>
          <w:rFonts w:ascii="Aptos" w:hAnsi="Aptos" w:cstheme="minorHAnsi"/>
          <w:sz w:val="22"/>
          <w:szCs w:val="22"/>
        </w:rPr>
        <w:t xml:space="preserve"> </w:t>
      </w:r>
      <w:r w:rsidRPr="00ED7AB3">
        <w:rPr>
          <w:rFonts w:ascii="Aptos" w:hAnsi="Aptos" w:cstheme="minorHAnsi"/>
          <w:sz w:val="22"/>
          <w:szCs w:val="22"/>
        </w:rPr>
        <w:t>These students will be considered by the Honors Committee for either baseline Honors, High Honors, or Highest Honors.</w:t>
      </w:r>
      <w:r w:rsidR="00905631" w:rsidRPr="00ED7AB3">
        <w:rPr>
          <w:rFonts w:ascii="Aptos" w:hAnsi="Aptos" w:cstheme="minorHAnsi"/>
          <w:sz w:val="22"/>
          <w:szCs w:val="22"/>
        </w:rPr>
        <w:t xml:space="preserve"> </w:t>
      </w:r>
      <w:r w:rsidRPr="00ED7AB3">
        <w:rPr>
          <w:rFonts w:ascii="Aptos" w:hAnsi="Aptos" w:cstheme="minorHAnsi"/>
          <w:sz w:val="22"/>
          <w:szCs w:val="22"/>
        </w:rPr>
        <w:t>The level of honors will be determined by the Honors Committee.</w:t>
      </w:r>
      <w:r w:rsidR="00905631" w:rsidRPr="00ED7AB3">
        <w:rPr>
          <w:rFonts w:ascii="Aptos" w:hAnsi="Aptos" w:cstheme="minorHAnsi"/>
          <w:sz w:val="22"/>
          <w:szCs w:val="22"/>
        </w:rPr>
        <w:t xml:space="preserve"> </w:t>
      </w:r>
      <w:r w:rsidRPr="00ED7AB3">
        <w:rPr>
          <w:rFonts w:ascii="Aptos" w:hAnsi="Aptos" w:cstheme="minorHAnsi"/>
          <w:sz w:val="22"/>
          <w:szCs w:val="22"/>
        </w:rPr>
        <w:t>Again, </w:t>
      </w:r>
      <w:r w:rsidRPr="00ED7AB3">
        <w:rPr>
          <w:rFonts w:ascii="Aptos" w:hAnsi="Aptos" w:cstheme="minorHAnsi"/>
          <w:i/>
          <w:iCs/>
          <w:sz w:val="22"/>
          <w:szCs w:val="22"/>
        </w:rPr>
        <w:t xml:space="preserve">there is no magic formula used to determine </w:t>
      </w:r>
      <w:r w:rsidR="0039280C">
        <w:rPr>
          <w:rFonts w:ascii="Aptos" w:hAnsi="Aptos" w:cstheme="minorHAnsi"/>
          <w:i/>
          <w:iCs/>
          <w:sz w:val="22"/>
          <w:szCs w:val="22"/>
        </w:rPr>
        <w:t xml:space="preserve">the </w:t>
      </w:r>
      <w:r w:rsidRPr="00ED7AB3">
        <w:rPr>
          <w:rFonts w:ascii="Aptos" w:hAnsi="Aptos" w:cstheme="minorHAnsi"/>
          <w:i/>
          <w:iCs/>
          <w:sz w:val="22"/>
          <w:szCs w:val="22"/>
        </w:rPr>
        <w:t>level of Honors for these students</w:t>
      </w:r>
      <w:r w:rsidRPr="00ED7AB3">
        <w:rPr>
          <w:rFonts w:ascii="Aptos" w:hAnsi="Aptos" w:cstheme="minorHAnsi"/>
          <w:sz w:val="22"/>
          <w:szCs w:val="22"/>
        </w:rPr>
        <w:t>.</w:t>
      </w:r>
      <w:r w:rsidR="00905631" w:rsidRPr="00ED7AB3">
        <w:rPr>
          <w:rFonts w:ascii="Aptos" w:hAnsi="Aptos" w:cstheme="minorHAnsi"/>
          <w:sz w:val="22"/>
          <w:szCs w:val="22"/>
        </w:rPr>
        <w:t xml:space="preserve"> </w:t>
      </w:r>
      <w:r w:rsidRPr="00ED7AB3">
        <w:rPr>
          <w:rFonts w:ascii="Aptos" w:hAnsi="Aptos" w:cstheme="minorHAnsi"/>
          <w:sz w:val="22"/>
          <w:szCs w:val="22"/>
        </w:rPr>
        <w:t>The Committee takes into consideration multiple factors </w:t>
      </w:r>
      <w:r w:rsidRPr="00ED7AB3">
        <w:rPr>
          <w:rFonts w:ascii="Aptos" w:hAnsi="Aptos" w:cstheme="minorHAnsi"/>
          <w:b/>
          <w:bCs/>
          <w:sz w:val="22"/>
          <w:szCs w:val="22"/>
        </w:rPr>
        <w:t>in aggregate</w:t>
      </w:r>
      <w:r w:rsidRPr="00ED7AB3">
        <w:rPr>
          <w:rFonts w:ascii="Aptos" w:hAnsi="Aptos" w:cstheme="minorHAnsi"/>
          <w:sz w:val="22"/>
          <w:szCs w:val="22"/>
        </w:rPr>
        <w:t xml:space="preserve">, including but not limited to (1) cumulative GPA, (2) recommendation of the faculty member overseeing the certificate program (i.e., Dr. Heiman for the Genetic Counseling Certificate Program and Dr. </w:t>
      </w:r>
      <w:r w:rsidR="00582830">
        <w:rPr>
          <w:rFonts w:ascii="Aptos" w:hAnsi="Aptos" w:cstheme="minorHAnsi"/>
          <w:sz w:val="22"/>
          <w:szCs w:val="22"/>
        </w:rPr>
        <w:t xml:space="preserve">Matise </w:t>
      </w:r>
      <w:r w:rsidRPr="00ED7AB3">
        <w:rPr>
          <w:rFonts w:ascii="Aptos" w:hAnsi="Aptos" w:cstheme="minorHAnsi"/>
          <w:sz w:val="22"/>
          <w:szCs w:val="22"/>
        </w:rPr>
        <w:t>for the</w:t>
      </w:r>
      <w:r w:rsidR="00905631" w:rsidRPr="00ED7AB3">
        <w:rPr>
          <w:rFonts w:ascii="Aptos" w:hAnsi="Aptos" w:cstheme="minorHAnsi"/>
          <w:sz w:val="22"/>
          <w:szCs w:val="22"/>
        </w:rPr>
        <w:t xml:space="preserve"> </w:t>
      </w:r>
      <w:r w:rsidRPr="00ED7AB3">
        <w:rPr>
          <w:rFonts w:ascii="Aptos" w:hAnsi="Aptos" w:cstheme="minorHAnsi"/>
          <w:sz w:val="22"/>
          <w:szCs w:val="22"/>
        </w:rPr>
        <w:t>Computational Genetics Certificate Program</w:t>
      </w:r>
      <w:r w:rsidR="0039280C">
        <w:rPr>
          <w:rFonts w:ascii="Aptos" w:hAnsi="Aptos" w:cstheme="minorHAnsi"/>
          <w:sz w:val="22"/>
          <w:szCs w:val="22"/>
        </w:rPr>
        <w:t xml:space="preserve"> or Dr. Verzi for Cancer</w:t>
      </w:r>
      <w:r w:rsidR="00582830">
        <w:rPr>
          <w:rFonts w:ascii="Aptos" w:hAnsi="Aptos" w:cstheme="minorHAnsi"/>
          <w:sz w:val="22"/>
          <w:szCs w:val="22"/>
        </w:rPr>
        <w:t xml:space="preserve"> Research</w:t>
      </w:r>
      <w:r w:rsidRPr="00ED7AB3">
        <w:rPr>
          <w:rFonts w:ascii="Aptos" w:hAnsi="Aptos" w:cstheme="minorHAnsi"/>
          <w:sz w:val="22"/>
          <w:szCs w:val="22"/>
        </w:rPr>
        <w:t>), and (3) whether or not the student took the honors versions of Genetic Analysis 1 and/or 2 (i.e., 01:447:384:H1 and/or 01:447:385:H1) and the grades received in those courses.</w:t>
      </w:r>
    </w:p>
    <w:p w14:paraId="575FC004" w14:textId="3D213F1E" w:rsidR="00D17FA3" w:rsidRPr="00ED7AB3" w:rsidRDefault="00D17FA3" w:rsidP="00BA6199">
      <w:pPr>
        <w:tabs>
          <w:tab w:val="left" w:pos="-1227"/>
          <w:tab w:val="left" w:pos="-630"/>
          <w:tab w:val="left" w:pos="90"/>
          <w:tab w:val="left" w:pos="782"/>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right="-88"/>
        <w:rPr>
          <w:rFonts w:ascii="Aptos" w:hAnsi="Aptos" w:cstheme="minorHAnsi"/>
          <w:sz w:val="22"/>
          <w:szCs w:val="22"/>
        </w:rPr>
      </w:pPr>
    </w:p>
    <w:p w14:paraId="2CA10EB0" w14:textId="65B596D3" w:rsidR="00D17FA3" w:rsidRPr="00ED7AB3" w:rsidRDefault="00D17FA3" w:rsidP="00D17FA3">
      <w:pPr>
        <w:widowControl/>
        <w:autoSpaceDE/>
        <w:autoSpaceDN/>
        <w:adjustRightInd/>
        <w:rPr>
          <w:rFonts w:ascii="Aptos" w:hAnsi="Aptos"/>
          <w:sz w:val="22"/>
          <w:szCs w:val="22"/>
        </w:rPr>
      </w:pPr>
      <w:r w:rsidRPr="00ED7AB3">
        <w:rPr>
          <w:rFonts w:ascii="Aptos" w:hAnsi="Aptos" w:cstheme="minorHAnsi"/>
          <w:sz w:val="22"/>
          <w:szCs w:val="22"/>
        </w:rPr>
        <w:t>Students who wish to apply for honors by completing a certificate program can do so</w:t>
      </w:r>
      <w:r w:rsidR="00905631" w:rsidRPr="00ED7AB3">
        <w:rPr>
          <w:rFonts w:ascii="Aptos" w:hAnsi="Aptos" w:cstheme="minorHAnsi"/>
          <w:sz w:val="22"/>
          <w:szCs w:val="22"/>
        </w:rPr>
        <w:t xml:space="preserve"> </w:t>
      </w:r>
      <w:r w:rsidRPr="00ED7AB3">
        <w:rPr>
          <w:rFonts w:ascii="Aptos" w:hAnsi="Aptos" w:cstheme="minorHAnsi"/>
          <w:sz w:val="22"/>
          <w:szCs w:val="22"/>
        </w:rPr>
        <w:t xml:space="preserve">by filling out the appropriate online form at the bottom of the Departmental Honors webpage. </w:t>
      </w:r>
      <w:hyperlink r:id="rId75" w:history="1">
        <w:r w:rsidRPr="00ED7AB3">
          <w:rPr>
            <w:rStyle w:val="Hyperlink"/>
            <w:rFonts w:ascii="Aptos" w:hAnsi="Aptos"/>
            <w:sz w:val="22"/>
            <w:szCs w:val="22"/>
          </w:rPr>
          <w:t>https://genetics.rutgers.edu/academics/undergraduate/departmental-honors</w:t>
        </w:r>
      </w:hyperlink>
    </w:p>
    <w:p w14:paraId="77C9E3A0" w14:textId="68269EA5" w:rsidR="00D17FA3" w:rsidRPr="00ED7AB3" w:rsidRDefault="00D17FA3" w:rsidP="00BA6199">
      <w:pPr>
        <w:tabs>
          <w:tab w:val="left" w:pos="-1227"/>
          <w:tab w:val="left" w:pos="-630"/>
          <w:tab w:val="left" w:pos="90"/>
          <w:tab w:val="left" w:pos="782"/>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right="-88"/>
        <w:rPr>
          <w:rFonts w:ascii="Aptos" w:eastAsiaTheme="majorEastAsia" w:hAnsi="Aptos" w:cstheme="minorHAnsi"/>
          <w:b/>
          <w:bCs/>
          <w:color w:val="365F91" w:themeColor="accent1" w:themeShade="BF"/>
          <w:sz w:val="32"/>
          <w:szCs w:val="32"/>
          <w:lang w:val="en-CA"/>
        </w:rPr>
      </w:pPr>
    </w:p>
    <w:p w14:paraId="06232DCF" w14:textId="30A96ABC" w:rsidR="00BA6199" w:rsidRPr="003C04A7" w:rsidRDefault="007C3E80" w:rsidP="00BA6199">
      <w:pPr>
        <w:pStyle w:val="Heading1"/>
        <w:spacing w:before="120"/>
        <w:rPr>
          <w:rFonts w:ascii="Aptos" w:hAnsi="Aptos" w:cstheme="minorHAnsi"/>
          <w:color w:val="800000"/>
        </w:rPr>
      </w:pPr>
      <w:r w:rsidRPr="003C04A7">
        <w:rPr>
          <w:rFonts w:ascii="Aptos" w:hAnsi="Aptos" w:cstheme="minorHAnsi"/>
          <w:lang w:val="en-CA"/>
        </w:rPr>
        <w:br w:type="page"/>
      </w:r>
      <w:bookmarkStart w:id="150" w:name="_Toc149198121"/>
      <w:bookmarkStart w:id="151" w:name="_Toc149198208"/>
      <w:bookmarkStart w:id="152" w:name="_Toc149198272"/>
      <w:bookmarkStart w:id="153" w:name="_Toc149198371"/>
      <w:bookmarkStart w:id="154" w:name="_Toc149198400"/>
      <w:bookmarkStart w:id="155" w:name="_Toc231460849"/>
      <w:r w:rsidR="007E2C86" w:rsidRPr="003C04A7">
        <w:rPr>
          <w:rFonts w:ascii="Aptos" w:hAnsi="Aptos" w:cstheme="minorHAnsi"/>
          <w:color w:val="800000"/>
          <w:lang w:val="en-CA"/>
        </w:rPr>
        <w:lastRenderedPageBreak/>
        <w:t xml:space="preserve">X. </w:t>
      </w:r>
      <w:r w:rsidR="007E2C86" w:rsidRPr="003C04A7">
        <w:rPr>
          <w:rFonts w:ascii="Aptos" w:hAnsi="Aptos" w:cstheme="minorHAnsi"/>
          <w:color w:val="800000"/>
          <w:lang w:val="en-CA"/>
        </w:rPr>
        <w:fldChar w:fldCharType="begin"/>
      </w:r>
      <w:r w:rsidR="007E2C86" w:rsidRPr="003C04A7">
        <w:rPr>
          <w:rFonts w:ascii="Aptos" w:hAnsi="Aptos" w:cstheme="minorHAnsi"/>
          <w:color w:val="800000"/>
          <w:lang w:val="en-CA"/>
        </w:rPr>
        <w:instrText xml:space="preserve"> SEQ CHAPTER \h \r 1</w:instrText>
      </w:r>
      <w:r w:rsidR="007E2C86" w:rsidRPr="003C04A7">
        <w:rPr>
          <w:rFonts w:ascii="Aptos" w:hAnsi="Aptos" w:cstheme="minorHAnsi"/>
          <w:color w:val="800000"/>
          <w:lang w:val="en-CA"/>
        </w:rPr>
        <w:fldChar w:fldCharType="end"/>
      </w:r>
      <w:r w:rsidR="007E2C86" w:rsidRPr="003C04A7">
        <w:rPr>
          <w:rFonts w:ascii="Aptos" w:hAnsi="Aptos" w:cstheme="minorHAnsi"/>
          <w:color w:val="800000"/>
        </w:rPr>
        <w:t>T</w:t>
      </w:r>
      <w:r w:rsidR="00046E35" w:rsidRPr="003C04A7">
        <w:rPr>
          <w:rFonts w:ascii="Aptos" w:hAnsi="Aptos" w:cstheme="minorHAnsi"/>
          <w:color w:val="800000"/>
        </w:rPr>
        <w:t>he</w:t>
      </w:r>
      <w:r w:rsidR="007E2C86" w:rsidRPr="003C04A7">
        <w:rPr>
          <w:rFonts w:ascii="Aptos" w:hAnsi="Aptos" w:cstheme="minorHAnsi"/>
          <w:color w:val="800000"/>
        </w:rPr>
        <w:t xml:space="preserve"> SAS C</w:t>
      </w:r>
      <w:r w:rsidR="00046E35" w:rsidRPr="003C04A7">
        <w:rPr>
          <w:rFonts w:ascii="Aptos" w:hAnsi="Aptos" w:cstheme="minorHAnsi"/>
          <w:color w:val="800000"/>
        </w:rPr>
        <w:t>ore</w:t>
      </w:r>
      <w:r w:rsidR="007E2C86" w:rsidRPr="003C04A7">
        <w:rPr>
          <w:rFonts w:ascii="Aptos" w:hAnsi="Aptos" w:cstheme="minorHAnsi"/>
          <w:color w:val="800000"/>
        </w:rPr>
        <w:t xml:space="preserve"> C</w:t>
      </w:r>
      <w:r w:rsidR="00046E35" w:rsidRPr="003C04A7">
        <w:rPr>
          <w:rFonts w:ascii="Aptos" w:hAnsi="Aptos" w:cstheme="minorHAnsi"/>
          <w:color w:val="800000"/>
        </w:rPr>
        <w:t>urriculum</w:t>
      </w:r>
      <w:r w:rsidR="007E2C86" w:rsidRPr="003C04A7">
        <w:rPr>
          <w:rFonts w:ascii="Aptos" w:hAnsi="Aptos" w:cstheme="minorHAnsi"/>
          <w:color w:val="800000"/>
        </w:rPr>
        <w:t xml:space="preserve"> </w:t>
      </w:r>
      <w:bookmarkEnd w:id="149"/>
      <w:r w:rsidR="00046E35" w:rsidRPr="003C04A7">
        <w:rPr>
          <w:rFonts w:ascii="Aptos" w:hAnsi="Aptos" w:cstheme="minorHAnsi"/>
          <w:color w:val="800000"/>
        </w:rPr>
        <w:t>and The Genetics Major</w:t>
      </w:r>
      <w:bookmarkEnd w:id="150"/>
      <w:bookmarkEnd w:id="151"/>
      <w:bookmarkEnd w:id="152"/>
      <w:bookmarkEnd w:id="153"/>
      <w:bookmarkEnd w:id="154"/>
      <w:bookmarkEnd w:id="155"/>
      <w:r w:rsidR="00BA6199" w:rsidRPr="003C04A7">
        <w:rPr>
          <w:rFonts w:ascii="Aptos" w:hAnsi="Aptos" w:cstheme="minorHAnsi"/>
          <w:color w:val="800000"/>
        </w:rPr>
        <w:t xml:space="preserve"> </w:t>
      </w:r>
    </w:p>
    <w:p w14:paraId="570BB621" w14:textId="713E6866" w:rsidR="007E2C86" w:rsidRPr="00ED7AB3" w:rsidRDefault="007E2C86" w:rsidP="007E2C86">
      <w:pPr>
        <w:rPr>
          <w:rFonts w:ascii="Aptos" w:hAnsi="Aptos" w:cstheme="minorHAnsi"/>
          <w:sz w:val="22"/>
          <w:szCs w:val="22"/>
        </w:rPr>
      </w:pPr>
      <w:r w:rsidRPr="00ED7AB3">
        <w:rPr>
          <w:rFonts w:ascii="Aptos" w:hAnsi="Aptos" w:cstheme="minorHAnsi"/>
          <w:sz w:val="22"/>
          <w:szCs w:val="22"/>
        </w:rPr>
        <w:t xml:space="preserve">The Core Curriculum of SAS establishes common goals that, along with a major specialization, prepare graduates for successful lives and careers. </w:t>
      </w:r>
      <w:r w:rsidR="00F90875" w:rsidRPr="00ED7AB3">
        <w:rPr>
          <w:rFonts w:ascii="Aptos" w:hAnsi="Aptos" w:cstheme="minorHAnsi"/>
          <w:sz w:val="22"/>
          <w:szCs w:val="22"/>
        </w:rPr>
        <w:t xml:space="preserve">For more information about the SAS Core, please see </w:t>
      </w:r>
      <w:hyperlink r:id="rId76" w:history="1">
        <w:r w:rsidR="00F90875" w:rsidRPr="00ED7AB3">
          <w:rPr>
            <w:rStyle w:val="Hyperlink"/>
            <w:rFonts w:ascii="Aptos" w:hAnsi="Aptos" w:cstheme="minorHAnsi"/>
            <w:sz w:val="22"/>
            <w:szCs w:val="22"/>
            <w:u w:val="none"/>
          </w:rPr>
          <w:t>http://sasundergrad.rutgers.edu/academics/requirements/core</w:t>
        </w:r>
      </w:hyperlink>
      <w:r w:rsidR="00F90875" w:rsidRPr="00ED7AB3">
        <w:rPr>
          <w:rFonts w:ascii="Aptos" w:hAnsi="Aptos" w:cstheme="minorHAnsi"/>
          <w:sz w:val="22"/>
          <w:szCs w:val="22"/>
        </w:rPr>
        <w:t>.</w:t>
      </w:r>
      <w:r w:rsidR="00905631" w:rsidRPr="00ED7AB3">
        <w:rPr>
          <w:rFonts w:ascii="Aptos" w:hAnsi="Aptos" w:cstheme="minorHAnsi"/>
          <w:sz w:val="22"/>
          <w:szCs w:val="22"/>
        </w:rPr>
        <w:t xml:space="preserve"> </w:t>
      </w:r>
      <w:r w:rsidR="00F90875" w:rsidRPr="00ED7AB3">
        <w:rPr>
          <w:rFonts w:ascii="Aptos" w:hAnsi="Aptos" w:cstheme="minorHAnsi"/>
          <w:sz w:val="22"/>
          <w:szCs w:val="22"/>
        </w:rPr>
        <w:t xml:space="preserve">Students should note that because of the credit-intensive requirements of our </w:t>
      </w:r>
      <w:r w:rsidR="00A6125E" w:rsidRPr="00ED7AB3">
        <w:rPr>
          <w:rFonts w:ascii="Aptos" w:hAnsi="Aptos" w:cstheme="minorHAnsi"/>
          <w:sz w:val="22"/>
          <w:szCs w:val="22"/>
        </w:rPr>
        <w:t>department’s</w:t>
      </w:r>
      <w:r w:rsidR="00F90875" w:rsidRPr="00ED7AB3">
        <w:rPr>
          <w:rFonts w:ascii="Aptos" w:hAnsi="Aptos" w:cstheme="minorHAnsi"/>
          <w:sz w:val="22"/>
          <w:szCs w:val="22"/>
        </w:rPr>
        <w:t xml:space="preserve"> curriculum, </w:t>
      </w:r>
      <w:r w:rsidR="00F90875" w:rsidRPr="00ED7AB3">
        <w:rPr>
          <w:rFonts w:ascii="Aptos" w:hAnsi="Aptos" w:cstheme="minorHAnsi"/>
          <w:sz w:val="22"/>
          <w:szCs w:val="22"/>
          <w:u w:val="single"/>
        </w:rPr>
        <w:t>Genetics majors are exempt from the SAS requirement of a specialized minor</w:t>
      </w:r>
      <w:r w:rsidR="00F90875" w:rsidRPr="00ED7AB3">
        <w:rPr>
          <w:rFonts w:ascii="Aptos" w:hAnsi="Aptos" w:cstheme="minorHAnsi"/>
          <w:sz w:val="22"/>
          <w:szCs w:val="22"/>
        </w:rPr>
        <w:t>.</w:t>
      </w:r>
      <w:r w:rsidR="00905631" w:rsidRPr="00ED7AB3">
        <w:rPr>
          <w:rFonts w:ascii="Aptos" w:hAnsi="Aptos" w:cstheme="minorHAnsi"/>
          <w:sz w:val="22"/>
          <w:szCs w:val="22"/>
        </w:rPr>
        <w:t xml:space="preserve"> </w:t>
      </w:r>
      <w:r w:rsidR="00F90875" w:rsidRPr="00ED7AB3">
        <w:rPr>
          <w:rFonts w:ascii="Aptos" w:hAnsi="Aptos" w:cstheme="minorHAnsi"/>
          <w:sz w:val="22"/>
          <w:szCs w:val="22"/>
        </w:rPr>
        <w:t>In addition, several courses within the major satisfy learning goals of the SAS Core Curriculum:</w:t>
      </w:r>
    </w:p>
    <w:p w14:paraId="7756FC7B" w14:textId="77777777" w:rsidR="007E2C86" w:rsidRPr="00ED7AB3" w:rsidRDefault="007E2C86" w:rsidP="007E2C86">
      <w:pPr>
        <w:jc w:val="center"/>
        <w:rPr>
          <w:rFonts w:ascii="Aptos" w:hAnsi="Aptos" w:cstheme="minorHAnsi"/>
          <w:b/>
          <w:i/>
          <w:sz w:val="20"/>
          <w:szCs w:val="20"/>
        </w:rPr>
      </w:pPr>
    </w:p>
    <w:p w14:paraId="0F5CA72E" w14:textId="712DB763" w:rsidR="007E2C86" w:rsidRPr="00ED7AB3" w:rsidRDefault="007E2C86" w:rsidP="007E2C86">
      <w:pPr>
        <w:spacing w:after="120"/>
        <w:rPr>
          <w:rFonts w:ascii="Aptos" w:hAnsi="Aptos" w:cstheme="minorHAnsi"/>
          <w:iCs/>
          <w:szCs w:val="22"/>
        </w:rPr>
      </w:pPr>
      <w:r w:rsidRPr="00ED7AB3">
        <w:rPr>
          <w:rFonts w:ascii="Aptos" w:hAnsi="Aptos" w:cstheme="minorHAnsi"/>
          <w:b/>
          <w:bCs/>
          <w:iCs/>
          <w:szCs w:val="22"/>
        </w:rPr>
        <w:t xml:space="preserve">1. </w:t>
      </w:r>
      <w:r w:rsidR="00F90875" w:rsidRPr="00ED7AB3">
        <w:rPr>
          <w:rFonts w:ascii="Aptos" w:hAnsi="Aptos" w:cstheme="minorHAnsi"/>
          <w:b/>
          <w:bCs/>
          <w:iCs/>
          <w:szCs w:val="22"/>
        </w:rPr>
        <w:t xml:space="preserve">Goals: </w:t>
      </w:r>
      <w:r w:rsidR="003675EE" w:rsidRPr="00ED7AB3">
        <w:rPr>
          <w:rFonts w:ascii="Aptos" w:hAnsi="Aptos" w:cstheme="minorHAnsi"/>
          <w:b/>
          <w:bCs/>
          <w:iCs/>
          <w:szCs w:val="22"/>
        </w:rPr>
        <w:t>Contemporary Challenges [C</w:t>
      </w:r>
      <w:r w:rsidRPr="00ED7AB3">
        <w:rPr>
          <w:rFonts w:ascii="Aptos" w:hAnsi="Aptos" w:cstheme="minorHAnsi"/>
          <w:b/>
          <w:bCs/>
          <w:iCs/>
          <w:szCs w:val="22"/>
        </w:rPr>
        <w:t>C]</w:t>
      </w:r>
      <w:r w:rsidRPr="00ED7AB3">
        <w:rPr>
          <w:rFonts w:ascii="Aptos" w:hAnsi="Aptos" w:cstheme="minorHAnsi"/>
          <w:iCs/>
          <w:szCs w:val="22"/>
        </w:rPr>
        <w:t xml:space="preserve"> </w:t>
      </w:r>
    </w:p>
    <w:p w14:paraId="70864F19" w14:textId="38F432D3" w:rsidR="007E2C86" w:rsidRPr="00ED7AB3" w:rsidRDefault="007E2C86" w:rsidP="007E2C86">
      <w:pPr>
        <w:spacing w:after="120"/>
        <w:rPr>
          <w:rFonts w:ascii="Aptos" w:hAnsi="Aptos" w:cstheme="minorHAnsi"/>
          <w:iCs/>
          <w:sz w:val="22"/>
          <w:szCs w:val="22"/>
        </w:rPr>
      </w:pPr>
      <w:r w:rsidRPr="00ED7AB3">
        <w:rPr>
          <w:rFonts w:ascii="Aptos" w:hAnsi="Aptos" w:cstheme="minorHAnsi"/>
          <w:iCs/>
          <w:sz w:val="22"/>
          <w:szCs w:val="22"/>
        </w:rPr>
        <w:t xml:space="preserve">Students take two courses (at least 6 credits) </w:t>
      </w:r>
      <w:r w:rsidR="00F90875" w:rsidRPr="00ED7AB3">
        <w:rPr>
          <w:rFonts w:ascii="Aptos" w:hAnsi="Aptos" w:cstheme="minorHAnsi"/>
          <w:iCs/>
          <w:sz w:val="22"/>
          <w:szCs w:val="22"/>
        </w:rPr>
        <w:t>that</w:t>
      </w:r>
      <w:r w:rsidRPr="00ED7AB3">
        <w:rPr>
          <w:rFonts w:ascii="Aptos" w:hAnsi="Aptos" w:cstheme="minorHAnsi"/>
          <w:iCs/>
          <w:sz w:val="22"/>
          <w:szCs w:val="22"/>
        </w:rPr>
        <w:t xml:space="preserve"> meet at least </w:t>
      </w:r>
      <w:r w:rsidR="003675EE" w:rsidRPr="00ED7AB3">
        <w:rPr>
          <w:rFonts w:ascii="Aptos" w:hAnsi="Aptos" w:cstheme="minorHAnsi"/>
          <w:iCs/>
          <w:sz w:val="22"/>
          <w:szCs w:val="22"/>
        </w:rPr>
        <w:t>one</w:t>
      </w:r>
      <w:r w:rsidRPr="00ED7AB3">
        <w:rPr>
          <w:rFonts w:ascii="Aptos" w:hAnsi="Aptos" w:cstheme="minorHAnsi"/>
          <w:iCs/>
          <w:sz w:val="22"/>
          <w:szCs w:val="22"/>
        </w:rPr>
        <w:t xml:space="preserve"> </w:t>
      </w:r>
      <w:r w:rsidR="00F90875" w:rsidRPr="00ED7AB3">
        <w:rPr>
          <w:rFonts w:ascii="Aptos" w:hAnsi="Aptos" w:cstheme="minorHAnsi"/>
          <w:iCs/>
          <w:sz w:val="22"/>
          <w:szCs w:val="22"/>
        </w:rPr>
        <w:t>of these four goals</w:t>
      </w:r>
      <w:r w:rsidRPr="00ED7AB3">
        <w:rPr>
          <w:rFonts w:ascii="Aptos" w:hAnsi="Aptos" w:cstheme="minorHAnsi"/>
          <w:iCs/>
          <w:sz w:val="22"/>
          <w:szCs w:val="22"/>
        </w:rPr>
        <w:t>:</w:t>
      </w:r>
    </w:p>
    <w:p w14:paraId="6B95658B" w14:textId="33E5054B" w:rsidR="007E2C86" w:rsidRPr="00ED7AB3" w:rsidRDefault="007E2C86" w:rsidP="002474CB">
      <w:pPr>
        <w:pStyle w:val="ListParagraph"/>
        <w:numPr>
          <w:ilvl w:val="0"/>
          <w:numId w:val="17"/>
        </w:numPr>
        <w:rPr>
          <w:rFonts w:ascii="Aptos" w:hAnsi="Aptos" w:cstheme="minorHAnsi"/>
          <w:iCs/>
          <w:sz w:val="22"/>
          <w:szCs w:val="22"/>
        </w:rPr>
      </w:pPr>
      <w:r w:rsidRPr="00ED7AB3">
        <w:rPr>
          <w:rFonts w:ascii="Aptos" w:hAnsi="Aptos" w:cstheme="minorHAnsi"/>
          <w:iCs/>
          <w:sz w:val="22"/>
          <w:szCs w:val="22"/>
        </w:rPr>
        <w:t xml:space="preserve">Analyze the degree to which forms of human difference shape a person's experiences of and perspectives on </w:t>
      </w:r>
      <w:r w:rsidR="003675EE" w:rsidRPr="00ED7AB3">
        <w:rPr>
          <w:rFonts w:ascii="Aptos" w:hAnsi="Aptos" w:cstheme="minorHAnsi"/>
          <w:iCs/>
          <w:sz w:val="22"/>
          <w:szCs w:val="22"/>
        </w:rPr>
        <w:t>contemporary issues</w:t>
      </w:r>
      <w:r w:rsidRPr="00ED7AB3">
        <w:rPr>
          <w:rFonts w:ascii="Aptos" w:hAnsi="Aptos" w:cstheme="minorHAnsi"/>
          <w:iCs/>
          <w:sz w:val="22"/>
          <w:szCs w:val="22"/>
        </w:rPr>
        <w:t>.</w:t>
      </w:r>
    </w:p>
    <w:p w14:paraId="5D658240" w14:textId="77777777" w:rsidR="007E2C86" w:rsidRPr="00ED7AB3" w:rsidRDefault="007E2C86" w:rsidP="002474CB">
      <w:pPr>
        <w:pStyle w:val="ListParagraph"/>
        <w:numPr>
          <w:ilvl w:val="0"/>
          <w:numId w:val="17"/>
        </w:numPr>
        <w:rPr>
          <w:rFonts w:ascii="Aptos" w:hAnsi="Aptos" w:cstheme="minorHAnsi"/>
          <w:iCs/>
          <w:sz w:val="22"/>
          <w:szCs w:val="22"/>
        </w:rPr>
      </w:pPr>
      <w:r w:rsidRPr="00ED7AB3">
        <w:rPr>
          <w:rFonts w:ascii="Aptos" w:hAnsi="Aptos" w:cstheme="minorHAnsi"/>
          <w:iCs/>
          <w:sz w:val="22"/>
          <w:szCs w:val="22"/>
        </w:rPr>
        <w:t>Analyze a contemporary global issue from a multidisciplinary perspective.</w:t>
      </w:r>
    </w:p>
    <w:p w14:paraId="1A42BBBA" w14:textId="77777777" w:rsidR="007E2C86" w:rsidRPr="00ED7AB3" w:rsidRDefault="007E2C86" w:rsidP="002474CB">
      <w:pPr>
        <w:pStyle w:val="ListParagraph"/>
        <w:numPr>
          <w:ilvl w:val="0"/>
          <w:numId w:val="17"/>
        </w:numPr>
        <w:rPr>
          <w:rFonts w:ascii="Aptos" w:hAnsi="Aptos" w:cstheme="minorHAnsi"/>
          <w:iCs/>
          <w:sz w:val="22"/>
          <w:szCs w:val="22"/>
        </w:rPr>
      </w:pPr>
      <w:r w:rsidRPr="00ED7AB3">
        <w:rPr>
          <w:rFonts w:ascii="Aptos" w:hAnsi="Aptos" w:cstheme="minorHAnsi"/>
          <w:iCs/>
          <w:sz w:val="22"/>
          <w:szCs w:val="22"/>
        </w:rPr>
        <w:t>Analyze the relationship that science and technology have to a contemporary social issue.</w:t>
      </w:r>
    </w:p>
    <w:p w14:paraId="0D288652" w14:textId="422D9610" w:rsidR="007E2C86" w:rsidRPr="00ED7AB3" w:rsidRDefault="007E2C86" w:rsidP="002474CB">
      <w:pPr>
        <w:pStyle w:val="ListParagraph"/>
        <w:numPr>
          <w:ilvl w:val="0"/>
          <w:numId w:val="17"/>
        </w:numPr>
        <w:rPr>
          <w:rFonts w:ascii="Aptos" w:hAnsi="Aptos" w:cstheme="minorHAnsi"/>
          <w:iCs/>
          <w:sz w:val="22"/>
          <w:szCs w:val="22"/>
        </w:rPr>
      </w:pPr>
      <w:r w:rsidRPr="00ED7AB3">
        <w:rPr>
          <w:rFonts w:ascii="Aptos" w:hAnsi="Aptos" w:cstheme="minorHAnsi"/>
          <w:iCs/>
          <w:sz w:val="22"/>
          <w:szCs w:val="22"/>
        </w:rPr>
        <w:t>Analyze</w:t>
      </w:r>
      <w:r w:rsidR="003675EE" w:rsidRPr="00ED7AB3">
        <w:rPr>
          <w:rFonts w:ascii="Aptos" w:hAnsi="Aptos" w:cstheme="minorHAnsi"/>
          <w:iCs/>
          <w:sz w:val="22"/>
          <w:szCs w:val="22"/>
        </w:rPr>
        <w:t xml:space="preserve"> contemporary issues of social justice</w:t>
      </w:r>
      <w:r w:rsidRPr="00ED7AB3">
        <w:rPr>
          <w:rFonts w:ascii="Aptos" w:hAnsi="Aptos" w:cstheme="minorHAnsi"/>
          <w:iCs/>
          <w:sz w:val="22"/>
          <w:szCs w:val="22"/>
        </w:rPr>
        <w:t>.</w:t>
      </w:r>
    </w:p>
    <w:p w14:paraId="63471810" w14:textId="76E16FAA" w:rsidR="006D2ED4" w:rsidRPr="00ED7AB3" w:rsidRDefault="007E2C86" w:rsidP="007E2C86">
      <w:pPr>
        <w:rPr>
          <w:rFonts w:ascii="Aptos" w:hAnsi="Aptos" w:cstheme="minorHAnsi"/>
          <w:iCs/>
          <w:sz w:val="22"/>
          <w:szCs w:val="22"/>
        </w:rPr>
      </w:pPr>
      <w:r w:rsidRPr="00ED7AB3">
        <w:rPr>
          <w:rFonts w:ascii="Aptos" w:hAnsi="Aptos" w:cstheme="minorHAnsi"/>
          <w:iCs/>
          <w:sz w:val="22"/>
          <w:szCs w:val="22"/>
        </w:rPr>
        <w:t xml:space="preserve">The </w:t>
      </w:r>
      <w:r w:rsidR="003675EE" w:rsidRPr="00ED7AB3">
        <w:rPr>
          <w:rFonts w:ascii="Aptos" w:hAnsi="Aptos" w:cstheme="minorHAnsi"/>
          <w:iCs/>
          <w:sz w:val="22"/>
          <w:szCs w:val="22"/>
        </w:rPr>
        <w:t>Contemporary</w:t>
      </w:r>
      <w:r w:rsidR="00F90875" w:rsidRPr="00ED7AB3">
        <w:rPr>
          <w:rFonts w:ascii="Aptos" w:hAnsi="Aptos" w:cstheme="minorHAnsi"/>
          <w:iCs/>
          <w:sz w:val="22"/>
          <w:szCs w:val="22"/>
        </w:rPr>
        <w:t xml:space="preserve"> Challenge</w:t>
      </w:r>
      <w:r w:rsidR="003675EE" w:rsidRPr="00ED7AB3">
        <w:rPr>
          <w:rFonts w:ascii="Aptos" w:hAnsi="Aptos" w:cstheme="minorHAnsi"/>
          <w:iCs/>
          <w:sz w:val="22"/>
          <w:szCs w:val="22"/>
        </w:rPr>
        <w:t>s</w:t>
      </w:r>
      <w:r w:rsidR="00F90875" w:rsidRPr="00ED7AB3">
        <w:rPr>
          <w:rFonts w:ascii="Aptos" w:hAnsi="Aptos" w:cstheme="minorHAnsi"/>
          <w:iCs/>
          <w:sz w:val="22"/>
          <w:szCs w:val="22"/>
        </w:rPr>
        <w:t xml:space="preserve"> Learning Goal</w:t>
      </w:r>
      <w:r w:rsidRPr="00ED7AB3">
        <w:rPr>
          <w:rFonts w:ascii="Aptos" w:hAnsi="Aptos" w:cstheme="minorHAnsi"/>
          <w:iCs/>
          <w:sz w:val="22"/>
          <w:szCs w:val="22"/>
        </w:rPr>
        <w:t xml:space="preserve"> must be fulfilled by taking classes at Rutgers-New Brunswick; transfer and AP courses are not certified to meet these learning goals.</w:t>
      </w:r>
      <w:r w:rsidR="00905631" w:rsidRPr="00ED7AB3">
        <w:rPr>
          <w:rFonts w:ascii="Aptos" w:hAnsi="Aptos" w:cstheme="minorHAnsi"/>
          <w:iCs/>
          <w:sz w:val="22"/>
          <w:szCs w:val="22"/>
        </w:rPr>
        <w:t xml:space="preserve"> </w:t>
      </w:r>
    </w:p>
    <w:p w14:paraId="39730165" w14:textId="77777777" w:rsidR="006D2ED4" w:rsidRPr="00ED7AB3" w:rsidRDefault="006D2ED4" w:rsidP="007E2C86">
      <w:pPr>
        <w:rPr>
          <w:rFonts w:ascii="Aptos" w:hAnsi="Aptos" w:cstheme="minorHAnsi"/>
          <w:iCs/>
          <w:sz w:val="22"/>
          <w:szCs w:val="22"/>
        </w:rPr>
      </w:pPr>
    </w:p>
    <w:p w14:paraId="0C094288" w14:textId="77777777" w:rsidR="007E2C86" w:rsidRPr="00ED7AB3" w:rsidRDefault="007E2C86" w:rsidP="008C0487">
      <w:pPr>
        <w:ind w:left="360"/>
        <w:rPr>
          <w:rFonts w:ascii="Aptos" w:hAnsi="Aptos" w:cstheme="minorHAnsi"/>
          <w:b/>
          <w:szCs w:val="22"/>
        </w:rPr>
      </w:pPr>
      <w:r w:rsidRPr="00ED7AB3">
        <w:rPr>
          <w:rFonts w:ascii="Aptos" w:hAnsi="Aptos" w:cstheme="minorHAnsi"/>
          <w:b/>
          <w:iCs/>
          <w:szCs w:val="22"/>
        </w:rPr>
        <w:t>Genetics c</w:t>
      </w:r>
      <w:r w:rsidRPr="00ED7AB3">
        <w:rPr>
          <w:rFonts w:ascii="Aptos" w:hAnsi="Aptos" w:cstheme="minorHAnsi"/>
          <w:b/>
          <w:szCs w:val="22"/>
        </w:rPr>
        <w:t xml:space="preserve">ourses meeting this goal: </w:t>
      </w:r>
    </w:p>
    <w:p w14:paraId="5A4A0FC8" w14:textId="77777777" w:rsidR="007E2C86" w:rsidRPr="00ED7AB3" w:rsidRDefault="007E2C86" w:rsidP="008C0487">
      <w:pPr>
        <w:numPr>
          <w:ilvl w:val="0"/>
          <w:numId w:val="2"/>
        </w:numPr>
        <w:ind w:left="1080"/>
        <w:rPr>
          <w:rFonts w:ascii="Aptos" w:hAnsi="Aptos" w:cstheme="minorHAnsi"/>
          <w:sz w:val="22"/>
          <w:szCs w:val="22"/>
        </w:rPr>
      </w:pPr>
      <w:r w:rsidRPr="00ED7AB3">
        <w:rPr>
          <w:rFonts w:ascii="Aptos" w:hAnsi="Aptos" w:cstheme="minorHAnsi"/>
          <w:i/>
          <w:sz w:val="22"/>
          <w:szCs w:val="22"/>
        </w:rPr>
        <w:t xml:space="preserve">Genetic Analysis I </w:t>
      </w:r>
      <w:r w:rsidRPr="00ED7AB3">
        <w:rPr>
          <w:rFonts w:ascii="Aptos" w:hAnsi="Aptos" w:cstheme="minorHAnsi"/>
          <w:sz w:val="22"/>
          <w:szCs w:val="22"/>
        </w:rPr>
        <w:t>(447:384)</w:t>
      </w:r>
    </w:p>
    <w:p w14:paraId="664C4438" w14:textId="77777777" w:rsidR="007E2C86" w:rsidRPr="00ED7AB3" w:rsidRDefault="007E2C86" w:rsidP="008C0487">
      <w:pPr>
        <w:numPr>
          <w:ilvl w:val="0"/>
          <w:numId w:val="2"/>
        </w:numPr>
        <w:ind w:left="1080"/>
        <w:rPr>
          <w:rFonts w:ascii="Aptos" w:hAnsi="Aptos" w:cstheme="minorHAnsi"/>
          <w:sz w:val="22"/>
          <w:szCs w:val="22"/>
        </w:rPr>
      </w:pPr>
      <w:r w:rsidRPr="00ED7AB3">
        <w:rPr>
          <w:rFonts w:ascii="Aptos" w:hAnsi="Aptos" w:cstheme="minorHAnsi"/>
          <w:i/>
          <w:sz w:val="22"/>
          <w:szCs w:val="22"/>
        </w:rPr>
        <w:t xml:space="preserve">Social, Ethical and Legal Implications of the New Genetics </w:t>
      </w:r>
      <w:r w:rsidRPr="00ED7AB3">
        <w:rPr>
          <w:rFonts w:ascii="Aptos" w:hAnsi="Aptos" w:cstheme="minorHAnsi"/>
          <w:sz w:val="22"/>
          <w:szCs w:val="22"/>
        </w:rPr>
        <w:t>(447:354)</w:t>
      </w:r>
    </w:p>
    <w:p w14:paraId="557F2E8C" w14:textId="77777777" w:rsidR="007C3E80" w:rsidRPr="00ED7AB3" w:rsidRDefault="007C3E80" w:rsidP="007E2C86">
      <w:pPr>
        <w:tabs>
          <w:tab w:val="left" w:pos="720"/>
        </w:tabs>
        <w:rPr>
          <w:rFonts w:ascii="Aptos" w:hAnsi="Aptos" w:cstheme="minorHAnsi"/>
          <w:b/>
          <w:sz w:val="22"/>
          <w:szCs w:val="22"/>
        </w:rPr>
      </w:pPr>
    </w:p>
    <w:p w14:paraId="3B40D72F" w14:textId="465F5C51" w:rsidR="00F90875" w:rsidRPr="00ED7AB3" w:rsidRDefault="00F90875" w:rsidP="007E2C86">
      <w:pPr>
        <w:tabs>
          <w:tab w:val="left" w:pos="720"/>
        </w:tabs>
        <w:rPr>
          <w:rFonts w:ascii="Aptos" w:hAnsi="Aptos" w:cstheme="minorHAnsi"/>
          <w:b/>
        </w:rPr>
      </w:pPr>
      <w:r w:rsidRPr="00ED7AB3">
        <w:rPr>
          <w:rFonts w:ascii="Aptos" w:hAnsi="Aptos" w:cstheme="minorHAnsi"/>
          <w:b/>
        </w:rPr>
        <w:t>2.</w:t>
      </w:r>
      <w:r w:rsidR="00905631" w:rsidRPr="00ED7AB3">
        <w:rPr>
          <w:rFonts w:ascii="Aptos" w:hAnsi="Aptos" w:cstheme="minorHAnsi"/>
          <w:b/>
        </w:rPr>
        <w:t xml:space="preserve"> </w:t>
      </w:r>
      <w:r w:rsidRPr="00ED7AB3">
        <w:rPr>
          <w:rFonts w:ascii="Aptos" w:hAnsi="Aptos" w:cstheme="minorHAnsi"/>
          <w:b/>
        </w:rPr>
        <w:t>Goals: Areas of Inquiry</w:t>
      </w:r>
      <w:r w:rsidR="007E2C86" w:rsidRPr="00ED7AB3">
        <w:rPr>
          <w:rFonts w:ascii="Aptos" w:hAnsi="Aptos" w:cstheme="minorHAnsi"/>
          <w:b/>
        </w:rPr>
        <w:t xml:space="preserve"> </w:t>
      </w:r>
    </w:p>
    <w:p w14:paraId="32A088C9" w14:textId="77777777" w:rsidR="00F90875" w:rsidRPr="00ED7AB3" w:rsidRDefault="007E2C86" w:rsidP="002474CB">
      <w:pPr>
        <w:pStyle w:val="ListParagraph"/>
        <w:numPr>
          <w:ilvl w:val="0"/>
          <w:numId w:val="18"/>
        </w:numPr>
        <w:tabs>
          <w:tab w:val="left" w:pos="720"/>
        </w:tabs>
        <w:rPr>
          <w:rFonts w:ascii="Aptos" w:hAnsi="Aptos" w:cstheme="minorHAnsi"/>
          <w:b/>
          <w:sz w:val="22"/>
          <w:szCs w:val="22"/>
        </w:rPr>
      </w:pPr>
      <w:r w:rsidRPr="00ED7AB3">
        <w:rPr>
          <w:rFonts w:ascii="Aptos" w:hAnsi="Aptos" w:cstheme="minorHAnsi"/>
          <w:b/>
          <w:sz w:val="22"/>
          <w:szCs w:val="22"/>
        </w:rPr>
        <w:t xml:space="preserve">Natural Sciences [NS] </w:t>
      </w:r>
    </w:p>
    <w:p w14:paraId="53AC5039" w14:textId="77777777" w:rsidR="007E2C86" w:rsidRPr="00ED7AB3" w:rsidRDefault="00F90875" w:rsidP="002474CB">
      <w:pPr>
        <w:pStyle w:val="ListParagraph"/>
        <w:numPr>
          <w:ilvl w:val="1"/>
          <w:numId w:val="18"/>
        </w:numPr>
        <w:tabs>
          <w:tab w:val="left" w:pos="720"/>
        </w:tabs>
        <w:rPr>
          <w:rFonts w:ascii="Aptos" w:hAnsi="Aptos" w:cstheme="minorHAnsi"/>
          <w:sz w:val="22"/>
          <w:szCs w:val="22"/>
        </w:rPr>
      </w:pPr>
      <w:r w:rsidRPr="00ED7AB3">
        <w:rPr>
          <w:rFonts w:ascii="Aptos" w:hAnsi="Aptos" w:cstheme="minorHAnsi"/>
          <w:sz w:val="22"/>
          <w:szCs w:val="22"/>
        </w:rPr>
        <w:t xml:space="preserve">Met by introductory </w:t>
      </w:r>
      <w:r w:rsidR="006D2ED4" w:rsidRPr="00ED7AB3">
        <w:rPr>
          <w:rFonts w:ascii="Aptos" w:hAnsi="Aptos" w:cstheme="minorHAnsi"/>
          <w:sz w:val="22"/>
          <w:szCs w:val="22"/>
        </w:rPr>
        <w:t xml:space="preserve">life science </w:t>
      </w:r>
      <w:r w:rsidRPr="00ED7AB3">
        <w:rPr>
          <w:rFonts w:ascii="Aptos" w:hAnsi="Aptos" w:cstheme="minorHAnsi"/>
          <w:sz w:val="22"/>
          <w:szCs w:val="22"/>
        </w:rPr>
        <w:t>courses</w:t>
      </w:r>
      <w:r w:rsidR="007E2C86" w:rsidRPr="00ED7AB3">
        <w:rPr>
          <w:rFonts w:ascii="Aptos" w:hAnsi="Aptos" w:cstheme="minorHAnsi"/>
          <w:sz w:val="22"/>
          <w:szCs w:val="22"/>
        </w:rPr>
        <w:t xml:space="preserve"> </w:t>
      </w:r>
      <w:r w:rsidRPr="00ED7AB3">
        <w:rPr>
          <w:rFonts w:ascii="Aptos" w:hAnsi="Aptos" w:cstheme="minorHAnsi"/>
          <w:sz w:val="22"/>
          <w:szCs w:val="22"/>
        </w:rPr>
        <w:t>(</w:t>
      </w:r>
      <w:r w:rsidR="007E2C86" w:rsidRPr="00ED7AB3">
        <w:rPr>
          <w:rFonts w:ascii="Aptos" w:hAnsi="Aptos" w:cstheme="minorHAnsi"/>
          <w:sz w:val="22"/>
          <w:szCs w:val="22"/>
        </w:rPr>
        <w:t xml:space="preserve">e.g., </w:t>
      </w:r>
      <w:r w:rsidRPr="00ED7AB3">
        <w:rPr>
          <w:rFonts w:ascii="Aptos" w:hAnsi="Aptos" w:cstheme="minorHAnsi"/>
          <w:i/>
          <w:sz w:val="22"/>
          <w:szCs w:val="22"/>
        </w:rPr>
        <w:t xml:space="preserve">General </w:t>
      </w:r>
      <w:r w:rsidR="007E2C86" w:rsidRPr="00ED7AB3">
        <w:rPr>
          <w:rFonts w:ascii="Aptos" w:hAnsi="Aptos" w:cstheme="minorHAnsi"/>
          <w:i/>
          <w:sz w:val="22"/>
          <w:szCs w:val="22"/>
        </w:rPr>
        <w:t>Biology</w:t>
      </w:r>
      <w:r w:rsidR="007E2C86" w:rsidRPr="00ED7AB3">
        <w:rPr>
          <w:rFonts w:ascii="Aptos" w:hAnsi="Aptos" w:cstheme="minorHAnsi"/>
          <w:sz w:val="22"/>
          <w:szCs w:val="22"/>
        </w:rPr>
        <w:t xml:space="preserve"> 1</w:t>
      </w:r>
      <w:r w:rsidRPr="00ED7AB3">
        <w:rPr>
          <w:rFonts w:ascii="Aptos" w:hAnsi="Aptos" w:cstheme="minorHAnsi"/>
          <w:sz w:val="22"/>
          <w:szCs w:val="22"/>
        </w:rPr>
        <w:t>15-116)</w:t>
      </w:r>
    </w:p>
    <w:p w14:paraId="148E864F" w14:textId="77777777" w:rsidR="006D2ED4" w:rsidRPr="00ED7AB3" w:rsidRDefault="007E2C86" w:rsidP="002474CB">
      <w:pPr>
        <w:pStyle w:val="ListParagraph"/>
        <w:numPr>
          <w:ilvl w:val="0"/>
          <w:numId w:val="18"/>
        </w:numPr>
        <w:tabs>
          <w:tab w:val="left" w:pos="720"/>
        </w:tabs>
        <w:rPr>
          <w:rFonts w:ascii="Aptos" w:hAnsi="Aptos" w:cstheme="minorHAnsi"/>
          <w:b/>
          <w:bCs/>
          <w:sz w:val="22"/>
          <w:szCs w:val="22"/>
        </w:rPr>
      </w:pPr>
      <w:r w:rsidRPr="00ED7AB3">
        <w:rPr>
          <w:rFonts w:ascii="Aptos" w:hAnsi="Aptos" w:cstheme="minorHAnsi"/>
          <w:b/>
          <w:sz w:val="22"/>
          <w:szCs w:val="22"/>
        </w:rPr>
        <w:t>Social and Historical Analysis [SCL], [HST]</w:t>
      </w:r>
      <w:r w:rsidRPr="00ED7AB3">
        <w:rPr>
          <w:rFonts w:ascii="Aptos" w:hAnsi="Aptos" w:cstheme="minorHAnsi"/>
          <w:b/>
          <w:bCs/>
          <w:sz w:val="22"/>
          <w:szCs w:val="22"/>
        </w:rPr>
        <w:t xml:space="preserve"> </w:t>
      </w:r>
    </w:p>
    <w:p w14:paraId="3AC331E2" w14:textId="77777777" w:rsidR="007E2C86" w:rsidRPr="00ED7AB3" w:rsidRDefault="006D2ED4" w:rsidP="002474CB">
      <w:pPr>
        <w:pStyle w:val="ListParagraph"/>
        <w:numPr>
          <w:ilvl w:val="1"/>
          <w:numId w:val="18"/>
        </w:numPr>
        <w:tabs>
          <w:tab w:val="left" w:pos="720"/>
        </w:tabs>
        <w:rPr>
          <w:rFonts w:ascii="Aptos" w:hAnsi="Aptos" w:cstheme="minorHAnsi"/>
          <w:bCs/>
          <w:sz w:val="22"/>
          <w:szCs w:val="22"/>
        </w:rPr>
      </w:pPr>
      <w:r w:rsidRPr="00ED7AB3">
        <w:rPr>
          <w:rFonts w:ascii="Aptos" w:hAnsi="Aptos" w:cstheme="minorHAnsi"/>
          <w:bCs/>
          <w:sz w:val="22"/>
          <w:szCs w:val="22"/>
        </w:rPr>
        <w:t>Not met in major</w:t>
      </w:r>
    </w:p>
    <w:p w14:paraId="6D5D72E1" w14:textId="77777777" w:rsidR="006D2ED4" w:rsidRPr="00ED7AB3" w:rsidRDefault="007E2C86" w:rsidP="002474CB">
      <w:pPr>
        <w:pStyle w:val="ListParagraph"/>
        <w:numPr>
          <w:ilvl w:val="0"/>
          <w:numId w:val="18"/>
        </w:numPr>
        <w:tabs>
          <w:tab w:val="left" w:pos="720"/>
        </w:tabs>
        <w:rPr>
          <w:rFonts w:ascii="Aptos" w:hAnsi="Aptos" w:cstheme="minorHAnsi"/>
          <w:b/>
          <w:sz w:val="22"/>
          <w:szCs w:val="22"/>
        </w:rPr>
      </w:pPr>
      <w:r w:rsidRPr="00ED7AB3">
        <w:rPr>
          <w:rFonts w:ascii="Aptos" w:hAnsi="Aptos" w:cstheme="minorHAnsi"/>
          <w:b/>
          <w:sz w:val="22"/>
          <w:szCs w:val="22"/>
        </w:rPr>
        <w:t xml:space="preserve">Arts and Humanities [AH] </w:t>
      </w:r>
    </w:p>
    <w:p w14:paraId="350D2264" w14:textId="77777777" w:rsidR="007E2C86" w:rsidRPr="00ED7AB3" w:rsidRDefault="006D2ED4" w:rsidP="002474CB">
      <w:pPr>
        <w:pStyle w:val="ListParagraph"/>
        <w:numPr>
          <w:ilvl w:val="1"/>
          <w:numId w:val="18"/>
        </w:numPr>
        <w:tabs>
          <w:tab w:val="left" w:pos="720"/>
        </w:tabs>
        <w:rPr>
          <w:rFonts w:ascii="Aptos" w:hAnsi="Aptos" w:cstheme="minorHAnsi"/>
          <w:sz w:val="22"/>
          <w:szCs w:val="22"/>
        </w:rPr>
      </w:pPr>
      <w:r w:rsidRPr="00ED7AB3">
        <w:rPr>
          <w:rFonts w:ascii="Aptos" w:hAnsi="Aptos" w:cstheme="minorHAnsi"/>
          <w:bCs/>
          <w:sz w:val="22"/>
          <w:szCs w:val="22"/>
        </w:rPr>
        <w:t>N</w:t>
      </w:r>
      <w:r w:rsidR="007E2C86" w:rsidRPr="00ED7AB3">
        <w:rPr>
          <w:rFonts w:ascii="Aptos" w:hAnsi="Aptos" w:cstheme="minorHAnsi"/>
          <w:bCs/>
          <w:sz w:val="22"/>
          <w:szCs w:val="22"/>
        </w:rPr>
        <w:t>ot met in major</w:t>
      </w:r>
    </w:p>
    <w:p w14:paraId="53ED2B85" w14:textId="77777777" w:rsidR="007E2C86" w:rsidRPr="00ED7AB3" w:rsidRDefault="007E2C86" w:rsidP="007E2C86">
      <w:pPr>
        <w:rPr>
          <w:rFonts w:ascii="Aptos" w:hAnsi="Aptos" w:cstheme="minorHAnsi"/>
          <w:sz w:val="22"/>
          <w:szCs w:val="22"/>
        </w:rPr>
      </w:pPr>
    </w:p>
    <w:p w14:paraId="1B45C5EE" w14:textId="65390607" w:rsidR="006D2ED4" w:rsidRPr="00ED7AB3" w:rsidRDefault="006D2ED4" w:rsidP="007E2C86">
      <w:pPr>
        <w:pStyle w:val="a"/>
        <w:tabs>
          <w:tab w:val="left" w:pos="720"/>
        </w:tabs>
        <w:ind w:left="0"/>
        <w:rPr>
          <w:rFonts w:ascii="Aptos" w:hAnsi="Aptos" w:cstheme="minorHAnsi"/>
          <w:b/>
          <w:bCs/>
          <w:szCs w:val="22"/>
        </w:rPr>
      </w:pPr>
      <w:r w:rsidRPr="00ED7AB3">
        <w:rPr>
          <w:rFonts w:ascii="Aptos" w:hAnsi="Aptos" w:cstheme="minorHAnsi"/>
          <w:b/>
          <w:szCs w:val="22"/>
        </w:rPr>
        <w:t>3</w:t>
      </w:r>
      <w:r w:rsidR="007E2C86" w:rsidRPr="00ED7AB3">
        <w:rPr>
          <w:rFonts w:ascii="Aptos" w:hAnsi="Aptos" w:cstheme="minorHAnsi"/>
          <w:b/>
          <w:szCs w:val="22"/>
        </w:rPr>
        <w:t>.</w:t>
      </w:r>
      <w:r w:rsidRPr="00ED7AB3">
        <w:rPr>
          <w:rFonts w:ascii="Aptos" w:hAnsi="Aptos" w:cstheme="minorHAnsi"/>
          <w:szCs w:val="22"/>
        </w:rPr>
        <w:t xml:space="preserve"> </w:t>
      </w:r>
      <w:r w:rsidRPr="00ED7AB3">
        <w:rPr>
          <w:rFonts w:ascii="Aptos" w:hAnsi="Aptos" w:cstheme="minorHAnsi"/>
          <w:b/>
          <w:szCs w:val="22"/>
        </w:rPr>
        <w:t xml:space="preserve">Goals: </w:t>
      </w:r>
      <w:r w:rsidR="007E2C86" w:rsidRPr="00ED7AB3">
        <w:rPr>
          <w:rFonts w:ascii="Aptos" w:hAnsi="Aptos" w:cstheme="minorHAnsi"/>
          <w:b/>
          <w:bCs/>
          <w:szCs w:val="22"/>
        </w:rPr>
        <w:t>C</w:t>
      </w:r>
      <w:r w:rsidRPr="00ED7AB3">
        <w:rPr>
          <w:rFonts w:ascii="Aptos" w:hAnsi="Aptos" w:cstheme="minorHAnsi"/>
          <w:b/>
          <w:bCs/>
          <w:szCs w:val="22"/>
        </w:rPr>
        <w:t>ognitive Skills and Processes</w:t>
      </w:r>
    </w:p>
    <w:p w14:paraId="107022DF" w14:textId="77777777" w:rsidR="007E2C86" w:rsidRPr="00ED7AB3" w:rsidRDefault="00714130" w:rsidP="008C0487">
      <w:pPr>
        <w:pStyle w:val="a"/>
        <w:keepNext/>
        <w:tabs>
          <w:tab w:val="left" w:pos="720"/>
        </w:tabs>
        <w:spacing w:before="120"/>
        <w:ind w:left="720"/>
        <w:rPr>
          <w:rFonts w:ascii="Aptos" w:hAnsi="Aptos" w:cstheme="minorHAnsi"/>
          <w:b/>
          <w:bCs/>
        </w:rPr>
      </w:pPr>
      <w:r w:rsidRPr="00ED7AB3">
        <w:rPr>
          <w:rFonts w:ascii="Aptos" w:hAnsi="Aptos" w:cstheme="minorHAnsi"/>
          <w:b/>
          <w:bCs/>
        </w:rPr>
        <w:t xml:space="preserve">3.A. </w:t>
      </w:r>
      <w:r w:rsidR="007E2C86" w:rsidRPr="00ED7AB3">
        <w:rPr>
          <w:rFonts w:ascii="Aptos" w:hAnsi="Aptos" w:cstheme="minorHAnsi"/>
          <w:b/>
          <w:bCs/>
        </w:rPr>
        <w:t>Writing and Communication [WC], [</w:t>
      </w:r>
      <w:proofErr w:type="spellStart"/>
      <w:r w:rsidR="007E2C86" w:rsidRPr="00ED7AB3">
        <w:rPr>
          <w:rFonts w:ascii="Aptos" w:hAnsi="Aptos" w:cstheme="minorHAnsi"/>
          <w:b/>
          <w:bCs/>
        </w:rPr>
        <w:t>WCr</w:t>
      </w:r>
      <w:proofErr w:type="spellEnd"/>
      <w:r w:rsidR="007E2C86" w:rsidRPr="00ED7AB3">
        <w:rPr>
          <w:rFonts w:ascii="Aptos" w:hAnsi="Aptos" w:cstheme="minorHAnsi"/>
          <w:b/>
          <w:bCs/>
        </w:rPr>
        <w:t>], [</w:t>
      </w:r>
      <w:proofErr w:type="spellStart"/>
      <w:r w:rsidR="007E2C86" w:rsidRPr="00ED7AB3">
        <w:rPr>
          <w:rFonts w:ascii="Aptos" w:hAnsi="Aptos" w:cstheme="minorHAnsi"/>
          <w:b/>
          <w:bCs/>
        </w:rPr>
        <w:t>WCd</w:t>
      </w:r>
      <w:proofErr w:type="spellEnd"/>
      <w:r w:rsidR="007E2C86" w:rsidRPr="00ED7AB3">
        <w:rPr>
          <w:rFonts w:ascii="Aptos" w:hAnsi="Aptos" w:cstheme="minorHAnsi"/>
          <w:b/>
          <w:bCs/>
        </w:rPr>
        <w:t>]</w:t>
      </w:r>
    </w:p>
    <w:p w14:paraId="38F684B4" w14:textId="77777777" w:rsidR="007E2C86" w:rsidRPr="00ED7AB3" w:rsidRDefault="007E2C86" w:rsidP="008C0487">
      <w:pPr>
        <w:ind w:left="720"/>
        <w:rPr>
          <w:rFonts w:ascii="Aptos" w:hAnsi="Aptos" w:cstheme="minorHAnsi"/>
          <w:iCs/>
          <w:sz w:val="22"/>
          <w:szCs w:val="22"/>
        </w:rPr>
      </w:pPr>
      <w:r w:rsidRPr="00ED7AB3">
        <w:rPr>
          <w:rFonts w:ascii="Aptos" w:hAnsi="Aptos" w:cstheme="minorHAnsi"/>
          <w:iCs/>
          <w:sz w:val="22"/>
          <w:szCs w:val="22"/>
        </w:rPr>
        <w:t>Students take three courses (at least 9 credits)</w:t>
      </w:r>
      <w:r w:rsidR="006D2ED4" w:rsidRPr="00ED7AB3">
        <w:rPr>
          <w:rFonts w:ascii="Aptos" w:hAnsi="Aptos" w:cstheme="minorHAnsi"/>
          <w:iCs/>
          <w:sz w:val="22"/>
          <w:szCs w:val="22"/>
        </w:rPr>
        <w:t>,</w:t>
      </w:r>
      <w:r w:rsidRPr="00ED7AB3">
        <w:rPr>
          <w:rFonts w:ascii="Aptos" w:hAnsi="Aptos" w:cstheme="minorHAnsi"/>
          <w:iCs/>
          <w:sz w:val="22"/>
          <w:szCs w:val="22"/>
        </w:rPr>
        <w:t xml:space="preserve"> including Expository Writing </w:t>
      </w:r>
      <w:r w:rsidR="006D2ED4" w:rsidRPr="00ED7AB3">
        <w:rPr>
          <w:rFonts w:ascii="Aptos" w:hAnsi="Aptos" w:cstheme="minorHAnsi"/>
          <w:iCs/>
          <w:sz w:val="22"/>
          <w:szCs w:val="22"/>
        </w:rPr>
        <w:t>(</w:t>
      </w:r>
      <w:r w:rsidRPr="00ED7AB3">
        <w:rPr>
          <w:rFonts w:ascii="Aptos" w:hAnsi="Aptos" w:cstheme="minorHAnsi"/>
          <w:iCs/>
          <w:sz w:val="22"/>
          <w:szCs w:val="22"/>
        </w:rPr>
        <w:t>01:355:101</w:t>
      </w:r>
      <w:r w:rsidR="006D2ED4" w:rsidRPr="00ED7AB3">
        <w:rPr>
          <w:rFonts w:ascii="Aptos" w:hAnsi="Aptos" w:cstheme="minorHAnsi"/>
          <w:iCs/>
          <w:sz w:val="22"/>
          <w:szCs w:val="22"/>
        </w:rPr>
        <w:t>),</w:t>
      </w:r>
      <w:r w:rsidRPr="00ED7AB3">
        <w:rPr>
          <w:rFonts w:ascii="Aptos" w:hAnsi="Aptos" w:cstheme="minorHAnsi"/>
          <w:iCs/>
          <w:sz w:val="22"/>
          <w:szCs w:val="22"/>
        </w:rPr>
        <w:t xml:space="preserve"> one </w:t>
      </w:r>
      <w:proofErr w:type="spellStart"/>
      <w:r w:rsidRPr="00ED7AB3">
        <w:rPr>
          <w:rFonts w:ascii="Aptos" w:hAnsi="Aptos" w:cstheme="minorHAnsi"/>
          <w:iCs/>
          <w:sz w:val="22"/>
          <w:szCs w:val="22"/>
        </w:rPr>
        <w:t>WCr</w:t>
      </w:r>
      <w:proofErr w:type="spellEnd"/>
      <w:r w:rsidR="006D2ED4" w:rsidRPr="00ED7AB3">
        <w:rPr>
          <w:rFonts w:ascii="Aptos" w:hAnsi="Aptos" w:cstheme="minorHAnsi"/>
          <w:iCs/>
          <w:sz w:val="22"/>
          <w:szCs w:val="22"/>
        </w:rPr>
        <w:t>,</w:t>
      </w:r>
      <w:r w:rsidRPr="00ED7AB3">
        <w:rPr>
          <w:rFonts w:ascii="Aptos" w:hAnsi="Aptos" w:cstheme="minorHAnsi"/>
          <w:iCs/>
          <w:sz w:val="22"/>
          <w:szCs w:val="22"/>
        </w:rPr>
        <w:t xml:space="preserve"> and one </w:t>
      </w:r>
      <w:proofErr w:type="spellStart"/>
      <w:r w:rsidRPr="00ED7AB3">
        <w:rPr>
          <w:rFonts w:ascii="Aptos" w:hAnsi="Aptos" w:cstheme="minorHAnsi"/>
          <w:iCs/>
          <w:sz w:val="22"/>
          <w:szCs w:val="22"/>
        </w:rPr>
        <w:t>WCd</w:t>
      </w:r>
      <w:proofErr w:type="spellEnd"/>
      <w:r w:rsidR="006D2ED4" w:rsidRPr="00ED7AB3">
        <w:rPr>
          <w:rFonts w:ascii="Aptos" w:hAnsi="Aptos" w:cstheme="minorHAnsi"/>
          <w:iCs/>
          <w:sz w:val="22"/>
          <w:szCs w:val="22"/>
        </w:rPr>
        <w:t>,</w:t>
      </w:r>
      <w:r w:rsidRPr="00ED7AB3">
        <w:rPr>
          <w:rFonts w:ascii="Aptos" w:hAnsi="Aptos" w:cstheme="minorHAnsi"/>
          <w:iCs/>
          <w:sz w:val="22"/>
          <w:szCs w:val="22"/>
        </w:rPr>
        <w:t xml:space="preserve"> and, in do</w:t>
      </w:r>
      <w:r w:rsidR="006D2ED4" w:rsidRPr="00ED7AB3">
        <w:rPr>
          <w:rFonts w:ascii="Aptos" w:hAnsi="Aptos" w:cstheme="minorHAnsi"/>
          <w:iCs/>
          <w:sz w:val="22"/>
          <w:szCs w:val="22"/>
        </w:rPr>
        <w:t>ing so, meet all five goals:</w:t>
      </w:r>
    </w:p>
    <w:p w14:paraId="644DB000" w14:textId="77777777" w:rsidR="007E2C86" w:rsidRPr="00ED7AB3" w:rsidRDefault="007E2C86" w:rsidP="007E2C86">
      <w:pPr>
        <w:rPr>
          <w:rFonts w:ascii="Aptos" w:hAnsi="Aptos" w:cstheme="minorHAnsi"/>
          <w:iCs/>
          <w:sz w:val="22"/>
          <w:szCs w:val="22"/>
        </w:rPr>
      </w:pPr>
    </w:p>
    <w:p w14:paraId="1365DC33" w14:textId="77777777" w:rsidR="007E2C86" w:rsidRPr="00ED7AB3" w:rsidRDefault="007E2C86" w:rsidP="002474CB">
      <w:pPr>
        <w:pStyle w:val="ListParagraph"/>
        <w:numPr>
          <w:ilvl w:val="0"/>
          <w:numId w:val="19"/>
        </w:numPr>
        <w:rPr>
          <w:rFonts w:ascii="Aptos" w:hAnsi="Aptos" w:cstheme="minorHAnsi"/>
          <w:iCs/>
          <w:sz w:val="22"/>
          <w:szCs w:val="22"/>
        </w:rPr>
      </w:pPr>
      <w:r w:rsidRPr="00ED7AB3">
        <w:rPr>
          <w:rFonts w:ascii="Aptos" w:hAnsi="Aptos" w:cstheme="minorHAnsi"/>
          <w:iCs/>
          <w:sz w:val="22"/>
          <w:szCs w:val="22"/>
        </w:rPr>
        <w:t>Communicate complex ideas effectively, in standard written English, to a general audience.</w:t>
      </w:r>
    </w:p>
    <w:p w14:paraId="45BD4F18" w14:textId="77777777" w:rsidR="007E2C86" w:rsidRPr="00ED7AB3" w:rsidRDefault="007E2C86" w:rsidP="002474CB">
      <w:pPr>
        <w:pStyle w:val="ListParagraph"/>
        <w:numPr>
          <w:ilvl w:val="0"/>
          <w:numId w:val="19"/>
        </w:numPr>
        <w:rPr>
          <w:rFonts w:ascii="Aptos" w:hAnsi="Aptos" w:cstheme="minorHAnsi"/>
          <w:iCs/>
          <w:sz w:val="22"/>
          <w:szCs w:val="22"/>
        </w:rPr>
      </w:pPr>
      <w:r w:rsidRPr="00ED7AB3">
        <w:rPr>
          <w:rFonts w:ascii="Aptos" w:hAnsi="Aptos" w:cstheme="minorHAnsi"/>
          <w:iCs/>
          <w:sz w:val="22"/>
          <w:szCs w:val="22"/>
        </w:rPr>
        <w:t>Respond effectively to editorial feedback from peers, instructors, and/or supervisors through successive drafts and revision. [</w:t>
      </w:r>
      <w:proofErr w:type="spellStart"/>
      <w:r w:rsidRPr="00ED7AB3">
        <w:rPr>
          <w:rFonts w:ascii="Aptos" w:hAnsi="Aptos" w:cstheme="minorHAnsi"/>
          <w:iCs/>
          <w:sz w:val="22"/>
          <w:szCs w:val="22"/>
        </w:rPr>
        <w:t>WCr</w:t>
      </w:r>
      <w:proofErr w:type="spellEnd"/>
      <w:r w:rsidRPr="00ED7AB3">
        <w:rPr>
          <w:rFonts w:ascii="Aptos" w:hAnsi="Aptos" w:cstheme="minorHAnsi"/>
          <w:iCs/>
          <w:sz w:val="22"/>
          <w:szCs w:val="22"/>
        </w:rPr>
        <w:t>]</w:t>
      </w:r>
    </w:p>
    <w:p w14:paraId="0A9018E6" w14:textId="77777777" w:rsidR="007E2C86" w:rsidRPr="00ED7AB3" w:rsidRDefault="007E2C86" w:rsidP="002474CB">
      <w:pPr>
        <w:pStyle w:val="ListParagraph"/>
        <w:numPr>
          <w:ilvl w:val="0"/>
          <w:numId w:val="19"/>
        </w:numPr>
        <w:rPr>
          <w:rFonts w:ascii="Aptos" w:hAnsi="Aptos" w:cstheme="minorHAnsi"/>
          <w:iCs/>
          <w:sz w:val="22"/>
          <w:szCs w:val="22"/>
        </w:rPr>
      </w:pPr>
      <w:r w:rsidRPr="00ED7AB3">
        <w:rPr>
          <w:rFonts w:ascii="Aptos" w:hAnsi="Aptos" w:cstheme="minorHAnsi"/>
          <w:iCs/>
          <w:sz w:val="22"/>
          <w:szCs w:val="22"/>
        </w:rPr>
        <w:t>Communicate effectively in modes appropriate to a discipline or area of inquiry. [</w:t>
      </w:r>
      <w:proofErr w:type="spellStart"/>
      <w:r w:rsidRPr="00ED7AB3">
        <w:rPr>
          <w:rFonts w:ascii="Aptos" w:hAnsi="Aptos" w:cstheme="minorHAnsi"/>
          <w:iCs/>
          <w:sz w:val="22"/>
          <w:szCs w:val="22"/>
        </w:rPr>
        <w:t>WCd</w:t>
      </w:r>
      <w:proofErr w:type="spellEnd"/>
      <w:r w:rsidRPr="00ED7AB3">
        <w:rPr>
          <w:rFonts w:ascii="Aptos" w:hAnsi="Aptos" w:cstheme="minorHAnsi"/>
          <w:iCs/>
          <w:sz w:val="22"/>
          <w:szCs w:val="22"/>
        </w:rPr>
        <w:t>]</w:t>
      </w:r>
    </w:p>
    <w:p w14:paraId="5517E67A" w14:textId="77777777" w:rsidR="007E2C86" w:rsidRPr="00ED7AB3" w:rsidRDefault="007E2C86" w:rsidP="002474CB">
      <w:pPr>
        <w:pStyle w:val="ListParagraph"/>
        <w:numPr>
          <w:ilvl w:val="0"/>
          <w:numId w:val="19"/>
        </w:numPr>
        <w:rPr>
          <w:rFonts w:ascii="Aptos" w:hAnsi="Aptos" w:cstheme="minorHAnsi"/>
          <w:iCs/>
          <w:sz w:val="22"/>
          <w:szCs w:val="22"/>
        </w:rPr>
      </w:pPr>
      <w:r w:rsidRPr="00ED7AB3">
        <w:rPr>
          <w:rFonts w:ascii="Aptos" w:hAnsi="Aptos" w:cstheme="minorHAnsi"/>
          <w:iCs/>
          <w:sz w:val="22"/>
          <w:szCs w:val="22"/>
        </w:rPr>
        <w:t>Evaluate and critically assess sources and use the conventions of attribution and citation correctly.</w:t>
      </w:r>
    </w:p>
    <w:p w14:paraId="10F1B5A2" w14:textId="77777777" w:rsidR="007E2C86" w:rsidRPr="00ED7AB3" w:rsidRDefault="007E2C86" w:rsidP="002474CB">
      <w:pPr>
        <w:pStyle w:val="ListParagraph"/>
        <w:numPr>
          <w:ilvl w:val="0"/>
          <w:numId w:val="19"/>
        </w:numPr>
        <w:rPr>
          <w:rFonts w:ascii="Aptos" w:hAnsi="Aptos" w:cstheme="minorHAnsi"/>
          <w:iCs/>
          <w:sz w:val="22"/>
          <w:szCs w:val="22"/>
        </w:rPr>
      </w:pPr>
      <w:r w:rsidRPr="00ED7AB3">
        <w:rPr>
          <w:rFonts w:ascii="Aptos" w:hAnsi="Aptos" w:cstheme="minorHAnsi"/>
          <w:iCs/>
          <w:sz w:val="22"/>
          <w:szCs w:val="22"/>
        </w:rPr>
        <w:t>Analyze and synthesize information and ideas from multiple sources to generate new insights.</w:t>
      </w:r>
    </w:p>
    <w:p w14:paraId="40515415" w14:textId="77777777" w:rsidR="007E2C86" w:rsidRPr="00ED7AB3" w:rsidRDefault="007E2C86" w:rsidP="007E2C86">
      <w:pPr>
        <w:rPr>
          <w:rFonts w:ascii="Aptos" w:hAnsi="Aptos" w:cstheme="minorHAnsi"/>
          <w:i/>
          <w:iCs/>
          <w:sz w:val="22"/>
          <w:szCs w:val="22"/>
        </w:rPr>
      </w:pPr>
    </w:p>
    <w:p w14:paraId="461DBC72" w14:textId="77777777" w:rsidR="00335A85" w:rsidRPr="00ED7AB3" w:rsidRDefault="00335A85">
      <w:pPr>
        <w:widowControl/>
        <w:autoSpaceDE/>
        <w:autoSpaceDN/>
        <w:adjustRightInd/>
        <w:rPr>
          <w:rFonts w:ascii="Aptos" w:hAnsi="Aptos" w:cstheme="minorHAnsi"/>
          <w:b/>
        </w:rPr>
      </w:pPr>
      <w:r w:rsidRPr="00ED7AB3">
        <w:rPr>
          <w:rFonts w:ascii="Aptos" w:hAnsi="Aptos" w:cstheme="minorHAnsi"/>
          <w:b/>
        </w:rPr>
        <w:br w:type="page"/>
      </w:r>
    </w:p>
    <w:p w14:paraId="0B139335" w14:textId="4167CC84" w:rsidR="007E2C86" w:rsidRPr="00ED7AB3" w:rsidRDefault="006D2ED4" w:rsidP="006D2ED4">
      <w:pPr>
        <w:spacing w:after="120"/>
        <w:rPr>
          <w:rFonts w:ascii="Aptos" w:hAnsi="Aptos" w:cstheme="minorHAnsi"/>
        </w:rPr>
      </w:pPr>
      <w:r w:rsidRPr="00ED7AB3">
        <w:rPr>
          <w:rFonts w:ascii="Aptos" w:hAnsi="Aptos" w:cstheme="minorHAnsi"/>
          <w:b/>
        </w:rPr>
        <w:lastRenderedPageBreak/>
        <w:t>Genetics C</w:t>
      </w:r>
      <w:r w:rsidR="007E2C86" w:rsidRPr="00ED7AB3">
        <w:rPr>
          <w:rFonts w:ascii="Aptos" w:hAnsi="Aptos" w:cstheme="minorHAnsi"/>
          <w:b/>
        </w:rPr>
        <w:t>ourses Meeting the W</w:t>
      </w:r>
      <w:r w:rsidRPr="00ED7AB3">
        <w:rPr>
          <w:rFonts w:ascii="Aptos" w:hAnsi="Aptos" w:cstheme="minorHAnsi"/>
          <w:b/>
        </w:rPr>
        <w:t>C</w:t>
      </w:r>
      <w:r w:rsidR="007E2C86" w:rsidRPr="00ED7AB3">
        <w:rPr>
          <w:rFonts w:ascii="Aptos" w:hAnsi="Aptos" w:cstheme="minorHAnsi"/>
          <w:b/>
        </w:rPr>
        <w:t xml:space="preserve"> Goals</w:t>
      </w:r>
    </w:p>
    <w:p w14:paraId="0903091C" w14:textId="20603662" w:rsidR="007E2C86" w:rsidRPr="00ED7AB3" w:rsidRDefault="007E2C86" w:rsidP="002474CB">
      <w:pPr>
        <w:pStyle w:val="ListParagraph"/>
        <w:numPr>
          <w:ilvl w:val="0"/>
          <w:numId w:val="20"/>
        </w:numPr>
        <w:rPr>
          <w:rFonts w:ascii="Aptos" w:hAnsi="Aptos" w:cstheme="minorHAnsi"/>
          <w:iCs/>
          <w:sz w:val="22"/>
          <w:szCs w:val="22"/>
        </w:rPr>
      </w:pPr>
      <w:r w:rsidRPr="00ED7AB3">
        <w:rPr>
          <w:rFonts w:ascii="Aptos" w:hAnsi="Aptos" w:cstheme="minorHAnsi"/>
          <w:i/>
          <w:sz w:val="22"/>
          <w:szCs w:val="22"/>
        </w:rPr>
        <w:t>Effective Comm</w:t>
      </w:r>
      <w:r w:rsidR="003617B2" w:rsidRPr="00ED7AB3">
        <w:rPr>
          <w:rFonts w:ascii="Aptos" w:hAnsi="Aptos" w:cstheme="minorHAnsi"/>
          <w:i/>
          <w:sz w:val="22"/>
          <w:szCs w:val="22"/>
        </w:rPr>
        <w:t>unication</w:t>
      </w:r>
      <w:r w:rsidRPr="00ED7AB3">
        <w:rPr>
          <w:rFonts w:ascii="Aptos" w:hAnsi="Aptos" w:cstheme="minorHAnsi"/>
          <w:i/>
          <w:sz w:val="22"/>
          <w:szCs w:val="22"/>
        </w:rPr>
        <w:t xml:space="preserve"> Skills in Genetics</w:t>
      </w:r>
      <w:r w:rsidRPr="00ED7AB3">
        <w:rPr>
          <w:rFonts w:ascii="Aptos" w:hAnsi="Aptos" w:cstheme="minorHAnsi"/>
          <w:sz w:val="22"/>
          <w:szCs w:val="22"/>
        </w:rPr>
        <w:t xml:space="preserve"> </w:t>
      </w:r>
      <w:r w:rsidR="006D2ED4" w:rsidRPr="00ED7AB3">
        <w:rPr>
          <w:rFonts w:ascii="Aptos" w:hAnsi="Aptos" w:cstheme="minorHAnsi"/>
          <w:sz w:val="22"/>
          <w:szCs w:val="22"/>
        </w:rPr>
        <w:t>(</w:t>
      </w:r>
      <w:r w:rsidR="006D2ED4" w:rsidRPr="00ED7AB3">
        <w:rPr>
          <w:rFonts w:ascii="Aptos" w:hAnsi="Aptos" w:cstheme="minorHAnsi"/>
          <w:iCs/>
          <w:sz w:val="22"/>
          <w:szCs w:val="22"/>
        </w:rPr>
        <w:t>447:430)</w:t>
      </w:r>
      <w:r w:rsidRPr="00ED7AB3">
        <w:rPr>
          <w:rFonts w:ascii="Aptos" w:hAnsi="Aptos" w:cstheme="minorHAnsi"/>
          <w:iCs/>
          <w:sz w:val="22"/>
          <w:szCs w:val="22"/>
        </w:rPr>
        <w:t xml:space="preserve"> [</w:t>
      </w:r>
      <w:proofErr w:type="spellStart"/>
      <w:r w:rsidRPr="00ED7AB3">
        <w:rPr>
          <w:rFonts w:ascii="Aptos" w:hAnsi="Aptos" w:cstheme="minorHAnsi"/>
          <w:iCs/>
          <w:sz w:val="22"/>
          <w:szCs w:val="22"/>
        </w:rPr>
        <w:t>WCr</w:t>
      </w:r>
      <w:proofErr w:type="spellEnd"/>
      <w:r w:rsidRPr="00ED7AB3">
        <w:rPr>
          <w:rFonts w:ascii="Aptos" w:hAnsi="Aptos" w:cstheme="minorHAnsi"/>
          <w:iCs/>
          <w:sz w:val="22"/>
          <w:szCs w:val="22"/>
        </w:rPr>
        <w:t>] [</w:t>
      </w:r>
      <w:proofErr w:type="spellStart"/>
      <w:r w:rsidRPr="00ED7AB3">
        <w:rPr>
          <w:rFonts w:ascii="Aptos" w:hAnsi="Aptos" w:cstheme="minorHAnsi"/>
          <w:iCs/>
          <w:sz w:val="22"/>
          <w:szCs w:val="22"/>
        </w:rPr>
        <w:t>WCd</w:t>
      </w:r>
      <w:proofErr w:type="spellEnd"/>
      <w:r w:rsidRPr="00ED7AB3">
        <w:rPr>
          <w:rFonts w:ascii="Aptos" w:hAnsi="Aptos" w:cstheme="minorHAnsi"/>
          <w:iCs/>
          <w:sz w:val="22"/>
          <w:szCs w:val="22"/>
        </w:rPr>
        <w:t>]</w:t>
      </w:r>
    </w:p>
    <w:p w14:paraId="54813B22" w14:textId="77777777" w:rsidR="007E2C86" w:rsidRPr="00ED7AB3" w:rsidRDefault="007E2C86" w:rsidP="002474CB">
      <w:pPr>
        <w:pStyle w:val="ListParagraph"/>
        <w:numPr>
          <w:ilvl w:val="0"/>
          <w:numId w:val="20"/>
        </w:numPr>
        <w:rPr>
          <w:rFonts w:ascii="Aptos" w:hAnsi="Aptos" w:cstheme="minorHAnsi"/>
          <w:sz w:val="22"/>
          <w:szCs w:val="22"/>
        </w:rPr>
      </w:pPr>
      <w:r w:rsidRPr="00ED7AB3">
        <w:rPr>
          <w:rFonts w:ascii="Aptos" w:hAnsi="Aptos" w:cstheme="minorHAnsi"/>
          <w:i/>
          <w:sz w:val="22"/>
          <w:szCs w:val="22"/>
        </w:rPr>
        <w:t>Research in Genetics Writing Intensive</w:t>
      </w:r>
      <w:r w:rsidR="006D2ED4" w:rsidRPr="00ED7AB3">
        <w:rPr>
          <w:rFonts w:ascii="Aptos" w:hAnsi="Aptos" w:cstheme="minorHAnsi"/>
          <w:sz w:val="22"/>
          <w:szCs w:val="22"/>
        </w:rPr>
        <w:t xml:space="preserve"> (447:410)</w:t>
      </w:r>
      <w:r w:rsidRPr="00ED7AB3">
        <w:rPr>
          <w:rFonts w:ascii="Aptos" w:hAnsi="Aptos" w:cstheme="minorHAnsi"/>
          <w:sz w:val="22"/>
          <w:szCs w:val="22"/>
        </w:rPr>
        <w:t xml:space="preserve"> </w:t>
      </w:r>
      <w:r w:rsidRPr="00ED7AB3">
        <w:rPr>
          <w:rFonts w:ascii="Aptos" w:hAnsi="Aptos" w:cstheme="minorHAnsi"/>
          <w:iCs/>
          <w:sz w:val="22"/>
          <w:szCs w:val="22"/>
        </w:rPr>
        <w:t>[</w:t>
      </w:r>
      <w:proofErr w:type="spellStart"/>
      <w:r w:rsidRPr="00ED7AB3">
        <w:rPr>
          <w:rFonts w:ascii="Aptos" w:hAnsi="Aptos" w:cstheme="minorHAnsi"/>
          <w:iCs/>
          <w:sz w:val="22"/>
          <w:szCs w:val="22"/>
        </w:rPr>
        <w:t>WCr</w:t>
      </w:r>
      <w:proofErr w:type="spellEnd"/>
      <w:r w:rsidRPr="00ED7AB3">
        <w:rPr>
          <w:rFonts w:ascii="Aptos" w:hAnsi="Aptos" w:cstheme="minorHAnsi"/>
          <w:iCs/>
          <w:sz w:val="22"/>
          <w:szCs w:val="22"/>
        </w:rPr>
        <w:t>] [</w:t>
      </w:r>
      <w:proofErr w:type="spellStart"/>
      <w:r w:rsidRPr="00ED7AB3">
        <w:rPr>
          <w:rFonts w:ascii="Aptos" w:hAnsi="Aptos" w:cstheme="minorHAnsi"/>
          <w:iCs/>
          <w:sz w:val="22"/>
          <w:szCs w:val="22"/>
        </w:rPr>
        <w:t>WCd</w:t>
      </w:r>
      <w:proofErr w:type="spellEnd"/>
      <w:r w:rsidRPr="00ED7AB3">
        <w:rPr>
          <w:rFonts w:ascii="Aptos" w:hAnsi="Aptos" w:cstheme="minorHAnsi"/>
          <w:iCs/>
          <w:sz w:val="22"/>
          <w:szCs w:val="22"/>
        </w:rPr>
        <w:t>]</w:t>
      </w:r>
    </w:p>
    <w:p w14:paraId="60189727" w14:textId="2C3041CB" w:rsidR="007E2C86" w:rsidRPr="00ED7AB3" w:rsidRDefault="007E2C86" w:rsidP="002474CB">
      <w:pPr>
        <w:pStyle w:val="ListParagraph"/>
        <w:numPr>
          <w:ilvl w:val="0"/>
          <w:numId w:val="20"/>
        </w:numPr>
        <w:rPr>
          <w:rFonts w:ascii="Aptos" w:hAnsi="Aptos" w:cstheme="minorHAnsi"/>
          <w:iCs/>
          <w:sz w:val="22"/>
          <w:szCs w:val="22"/>
        </w:rPr>
      </w:pPr>
      <w:r w:rsidRPr="00ED7AB3">
        <w:rPr>
          <w:rFonts w:ascii="Aptos" w:hAnsi="Aptos" w:cstheme="minorHAnsi"/>
          <w:bCs/>
          <w:i/>
          <w:sz w:val="22"/>
          <w:szCs w:val="22"/>
        </w:rPr>
        <w:t>Thesis Writing and Communication in Genetics</w:t>
      </w:r>
      <w:r w:rsidRPr="00ED7AB3">
        <w:rPr>
          <w:rFonts w:ascii="Aptos" w:hAnsi="Aptos" w:cstheme="minorHAnsi"/>
          <w:sz w:val="22"/>
          <w:szCs w:val="22"/>
        </w:rPr>
        <w:t xml:space="preserve"> (</w:t>
      </w:r>
      <w:r w:rsidR="006D2ED4" w:rsidRPr="00ED7AB3">
        <w:rPr>
          <w:rFonts w:ascii="Aptos" w:hAnsi="Aptos" w:cstheme="minorHAnsi"/>
          <w:sz w:val="22"/>
          <w:szCs w:val="22"/>
        </w:rPr>
        <w:t xml:space="preserve">447:414, </w:t>
      </w:r>
      <w:r w:rsidRPr="00ED7AB3">
        <w:rPr>
          <w:rFonts w:ascii="Aptos" w:hAnsi="Aptos" w:cstheme="minorHAnsi"/>
          <w:sz w:val="22"/>
          <w:szCs w:val="22"/>
        </w:rPr>
        <w:t>with concurr</w:t>
      </w:r>
      <w:r w:rsidR="006D2ED4" w:rsidRPr="00ED7AB3">
        <w:rPr>
          <w:rFonts w:ascii="Aptos" w:hAnsi="Aptos" w:cstheme="minorHAnsi"/>
          <w:sz w:val="22"/>
          <w:szCs w:val="22"/>
        </w:rPr>
        <w:t>ent registration in 447:408)</w:t>
      </w:r>
      <w:r w:rsidRPr="00ED7AB3">
        <w:rPr>
          <w:rFonts w:ascii="Aptos" w:hAnsi="Aptos" w:cstheme="minorHAnsi"/>
          <w:sz w:val="22"/>
          <w:szCs w:val="22"/>
        </w:rPr>
        <w:t xml:space="preserve"> </w:t>
      </w:r>
      <w:r w:rsidR="00652108" w:rsidRPr="00ED7AB3">
        <w:rPr>
          <w:rFonts w:ascii="Aptos" w:hAnsi="Aptos" w:cstheme="minorHAnsi"/>
          <w:iCs/>
          <w:sz w:val="22"/>
          <w:szCs w:val="22"/>
        </w:rPr>
        <w:t>[</w:t>
      </w:r>
      <w:proofErr w:type="spellStart"/>
      <w:r w:rsidR="00652108" w:rsidRPr="00ED7AB3">
        <w:rPr>
          <w:rFonts w:ascii="Aptos" w:hAnsi="Aptos" w:cstheme="minorHAnsi"/>
          <w:iCs/>
          <w:sz w:val="22"/>
          <w:szCs w:val="22"/>
        </w:rPr>
        <w:t>WCr</w:t>
      </w:r>
      <w:proofErr w:type="spellEnd"/>
      <w:r w:rsidR="00652108" w:rsidRPr="00ED7AB3">
        <w:rPr>
          <w:rFonts w:ascii="Aptos" w:hAnsi="Aptos" w:cstheme="minorHAnsi"/>
          <w:iCs/>
          <w:sz w:val="22"/>
          <w:szCs w:val="22"/>
        </w:rPr>
        <w:t>]</w:t>
      </w:r>
    </w:p>
    <w:p w14:paraId="2A6BAD87" w14:textId="77777777" w:rsidR="007E2C86" w:rsidRPr="007D6BF8" w:rsidRDefault="007E2C86" w:rsidP="002474CB">
      <w:pPr>
        <w:pStyle w:val="ListParagraph"/>
        <w:numPr>
          <w:ilvl w:val="0"/>
          <w:numId w:val="20"/>
        </w:numPr>
        <w:rPr>
          <w:rFonts w:ascii="Aptos" w:hAnsi="Aptos" w:cstheme="minorHAnsi"/>
          <w:sz w:val="22"/>
          <w:szCs w:val="22"/>
        </w:rPr>
      </w:pPr>
      <w:r w:rsidRPr="00ED7AB3">
        <w:rPr>
          <w:rFonts w:ascii="Aptos" w:hAnsi="Aptos" w:cstheme="minorHAnsi"/>
          <w:bCs/>
          <w:i/>
          <w:sz w:val="22"/>
          <w:szCs w:val="22"/>
        </w:rPr>
        <w:t>Thesis Writing and Communication in Genetics</w:t>
      </w:r>
      <w:r w:rsidRPr="00ED7AB3">
        <w:rPr>
          <w:rFonts w:ascii="Aptos" w:hAnsi="Aptos" w:cstheme="minorHAnsi"/>
          <w:sz w:val="22"/>
          <w:szCs w:val="22"/>
        </w:rPr>
        <w:t xml:space="preserve"> (</w:t>
      </w:r>
      <w:r w:rsidR="006D2ED4" w:rsidRPr="00ED7AB3">
        <w:rPr>
          <w:rFonts w:ascii="Aptos" w:hAnsi="Aptos" w:cstheme="minorHAnsi"/>
          <w:sz w:val="22"/>
          <w:szCs w:val="22"/>
        </w:rPr>
        <w:t xml:space="preserve">447:415, </w:t>
      </w:r>
      <w:r w:rsidRPr="00ED7AB3">
        <w:rPr>
          <w:rFonts w:ascii="Aptos" w:hAnsi="Aptos" w:cstheme="minorHAnsi"/>
          <w:sz w:val="22"/>
          <w:szCs w:val="22"/>
        </w:rPr>
        <w:t>with concur</w:t>
      </w:r>
      <w:r w:rsidR="006D2ED4" w:rsidRPr="00ED7AB3">
        <w:rPr>
          <w:rFonts w:ascii="Aptos" w:hAnsi="Aptos" w:cstheme="minorHAnsi"/>
          <w:sz w:val="22"/>
          <w:szCs w:val="22"/>
        </w:rPr>
        <w:t>rent registration in 447:409)</w:t>
      </w:r>
      <w:r w:rsidRPr="00ED7AB3">
        <w:rPr>
          <w:rFonts w:ascii="Aptos" w:hAnsi="Aptos" w:cstheme="minorHAnsi"/>
          <w:iCs/>
          <w:sz w:val="22"/>
          <w:szCs w:val="22"/>
        </w:rPr>
        <w:t xml:space="preserve"> [</w:t>
      </w:r>
      <w:proofErr w:type="spellStart"/>
      <w:r w:rsidRPr="00ED7AB3">
        <w:rPr>
          <w:rFonts w:ascii="Aptos" w:hAnsi="Aptos" w:cstheme="minorHAnsi"/>
          <w:iCs/>
          <w:sz w:val="22"/>
          <w:szCs w:val="22"/>
        </w:rPr>
        <w:t>WCd</w:t>
      </w:r>
      <w:proofErr w:type="spellEnd"/>
      <w:r w:rsidRPr="00ED7AB3">
        <w:rPr>
          <w:rFonts w:ascii="Aptos" w:hAnsi="Aptos" w:cstheme="minorHAnsi"/>
          <w:iCs/>
          <w:sz w:val="22"/>
          <w:szCs w:val="22"/>
        </w:rPr>
        <w:t>]</w:t>
      </w:r>
    </w:p>
    <w:p w14:paraId="4A65E537" w14:textId="1151BAFF" w:rsidR="007D6BF8" w:rsidRPr="00ED7AB3" w:rsidRDefault="007D6BF8" w:rsidP="002474CB">
      <w:pPr>
        <w:pStyle w:val="ListParagraph"/>
        <w:numPr>
          <w:ilvl w:val="0"/>
          <w:numId w:val="20"/>
        </w:numPr>
        <w:rPr>
          <w:rFonts w:ascii="Aptos" w:hAnsi="Aptos" w:cstheme="minorHAnsi"/>
          <w:sz w:val="22"/>
          <w:szCs w:val="22"/>
        </w:rPr>
      </w:pPr>
      <w:r>
        <w:rPr>
          <w:rFonts w:ascii="Aptos" w:hAnsi="Aptos" w:cstheme="minorHAnsi"/>
          <w:bCs/>
          <w:i/>
          <w:sz w:val="22"/>
          <w:szCs w:val="22"/>
        </w:rPr>
        <w:t>Genetics of Compulsive Behavior</w:t>
      </w:r>
      <w:r w:rsidR="00653689">
        <w:rPr>
          <w:rFonts w:ascii="Aptos" w:hAnsi="Aptos" w:cstheme="minorHAnsi"/>
          <w:bCs/>
          <w:i/>
          <w:sz w:val="22"/>
          <w:szCs w:val="22"/>
        </w:rPr>
        <w:t xml:space="preserve"> (447:460) [</w:t>
      </w:r>
      <w:proofErr w:type="spellStart"/>
      <w:r w:rsidR="00653689">
        <w:rPr>
          <w:rFonts w:ascii="Aptos" w:hAnsi="Aptos" w:cstheme="minorHAnsi"/>
          <w:bCs/>
          <w:i/>
          <w:sz w:val="22"/>
          <w:szCs w:val="22"/>
        </w:rPr>
        <w:t>WCd</w:t>
      </w:r>
      <w:proofErr w:type="spellEnd"/>
      <w:r w:rsidR="00653689">
        <w:rPr>
          <w:rFonts w:ascii="Aptos" w:hAnsi="Aptos" w:cstheme="minorHAnsi"/>
          <w:bCs/>
          <w:i/>
          <w:sz w:val="22"/>
          <w:szCs w:val="22"/>
        </w:rPr>
        <w:t>]</w:t>
      </w:r>
    </w:p>
    <w:p w14:paraId="7FECDF44" w14:textId="77777777" w:rsidR="007E2C86" w:rsidRPr="00ED7AB3" w:rsidRDefault="007E2C86" w:rsidP="007E2C86">
      <w:pPr>
        <w:rPr>
          <w:rFonts w:ascii="Aptos" w:hAnsi="Aptos" w:cstheme="minorHAnsi"/>
          <w:sz w:val="22"/>
          <w:szCs w:val="22"/>
        </w:rPr>
      </w:pPr>
    </w:p>
    <w:p w14:paraId="187684B8" w14:textId="77777777" w:rsidR="007E2C86" w:rsidRPr="00ED7AB3" w:rsidRDefault="00714130" w:rsidP="007E2C86">
      <w:pPr>
        <w:rPr>
          <w:rFonts w:ascii="Aptos" w:hAnsi="Aptos" w:cstheme="minorHAnsi"/>
        </w:rPr>
      </w:pPr>
      <w:r w:rsidRPr="00ED7AB3">
        <w:rPr>
          <w:rFonts w:ascii="Aptos" w:hAnsi="Aptos" w:cstheme="minorHAnsi"/>
          <w:b/>
          <w:bCs/>
        </w:rPr>
        <w:t xml:space="preserve">3.B. </w:t>
      </w:r>
      <w:r w:rsidR="007E2C86" w:rsidRPr="00ED7AB3">
        <w:rPr>
          <w:rFonts w:ascii="Aptos" w:hAnsi="Aptos" w:cstheme="minorHAnsi"/>
          <w:b/>
          <w:bCs/>
        </w:rPr>
        <w:t>Quantitative and Formal Reasoning [QQ], [QR]</w:t>
      </w:r>
    </w:p>
    <w:p w14:paraId="15CE3959" w14:textId="77777777" w:rsidR="007E2C86" w:rsidRPr="00ED7AB3" w:rsidRDefault="007E2C86" w:rsidP="007E2C86">
      <w:pPr>
        <w:rPr>
          <w:rFonts w:ascii="Aptos" w:hAnsi="Aptos" w:cstheme="minorHAnsi"/>
          <w:iCs/>
          <w:sz w:val="22"/>
          <w:szCs w:val="22"/>
        </w:rPr>
      </w:pPr>
      <w:r w:rsidRPr="00ED7AB3">
        <w:rPr>
          <w:rFonts w:ascii="Aptos" w:hAnsi="Aptos" w:cstheme="minorHAnsi"/>
          <w:iCs/>
          <w:sz w:val="22"/>
          <w:szCs w:val="22"/>
        </w:rPr>
        <w:t>Students take two courses (at least</w:t>
      </w:r>
      <w:r w:rsidR="006D2ED4" w:rsidRPr="00ED7AB3">
        <w:rPr>
          <w:rFonts w:ascii="Aptos" w:hAnsi="Aptos" w:cstheme="minorHAnsi"/>
          <w:iCs/>
          <w:sz w:val="22"/>
          <w:szCs w:val="22"/>
        </w:rPr>
        <w:t xml:space="preserve"> 6 credits) and meet both goals:</w:t>
      </w:r>
    </w:p>
    <w:p w14:paraId="396980AE" w14:textId="77777777" w:rsidR="007E2C86" w:rsidRPr="00ED7AB3" w:rsidRDefault="007E2C86" w:rsidP="002474CB">
      <w:pPr>
        <w:pStyle w:val="ListParagraph"/>
        <w:numPr>
          <w:ilvl w:val="0"/>
          <w:numId w:val="21"/>
        </w:numPr>
        <w:rPr>
          <w:rFonts w:ascii="Aptos" w:hAnsi="Aptos" w:cstheme="minorHAnsi"/>
          <w:iCs/>
          <w:sz w:val="22"/>
          <w:szCs w:val="22"/>
        </w:rPr>
      </w:pPr>
      <w:r w:rsidRPr="00ED7AB3">
        <w:rPr>
          <w:rFonts w:ascii="Aptos" w:hAnsi="Aptos" w:cstheme="minorHAnsi"/>
          <w:iCs/>
          <w:sz w:val="22"/>
          <w:szCs w:val="22"/>
        </w:rPr>
        <w:t>Formulate, evaluate, and communicate conclusions and inferences from quantitative information. [QQ]</w:t>
      </w:r>
    </w:p>
    <w:p w14:paraId="1F7A5C91" w14:textId="77777777" w:rsidR="007E2C86" w:rsidRPr="00ED7AB3" w:rsidRDefault="007E2C86" w:rsidP="002474CB">
      <w:pPr>
        <w:pStyle w:val="ListParagraph"/>
        <w:numPr>
          <w:ilvl w:val="0"/>
          <w:numId w:val="21"/>
        </w:numPr>
        <w:rPr>
          <w:rFonts w:ascii="Aptos" w:hAnsi="Aptos" w:cstheme="minorHAnsi"/>
          <w:iCs/>
          <w:sz w:val="22"/>
          <w:szCs w:val="22"/>
        </w:rPr>
      </w:pPr>
      <w:r w:rsidRPr="00ED7AB3">
        <w:rPr>
          <w:rFonts w:ascii="Aptos" w:hAnsi="Aptos" w:cstheme="minorHAnsi"/>
          <w:iCs/>
          <w:sz w:val="22"/>
          <w:szCs w:val="22"/>
        </w:rPr>
        <w:t>Apply effective and efficient mathematical or other formal processes to reason and to solve problems. [QR]</w:t>
      </w:r>
    </w:p>
    <w:p w14:paraId="343DF9D9" w14:textId="77777777" w:rsidR="007E2C86" w:rsidRPr="00ED7AB3" w:rsidRDefault="007E2C86" w:rsidP="007E2C86">
      <w:pPr>
        <w:rPr>
          <w:rFonts w:ascii="Aptos" w:hAnsi="Aptos" w:cstheme="minorHAnsi"/>
          <w:i/>
          <w:iCs/>
          <w:sz w:val="22"/>
          <w:szCs w:val="22"/>
        </w:rPr>
      </w:pPr>
    </w:p>
    <w:p w14:paraId="40E5983F" w14:textId="77777777" w:rsidR="00714130" w:rsidRPr="00ED7AB3" w:rsidRDefault="00714130" w:rsidP="002E25CB">
      <w:pPr>
        <w:ind w:left="360"/>
        <w:rPr>
          <w:rFonts w:ascii="Aptos" w:hAnsi="Aptos" w:cstheme="minorHAnsi"/>
          <w:b/>
          <w:szCs w:val="22"/>
        </w:rPr>
      </w:pPr>
      <w:r w:rsidRPr="00ED7AB3">
        <w:rPr>
          <w:rFonts w:ascii="Aptos" w:hAnsi="Aptos" w:cstheme="minorHAnsi"/>
          <w:b/>
          <w:szCs w:val="22"/>
        </w:rPr>
        <w:t>Genetics Curriculum Requirements Meeting the QQ/QR Goals</w:t>
      </w:r>
    </w:p>
    <w:p w14:paraId="430E7C22" w14:textId="3016EDDA" w:rsidR="007E2C86" w:rsidRPr="00ED7AB3" w:rsidRDefault="007E2C86" w:rsidP="002E25CB">
      <w:pPr>
        <w:ind w:left="360"/>
        <w:rPr>
          <w:rFonts w:ascii="Aptos" w:hAnsi="Aptos" w:cstheme="minorHAnsi"/>
          <w:sz w:val="22"/>
          <w:szCs w:val="22"/>
        </w:rPr>
      </w:pPr>
      <w:r w:rsidRPr="00ED7AB3">
        <w:rPr>
          <w:rFonts w:ascii="Aptos" w:hAnsi="Aptos" w:cstheme="minorHAnsi"/>
          <w:sz w:val="22"/>
          <w:szCs w:val="22"/>
        </w:rPr>
        <w:t xml:space="preserve">This goal is met by the current requirement of two calculus courses, or one calculus course and statistics </w:t>
      </w:r>
      <w:r w:rsidR="003617B2" w:rsidRPr="00ED7AB3">
        <w:rPr>
          <w:rFonts w:ascii="Aptos" w:hAnsi="Aptos" w:cstheme="minorHAnsi"/>
          <w:sz w:val="22"/>
          <w:szCs w:val="22"/>
        </w:rPr>
        <w:t>(</w:t>
      </w:r>
      <w:r w:rsidR="00714130" w:rsidRPr="00ED7AB3">
        <w:rPr>
          <w:rFonts w:ascii="Aptos" w:hAnsi="Aptos" w:cstheme="minorHAnsi"/>
          <w:sz w:val="22"/>
          <w:szCs w:val="22"/>
        </w:rPr>
        <w:t>960:</w:t>
      </w:r>
      <w:r w:rsidRPr="00ED7AB3">
        <w:rPr>
          <w:rFonts w:ascii="Aptos" w:hAnsi="Aptos" w:cstheme="minorHAnsi"/>
          <w:sz w:val="22"/>
          <w:szCs w:val="22"/>
        </w:rPr>
        <w:t>401</w:t>
      </w:r>
      <w:r w:rsidR="003617B2" w:rsidRPr="00ED7AB3">
        <w:rPr>
          <w:rFonts w:ascii="Aptos" w:hAnsi="Aptos" w:cstheme="minorHAnsi"/>
          <w:sz w:val="22"/>
          <w:szCs w:val="22"/>
        </w:rPr>
        <w:t>)</w:t>
      </w:r>
      <w:r w:rsidRPr="00ED7AB3">
        <w:rPr>
          <w:rFonts w:ascii="Aptos" w:hAnsi="Aptos" w:cstheme="minorHAnsi"/>
          <w:sz w:val="22"/>
          <w:szCs w:val="22"/>
        </w:rPr>
        <w:t xml:space="preserve">. </w:t>
      </w:r>
    </w:p>
    <w:p w14:paraId="1DBCF6A0" w14:textId="77777777" w:rsidR="007E2C86" w:rsidRPr="003C04A7" w:rsidRDefault="007E2C86" w:rsidP="007E2C86">
      <w:pPr>
        <w:rPr>
          <w:rFonts w:ascii="Aptos" w:hAnsi="Aptos" w:cstheme="minorHAnsi"/>
        </w:rPr>
      </w:pPr>
    </w:p>
    <w:p w14:paraId="2544A1EB" w14:textId="414652CA" w:rsidR="00E44498" w:rsidRPr="000B33D9" w:rsidRDefault="00E44498" w:rsidP="00E44498">
      <w:pPr>
        <w:rPr>
          <w:rFonts w:ascii="Aptos" w:hAnsi="Aptos" w:cstheme="minorHAnsi"/>
          <w:b/>
          <w:szCs w:val="22"/>
        </w:rPr>
      </w:pPr>
      <w:r w:rsidRPr="000B33D9">
        <w:rPr>
          <w:rFonts w:ascii="Aptos" w:hAnsi="Aptos" w:cstheme="minorHAnsi"/>
          <w:b/>
          <w:szCs w:val="22"/>
        </w:rPr>
        <w:t xml:space="preserve">Summary of </w:t>
      </w:r>
      <w:r w:rsidR="00F800C1" w:rsidRPr="000B33D9">
        <w:rPr>
          <w:rFonts w:ascii="Aptos" w:hAnsi="Aptos" w:cstheme="minorHAnsi"/>
          <w:b/>
          <w:szCs w:val="22"/>
        </w:rPr>
        <w:t xml:space="preserve">447 </w:t>
      </w:r>
      <w:r w:rsidRPr="000B33D9">
        <w:rPr>
          <w:rFonts w:ascii="Aptos" w:hAnsi="Aptos" w:cstheme="minorHAnsi"/>
          <w:b/>
          <w:szCs w:val="22"/>
        </w:rPr>
        <w:t>courses that meet SAS Core requirements and/or Honors requirements:</w:t>
      </w:r>
    </w:p>
    <w:tbl>
      <w:tblPr>
        <w:tblStyle w:val="MediumShading1"/>
        <w:tblW w:w="8640" w:type="dxa"/>
        <w:tblLook w:val="0420" w:firstRow="1" w:lastRow="0" w:firstColumn="0" w:lastColumn="0" w:noHBand="0" w:noVBand="1"/>
      </w:tblPr>
      <w:tblGrid>
        <w:gridCol w:w="2550"/>
        <w:gridCol w:w="2808"/>
        <w:gridCol w:w="3282"/>
      </w:tblGrid>
      <w:tr w:rsidR="00D13FF1" w:rsidRPr="003C04A7" w14:paraId="6C8C842E" w14:textId="77777777" w:rsidTr="00F800C1">
        <w:trPr>
          <w:cnfStyle w:val="100000000000" w:firstRow="1" w:lastRow="0" w:firstColumn="0" w:lastColumn="0" w:oddVBand="0" w:evenVBand="0" w:oddHBand="0" w:evenHBand="0" w:firstRowFirstColumn="0" w:firstRowLastColumn="0" w:lastRowFirstColumn="0" w:lastRowLastColumn="0"/>
          <w:trHeight w:val="373"/>
        </w:trPr>
        <w:tc>
          <w:tcPr>
            <w:tcW w:w="2550" w:type="dxa"/>
            <w:hideMark/>
          </w:tcPr>
          <w:p w14:paraId="0F96BB71" w14:textId="77777777" w:rsidR="00D13FF1" w:rsidRPr="003C04A7" w:rsidRDefault="00D13FF1" w:rsidP="00F800C1">
            <w:pPr>
              <w:widowControl/>
              <w:autoSpaceDE/>
              <w:autoSpaceDN/>
              <w:adjustRightInd/>
              <w:spacing w:line="360" w:lineRule="auto"/>
              <w:rPr>
                <w:rFonts w:ascii="Aptos" w:hAnsi="Aptos" w:cstheme="minorHAnsi"/>
                <w:sz w:val="20"/>
                <w:szCs w:val="20"/>
              </w:rPr>
            </w:pPr>
            <w:r w:rsidRPr="003C04A7">
              <w:rPr>
                <w:rFonts w:ascii="Aptos" w:hAnsi="Aptos" w:cstheme="minorHAnsi"/>
                <w:color w:val="FFFFFF" w:themeColor="light1"/>
                <w:kern w:val="24"/>
                <w:sz w:val="20"/>
                <w:szCs w:val="20"/>
              </w:rPr>
              <w:t>Course</w:t>
            </w:r>
          </w:p>
        </w:tc>
        <w:tc>
          <w:tcPr>
            <w:tcW w:w="2808" w:type="dxa"/>
            <w:hideMark/>
          </w:tcPr>
          <w:p w14:paraId="24A190A1" w14:textId="77777777" w:rsidR="00D13FF1" w:rsidRPr="003C04A7" w:rsidRDefault="00D13FF1" w:rsidP="00F800C1">
            <w:pPr>
              <w:widowControl/>
              <w:autoSpaceDE/>
              <w:autoSpaceDN/>
              <w:adjustRightInd/>
              <w:spacing w:line="360" w:lineRule="auto"/>
              <w:rPr>
                <w:rFonts w:ascii="Aptos" w:hAnsi="Aptos" w:cstheme="minorHAnsi"/>
                <w:sz w:val="20"/>
                <w:szCs w:val="20"/>
              </w:rPr>
            </w:pPr>
            <w:r w:rsidRPr="003C04A7">
              <w:rPr>
                <w:rFonts w:ascii="Aptos" w:hAnsi="Aptos" w:cstheme="minorHAnsi"/>
                <w:color w:val="FFFFFF" w:themeColor="light1"/>
                <w:kern w:val="24"/>
                <w:sz w:val="20"/>
                <w:szCs w:val="20"/>
              </w:rPr>
              <w:t>Number and Credits</w:t>
            </w:r>
          </w:p>
        </w:tc>
        <w:tc>
          <w:tcPr>
            <w:tcW w:w="3282" w:type="dxa"/>
            <w:hideMark/>
          </w:tcPr>
          <w:p w14:paraId="65363B44" w14:textId="77777777" w:rsidR="00D13FF1" w:rsidRPr="003C04A7" w:rsidRDefault="00D13FF1" w:rsidP="00F800C1">
            <w:pPr>
              <w:widowControl/>
              <w:autoSpaceDE/>
              <w:autoSpaceDN/>
              <w:adjustRightInd/>
              <w:spacing w:line="360" w:lineRule="auto"/>
              <w:rPr>
                <w:rFonts w:ascii="Aptos" w:hAnsi="Aptos" w:cstheme="minorHAnsi"/>
                <w:sz w:val="20"/>
                <w:szCs w:val="20"/>
              </w:rPr>
            </w:pPr>
            <w:r w:rsidRPr="003C04A7">
              <w:rPr>
                <w:rFonts w:ascii="Aptos" w:hAnsi="Aptos" w:cstheme="minorHAnsi"/>
                <w:color w:val="FFFFFF" w:themeColor="light1"/>
                <w:kern w:val="24"/>
                <w:sz w:val="20"/>
                <w:szCs w:val="20"/>
              </w:rPr>
              <w:t>SAS Req.</w:t>
            </w:r>
          </w:p>
        </w:tc>
      </w:tr>
      <w:tr w:rsidR="00F800C1" w:rsidRPr="003C04A7" w14:paraId="1ED912CC" w14:textId="77777777" w:rsidTr="00F800C1">
        <w:trPr>
          <w:cnfStyle w:val="000000100000" w:firstRow="0" w:lastRow="0" w:firstColumn="0" w:lastColumn="0" w:oddVBand="0" w:evenVBand="0" w:oddHBand="1" w:evenHBand="0" w:firstRowFirstColumn="0" w:firstRowLastColumn="0" w:lastRowFirstColumn="0" w:lastRowLastColumn="0"/>
          <w:trHeight w:val="373"/>
        </w:trPr>
        <w:tc>
          <w:tcPr>
            <w:tcW w:w="2550" w:type="dxa"/>
          </w:tcPr>
          <w:p w14:paraId="33405FF3" w14:textId="18150395" w:rsidR="00F800C1" w:rsidRPr="003C04A7" w:rsidRDefault="00F800C1" w:rsidP="00F800C1">
            <w:pPr>
              <w:widowControl/>
              <w:autoSpaceDE/>
              <w:autoSpaceDN/>
              <w:adjustRightInd/>
              <w:spacing w:line="360" w:lineRule="auto"/>
              <w:rPr>
                <w:rFonts w:ascii="Aptos" w:hAnsi="Aptos" w:cstheme="minorHAnsi"/>
                <w:i/>
                <w:sz w:val="20"/>
                <w:szCs w:val="20"/>
              </w:rPr>
            </w:pPr>
            <w:proofErr w:type="spellStart"/>
            <w:r w:rsidRPr="003C04A7">
              <w:rPr>
                <w:rFonts w:ascii="Aptos" w:hAnsi="Aptos" w:cstheme="minorHAnsi"/>
                <w:i/>
                <w:color w:val="000000" w:themeColor="dark1"/>
                <w:kern w:val="24"/>
                <w:sz w:val="20"/>
                <w:szCs w:val="20"/>
              </w:rPr>
              <w:t>Impl</w:t>
            </w:r>
            <w:proofErr w:type="spellEnd"/>
            <w:r w:rsidRPr="003C04A7">
              <w:rPr>
                <w:rFonts w:ascii="Aptos" w:hAnsi="Aptos" w:cstheme="minorHAnsi"/>
                <w:i/>
                <w:color w:val="000000" w:themeColor="dark1"/>
                <w:kern w:val="24"/>
                <w:sz w:val="20"/>
                <w:szCs w:val="20"/>
              </w:rPr>
              <w:t xml:space="preserve"> New Genetics</w:t>
            </w:r>
          </w:p>
        </w:tc>
        <w:tc>
          <w:tcPr>
            <w:tcW w:w="2808" w:type="dxa"/>
          </w:tcPr>
          <w:p w14:paraId="47ADB5BC" w14:textId="79372E69" w:rsidR="00F800C1" w:rsidRPr="003C04A7" w:rsidRDefault="00F800C1" w:rsidP="00F800C1">
            <w:pPr>
              <w:widowControl/>
              <w:autoSpaceDE/>
              <w:autoSpaceDN/>
              <w:adjustRightInd/>
              <w:spacing w:line="360" w:lineRule="auto"/>
              <w:rPr>
                <w:rFonts w:ascii="Aptos" w:hAnsi="Aptos" w:cstheme="minorHAnsi"/>
                <w:sz w:val="20"/>
                <w:szCs w:val="20"/>
              </w:rPr>
            </w:pPr>
            <w:r w:rsidRPr="003C04A7">
              <w:rPr>
                <w:rFonts w:ascii="Aptos" w:hAnsi="Aptos" w:cstheme="minorHAnsi"/>
                <w:color w:val="000000" w:themeColor="dark1"/>
                <w:kern w:val="24"/>
                <w:sz w:val="20"/>
                <w:szCs w:val="20"/>
              </w:rPr>
              <w:t>447:354 (3 cr.)</w:t>
            </w:r>
          </w:p>
        </w:tc>
        <w:tc>
          <w:tcPr>
            <w:tcW w:w="3282" w:type="dxa"/>
          </w:tcPr>
          <w:p w14:paraId="6E21B992" w14:textId="40B6C3D7" w:rsidR="00F800C1" w:rsidRPr="003C04A7" w:rsidRDefault="00A254DA" w:rsidP="00F800C1">
            <w:pPr>
              <w:widowControl/>
              <w:autoSpaceDE/>
              <w:autoSpaceDN/>
              <w:adjustRightInd/>
              <w:spacing w:line="360" w:lineRule="auto"/>
              <w:rPr>
                <w:rFonts w:ascii="Aptos" w:hAnsi="Aptos" w:cstheme="minorHAnsi"/>
                <w:sz w:val="20"/>
                <w:szCs w:val="20"/>
              </w:rPr>
            </w:pPr>
            <w:r w:rsidRPr="003C04A7">
              <w:rPr>
                <w:rFonts w:ascii="Aptos" w:hAnsi="Aptos" w:cstheme="minorHAnsi"/>
                <w:color w:val="000000" w:themeColor="dark1"/>
                <w:kern w:val="24"/>
                <w:sz w:val="20"/>
                <w:szCs w:val="20"/>
              </w:rPr>
              <w:t>CC</w:t>
            </w:r>
          </w:p>
        </w:tc>
      </w:tr>
      <w:tr w:rsidR="00F800C1" w:rsidRPr="003C04A7" w14:paraId="02CA3AE0" w14:textId="77777777" w:rsidTr="00F800C1">
        <w:trPr>
          <w:cnfStyle w:val="000000010000" w:firstRow="0" w:lastRow="0" w:firstColumn="0" w:lastColumn="0" w:oddVBand="0" w:evenVBand="0" w:oddHBand="0" w:evenHBand="1" w:firstRowFirstColumn="0" w:firstRowLastColumn="0" w:lastRowFirstColumn="0" w:lastRowLastColumn="0"/>
          <w:trHeight w:val="373"/>
        </w:trPr>
        <w:tc>
          <w:tcPr>
            <w:tcW w:w="2550" w:type="dxa"/>
            <w:hideMark/>
          </w:tcPr>
          <w:p w14:paraId="3B5B2907" w14:textId="77777777" w:rsidR="00F800C1" w:rsidRPr="003C04A7" w:rsidRDefault="00F800C1" w:rsidP="00F800C1">
            <w:pPr>
              <w:widowControl/>
              <w:autoSpaceDE/>
              <w:autoSpaceDN/>
              <w:adjustRightInd/>
              <w:spacing w:line="360" w:lineRule="auto"/>
              <w:rPr>
                <w:rFonts w:ascii="Aptos" w:hAnsi="Aptos" w:cstheme="minorHAnsi"/>
                <w:i/>
                <w:sz w:val="20"/>
                <w:szCs w:val="20"/>
              </w:rPr>
            </w:pPr>
            <w:r w:rsidRPr="003C04A7">
              <w:rPr>
                <w:rFonts w:ascii="Aptos" w:hAnsi="Aptos" w:cstheme="minorHAnsi"/>
                <w:i/>
                <w:color w:val="000000" w:themeColor="dark1"/>
                <w:kern w:val="24"/>
                <w:sz w:val="20"/>
                <w:szCs w:val="20"/>
              </w:rPr>
              <w:t>Genetic Analysis I</w:t>
            </w:r>
          </w:p>
        </w:tc>
        <w:tc>
          <w:tcPr>
            <w:tcW w:w="2808" w:type="dxa"/>
            <w:hideMark/>
          </w:tcPr>
          <w:p w14:paraId="3341D234" w14:textId="77777777" w:rsidR="00F800C1" w:rsidRPr="003C04A7" w:rsidRDefault="00F800C1" w:rsidP="00F800C1">
            <w:pPr>
              <w:widowControl/>
              <w:autoSpaceDE/>
              <w:autoSpaceDN/>
              <w:adjustRightInd/>
              <w:spacing w:line="360" w:lineRule="auto"/>
              <w:rPr>
                <w:rFonts w:ascii="Aptos" w:hAnsi="Aptos" w:cstheme="minorHAnsi"/>
                <w:sz w:val="20"/>
                <w:szCs w:val="20"/>
              </w:rPr>
            </w:pPr>
            <w:r w:rsidRPr="003C04A7">
              <w:rPr>
                <w:rFonts w:ascii="Aptos" w:hAnsi="Aptos" w:cstheme="minorHAnsi"/>
                <w:color w:val="000000" w:themeColor="dark1"/>
                <w:kern w:val="24"/>
                <w:sz w:val="20"/>
                <w:szCs w:val="20"/>
              </w:rPr>
              <w:t>447:384 (4 cr.)</w:t>
            </w:r>
          </w:p>
        </w:tc>
        <w:tc>
          <w:tcPr>
            <w:tcW w:w="3282" w:type="dxa"/>
            <w:hideMark/>
          </w:tcPr>
          <w:p w14:paraId="7F29D480" w14:textId="5B3A3B77" w:rsidR="00F800C1" w:rsidRPr="003C04A7" w:rsidRDefault="00A254DA" w:rsidP="00A254DA">
            <w:pPr>
              <w:widowControl/>
              <w:autoSpaceDE/>
              <w:autoSpaceDN/>
              <w:adjustRightInd/>
              <w:spacing w:line="360" w:lineRule="auto"/>
              <w:rPr>
                <w:rFonts w:ascii="Aptos" w:hAnsi="Aptos" w:cstheme="minorHAnsi"/>
                <w:sz w:val="20"/>
                <w:szCs w:val="20"/>
              </w:rPr>
            </w:pPr>
            <w:r w:rsidRPr="003C04A7">
              <w:rPr>
                <w:rFonts w:ascii="Aptos" w:hAnsi="Aptos" w:cstheme="minorHAnsi"/>
                <w:color w:val="000000" w:themeColor="dark1"/>
                <w:kern w:val="24"/>
                <w:sz w:val="20"/>
                <w:szCs w:val="20"/>
              </w:rPr>
              <w:t>CC</w:t>
            </w:r>
            <w:r w:rsidR="00F800C1" w:rsidRPr="003C04A7">
              <w:rPr>
                <w:rFonts w:ascii="Aptos" w:hAnsi="Aptos" w:cstheme="minorHAnsi"/>
                <w:color w:val="000000" w:themeColor="dark1"/>
                <w:kern w:val="24"/>
                <w:sz w:val="20"/>
                <w:szCs w:val="20"/>
              </w:rPr>
              <w:t>, H</w:t>
            </w:r>
            <w:r w:rsidRPr="003C04A7">
              <w:rPr>
                <w:rFonts w:ascii="Aptos" w:hAnsi="Aptos" w:cstheme="minorHAnsi"/>
                <w:color w:val="000000" w:themeColor="dark1"/>
                <w:kern w:val="24"/>
                <w:sz w:val="20"/>
                <w:szCs w:val="20"/>
              </w:rPr>
              <w:t>onors</w:t>
            </w:r>
            <w:r w:rsidR="00F800C1" w:rsidRPr="003C04A7">
              <w:rPr>
                <w:rFonts w:ascii="Aptos" w:hAnsi="Aptos" w:cstheme="minorHAnsi"/>
                <w:color w:val="000000" w:themeColor="dark1"/>
                <w:kern w:val="24"/>
                <w:sz w:val="20"/>
                <w:szCs w:val="20"/>
              </w:rPr>
              <w:t>*</w:t>
            </w:r>
          </w:p>
        </w:tc>
      </w:tr>
      <w:tr w:rsidR="00F800C1" w:rsidRPr="003C04A7" w14:paraId="283C4B2C" w14:textId="77777777" w:rsidTr="00F800C1">
        <w:trPr>
          <w:cnfStyle w:val="000000100000" w:firstRow="0" w:lastRow="0" w:firstColumn="0" w:lastColumn="0" w:oddVBand="0" w:evenVBand="0" w:oddHBand="1" w:evenHBand="0" w:firstRowFirstColumn="0" w:firstRowLastColumn="0" w:lastRowFirstColumn="0" w:lastRowLastColumn="0"/>
          <w:trHeight w:val="373"/>
        </w:trPr>
        <w:tc>
          <w:tcPr>
            <w:tcW w:w="2550" w:type="dxa"/>
            <w:hideMark/>
          </w:tcPr>
          <w:p w14:paraId="234146F8" w14:textId="77777777" w:rsidR="00F800C1" w:rsidRPr="003C04A7" w:rsidRDefault="00F800C1" w:rsidP="00F800C1">
            <w:pPr>
              <w:widowControl/>
              <w:autoSpaceDE/>
              <w:autoSpaceDN/>
              <w:adjustRightInd/>
              <w:spacing w:line="360" w:lineRule="auto"/>
              <w:rPr>
                <w:rFonts w:ascii="Aptos" w:hAnsi="Aptos" w:cstheme="minorHAnsi"/>
                <w:i/>
                <w:sz w:val="20"/>
                <w:szCs w:val="20"/>
              </w:rPr>
            </w:pPr>
            <w:r w:rsidRPr="003C04A7">
              <w:rPr>
                <w:rFonts w:ascii="Aptos" w:hAnsi="Aptos" w:cstheme="minorHAnsi"/>
                <w:i/>
                <w:color w:val="000000" w:themeColor="dark1"/>
                <w:kern w:val="24"/>
                <w:sz w:val="20"/>
                <w:szCs w:val="20"/>
              </w:rPr>
              <w:t>Thesis Wri and Com</w:t>
            </w:r>
          </w:p>
        </w:tc>
        <w:tc>
          <w:tcPr>
            <w:tcW w:w="2808" w:type="dxa"/>
            <w:hideMark/>
          </w:tcPr>
          <w:p w14:paraId="1A4C564A" w14:textId="77777777" w:rsidR="00F800C1" w:rsidRPr="003C04A7" w:rsidRDefault="00F800C1" w:rsidP="00F800C1">
            <w:pPr>
              <w:widowControl/>
              <w:autoSpaceDE/>
              <w:autoSpaceDN/>
              <w:adjustRightInd/>
              <w:spacing w:line="360" w:lineRule="auto"/>
              <w:rPr>
                <w:rFonts w:ascii="Aptos" w:hAnsi="Aptos" w:cstheme="minorHAnsi"/>
                <w:sz w:val="20"/>
                <w:szCs w:val="20"/>
              </w:rPr>
            </w:pPr>
            <w:r w:rsidRPr="003C04A7">
              <w:rPr>
                <w:rFonts w:ascii="Aptos" w:hAnsi="Aptos" w:cstheme="minorHAnsi"/>
                <w:color w:val="000000" w:themeColor="dark1"/>
                <w:kern w:val="24"/>
                <w:sz w:val="20"/>
                <w:szCs w:val="20"/>
              </w:rPr>
              <w:t>447:414 (1.5 cr.)</w:t>
            </w:r>
          </w:p>
        </w:tc>
        <w:tc>
          <w:tcPr>
            <w:tcW w:w="3282" w:type="dxa"/>
            <w:hideMark/>
          </w:tcPr>
          <w:p w14:paraId="7D971638" w14:textId="75FA0460" w:rsidR="00F800C1" w:rsidRPr="003C04A7" w:rsidRDefault="00F800C1" w:rsidP="00F800C1">
            <w:pPr>
              <w:widowControl/>
              <w:autoSpaceDE/>
              <w:autoSpaceDN/>
              <w:adjustRightInd/>
              <w:spacing w:line="360" w:lineRule="auto"/>
              <w:rPr>
                <w:rFonts w:ascii="Aptos" w:hAnsi="Aptos" w:cstheme="minorHAnsi"/>
                <w:sz w:val="20"/>
                <w:szCs w:val="20"/>
              </w:rPr>
            </w:pPr>
            <w:proofErr w:type="spellStart"/>
            <w:r w:rsidRPr="003C04A7">
              <w:rPr>
                <w:rFonts w:ascii="Aptos" w:hAnsi="Aptos" w:cstheme="minorHAnsi"/>
                <w:color w:val="000000" w:themeColor="dark1"/>
                <w:kern w:val="24"/>
                <w:sz w:val="20"/>
                <w:szCs w:val="20"/>
              </w:rPr>
              <w:t>WCr</w:t>
            </w:r>
            <w:proofErr w:type="spellEnd"/>
          </w:p>
        </w:tc>
      </w:tr>
      <w:tr w:rsidR="00F800C1" w:rsidRPr="003C04A7" w14:paraId="6C0CEC12" w14:textId="77777777" w:rsidTr="00F800C1">
        <w:trPr>
          <w:cnfStyle w:val="000000010000" w:firstRow="0" w:lastRow="0" w:firstColumn="0" w:lastColumn="0" w:oddVBand="0" w:evenVBand="0" w:oddHBand="0" w:evenHBand="1" w:firstRowFirstColumn="0" w:firstRowLastColumn="0" w:lastRowFirstColumn="0" w:lastRowLastColumn="0"/>
          <w:trHeight w:val="373"/>
        </w:trPr>
        <w:tc>
          <w:tcPr>
            <w:tcW w:w="2550" w:type="dxa"/>
            <w:hideMark/>
          </w:tcPr>
          <w:p w14:paraId="2C1C8EF5" w14:textId="77777777" w:rsidR="00F800C1" w:rsidRPr="003C04A7" w:rsidRDefault="00F800C1" w:rsidP="00F800C1">
            <w:pPr>
              <w:widowControl/>
              <w:autoSpaceDE/>
              <w:autoSpaceDN/>
              <w:adjustRightInd/>
              <w:spacing w:line="360" w:lineRule="auto"/>
              <w:rPr>
                <w:rFonts w:ascii="Aptos" w:hAnsi="Aptos" w:cstheme="minorHAnsi"/>
                <w:i/>
                <w:sz w:val="20"/>
                <w:szCs w:val="20"/>
              </w:rPr>
            </w:pPr>
            <w:r w:rsidRPr="003C04A7">
              <w:rPr>
                <w:rFonts w:ascii="Aptos" w:hAnsi="Aptos" w:cstheme="minorHAnsi"/>
                <w:i/>
                <w:color w:val="000000" w:themeColor="dark1"/>
                <w:kern w:val="24"/>
                <w:sz w:val="20"/>
                <w:szCs w:val="20"/>
              </w:rPr>
              <w:t>Thesis Wri and Com</w:t>
            </w:r>
          </w:p>
        </w:tc>
        <w:tc>
          <w:tcPr>
            <w:tcW w:w="2808" w:type="dxa"/>
            <w:hideMark/>
          </w:tcPr>
          <w:p w14:paraId="5EA51AC7" w14:textId="77777777" w:rsidR="00F800C1" w:rsidRPr="003C04A7" w:rsidRDefault="00F800C1" w:rsidP="00F800C1">
            <w:pPr>
              <w:widowControl/>
              <w:autoSpaceDE/>
              <w:autoSpaceDN/>
              <w:adjustRightInd/>
              <w:spacing w:line="360" w:lineRule="auto"/>
              <w:rPr>
                <w:rFonts w:ascii="Aptos" w:hAnsi="Aptos" w:cstheme="minorHAnsi"/>
                <w:sz w:val="20"/>
                <w:szCs w:val="20"/>
              </w:rPr>
            </w:pPr>
            <w:r w:rsidRPr="003C04A7">
              <w:rPr>
                <w:rFonts w:ascii="Aptos" w:hAnsi="Aptos" w:cstheme="minorHAnsi"/>
                <w:color w:val="000000" w:themeColor="dark1"/>
                <w:kern w:val="24"/>
                <w:sz w:val="20"/>
                <w:szCs w:val="20"/>
              </w:rPr>
              <w:t>447:415 (1.5 cr.)</w:t>
            </w:r>
          </w:p>
        </w:tc>
        <w:tc>
          <w:tcPr>
            <w:tcW w:w="3282" w:type="dxa"/>
            <w:hideMark/>
          </w:tcPr>
          <w:p w14:paraId="7F0132F5" w14:textId="36C7EE15" w:rsidR="00F800C1" w:rsidRPr="003C04A7" w:rsidRDefault="00F800C1" w:rsidP="00F800C1">
            <w:pPr>
              <w:widowControl/>
              <w:autoSpaceDE/>
              <w:autoSpaceDN/>
              <w:adjustRightInd/>
              <w:spacing w:line="360" w:lineRule="auto"/>
              <w:rPr>
                <w:rFonts w:ascii="Aptos" w:hAnsi="Aptos" w:cstheme="minorHAnsi"/>
                <w:sz w:val="20"/>
                <w:szCs w:val="20"/>
              </w:rPr>
            </w:pPr>
            <w:proofErr w:type="spellStart"/>
            <w:r w:rsidRPr="003C04A7">
              <w:rPr>
                <w:rFonts w:ascii="Aptos" w:hAnsi="Aptos" w:cstheme="minorHAnsi"/>
                <w:color w:val="000000" w:themeColor="dark1"/>
                <w:kern w:val="24"/>
                <w:sz w:val="20"/>
                <w:szCs w:val="20"/>
              </w:rPr>
              <w:t>WCd</w:t>
            </w:r>
            <w:proofErr w:type="spellEnd"/>
          </w:p>
        </w:tc>
      </w:tr>
      <w:tr w:rsidR="00F800C1" w:rsidRPr="003C04A7" w14:paraId="6DF4E45C" w14:textId="77777777" w:rsidTr="00F800C1">
        <w:trPr>
          <w:cnfStyle w:val="000000100000" w:firstRow="0" w:lastRow="0" w:firstColumn="0" w:lastColumn="0" w:oddVBand="0" w:evenVBand="0" w:oddHBand="1" w:evenHBand="0" w:firstRowFirstColumn="0" w:firstRowLastColumn="0" w:lastRowFirstColumn="0" w:lastRowLastColumn="0"/>
          <w:trHeight w:val="373"/>
        </w:trPr>
        <w:tc>
          <w:tcPr>
            <w:tcW w:w="2550" w:type="dxa"/>
            <w:hideMark/>
          </w:tcPr>
          <w:p w14:paraId="46C94D2C" w14:textId="77777777" w:rsidR="00F800C1" w:rsidRPr="003C04A7" w:rsidRDefault="00F800C1" w:rsidP="00F800C1">
            <w:pPr>
              <w:widowControl/>
              <w:autoSpaceDE/>
              <w:autoSpaceDN/>
              <w:adjustRightInd/>
              <w:spacing w:line="360" w:lineRule="auto"/>
              <w:rPr>
                <w:rFonts w:ascii="Aptos" w:hAnsi="Aptos" w:cstheme="minorHAnsi"/>
                <w:i/>
                <w:sz w:val="20"/>
                <w:szCs w:val="20"/>
              </w:rPr>
            </w:pPr>
            <w:r w:rsidRPr="003C04A7">
              <w:rPr>
                <w:rFonts w:ascii="Aptos" w:hAnsi="Aptos" w:cstheme="minorHAnsi"/>
                <w:i/>
                <w:color w:val="000000" w:themeColor="dark1"/>
                <w:kern w:val="24"/>
                <w:sz w:val="20"/>
                <w:szCs w:val="20"/>
              </w:rPr>
              <w:t>Effective Comm</w:t>
            </w:r>
          </w:p>
        </w:tc>
        <w:tc>
          <w:tcPr>
            <w:tcW w:w="2808" w:type="dxa"/>
            <w:hideMark/>
          </w:tcPr>
          <w:p w14:paraId="33A27AB6" w14:textId="77777777" w:rsidR="00F800C1" w:rsidRPr="003C04A7" w:rsidRDefault="00F800C1" w:rsidP="00F800C1">
            <w:pPr>
              <w:widowControl/>
              <w:autoSpaceDE/>
              <w:autoSpaceDN/>
              <w:adjustRightInd/>
              <w:spacing w:line="360" w:lineRule="auto"/>
              <w:rPr>
                <w:rFonts w:ascii="Aptos" w:hAnsi="Aptos" w:cstheme="minorHAnsi"/>
                <w:sz w:val="20"/>
                <w:szCs w:val="20"/>
              </w:rPr>
            </w:pPr>
            <w:r w:rsidRPr="003C04A7">
              <w:rPr>
                <w:rFonts w:ascii="Aptos" w:hAnsi="Aptos" w:cstheme="minorHAnsi"/>
                <w:color w:val="000000" w:themeColor="dark1"/>
                <w:kern w:val="24"/>
                <w:sz w:val="20"/>
                <w:szCs w:val="20"/>
              </w:rPr>
              <w:t>447:430 (3 cr.)</w:t>
            </w:r>
          </w:p>
        </w:tc>
        <w:tc>
          <w:tcPr>
            <w:tcW w:w="3282" w:type="dxa"/>
            <w:hideMark/>
          </w:tcPr>
          <w:p w14:paraId="7B4A56E7" w14:textId="7ED475A2" w:rsidR="00F800C1" w:rsidRPr="003C04A7" w:rsidRDefault="00F800C1" w:rsidP="00F800C1">
            <w:pPr>
              <w:widowControl/>
              <w:autoSpaceDE/>
              <w:autoSpaceDN/>
              <w:adjustRightInd/>
              <w:spacing w:line="360" w:lineRule="auto"/>
              <w:rPr>
                <w:rFonts w:ascii="Aptos" w:hAnsi="Aptos" w:cstheme="minorHAnsi"/>
                <w:sz w:val="20"/>
                <w:szCs w:val="20"/>
              </w:rPr>
            </w:pPr>
            <w:proofErr w:type="spellStart"/>
            <w:r w:rsidRPr="003C04A7">
              <w:rPr>
                <w:rFonts w:ascii="Aptos" w:hAnsi="Aptos" w:cstheme="minorHAnsi"/>
                <w:color w:val="000000" w:themeColor="dark1"/>
                <w:kern w:val="24"/>
                <w:sz w:val="20"/>
                <w:szCs w:val="20"/>
              </w:rPr>
              <w:t>WCr</w:t>
            </w:r>
            <w:proofErr w:type="spellEnd"/>
            <w:r w:rsidRPr="003C04A7">
              <w:rPr>
                <w:rFonts w:ascii="Aptos" w:hAnsi="Aptos" w:cstheme="minorHAnsi"/>
                <w:color w:val="000000" w:themeColor="dark1"/>
                <w:kern w:val="24"/>
                <w:sz w:val="20"/>
                <w:szCs w:val="20"/>
              </w:rPr>
              <w:t xml:space="preserve">, </w:t>
            </w:r>
            <w:proofErr w:type="spellStart"/>
            <w:r w:rsidRPr="003C04A7">
              <w:rPr>
                <w:rFonts w:ascii="Aptos" w:hAnsi="Aptos" w:cstheme="minorHAnsi"/>
                <w:color w:val="000000" w:themeColor="dark1"/>
                <w:kern w:val="24"/>
                <w:sz w:val="20"/>
                <w:szCs w:val="20"/>
              </w:rPr>
              <w:t>WCd</w:t>
            </w:r>
            <w:proofErr w:type="spellEnd"/>
          </w:p>
        </w:tc>
      </w:tr>
      <w:tr w:rsidR="00F800C1" w:rsidRPr="003C04A7" w14:paraId="5D2E32A1" w14:textId="77777777" w:rsidTr="00F800C1">
        <w:trPr>
          <w:cnfStyle w:val="000000010000" w:firstRow="0" w:lastRow="0" w:firstColumn="0" w:lastColumn="0" w:oddVBand="0" w:evenVBand="0" w:oddHBand="0" w:evenHBand="1" w:firstRowFirstColumn="0" w:firstRowLastColumn="0" w:lastRowFirstColumn="0" w:lastRowLastColumn="0"/>
          <w:trHeight w:val="25"/>
        </w:trPr>
        <w:tc>
          <w:tcPr>
            <w:tcW w:w="2550" w:type="dxa"/>
            <w:hideMark/>
          </w:tcPr>
          <w:p w14:paraId="7557D53A" w14:textId="3A72F1DC" w:rsidR="00F800C1" w:rsidRPr="003C04A7" w:rsidRDefault="00F800C1" w:rsidP="00F800C1">
            <w:pPr>
              <w:widowControl/>
              <w:autoSpaceDE/>
              <w:autoSpaceDN/>
              <w:adjustRightInd/>
              <w:spacing w:line="360" w:lineRule="auto"/>
              <w:rPr>
                <w:rFonts w:ascii="Aptos" w:hAnsi="Aptos" w:cstheme="minorHAnsi"/>
                <w:i/>
                <w:color w:val="000000" w:themeColor="dark1"/>
                <w:kern w:val="24"/>
                <w:sz w:val="20"/>
                <w:szCs w:val="20"/>
              </w:rPr>
            </w:pPr>
            <w:r w:rsidRPr="003C04A7">
              <w:rPr>
                <w:rFonts w:ascii="Aptos" w:hAnsi="Aptos" w:cstheme="minorHAnsi"/>
                <w:i/>
                <w:color w:val="000000" w:themeColor="dark1"/>
                <w:kern w:val="24"/>
                <w:sz w:val="20"/>
                <w:szCs w:val="20"/>
              </w:rPr>
              <w:t>Res in Gen –Writing</w:t>
            </w:r>
          </w:p>
        </w:tc>
        <w:tc>
          <w:tcPr>
            <w:tcW w:w="2808" w:type="dxa"/>
            <w:hideMark/>
          </w:tcPr>
          <w:p w14:paraId="459BF799" w14:textId="77777777" w:rsidR="00F800C1" w:rsidRPr="003C04A7" w:rsidRDefault="00F800C1" w:rsidP="00F800C1">
            <w:pPr>
              <w:widowControl/>
              <w:autoSpaceDE/>
              <w:autoSpaceDN/>
              <w:adjustRightInd/>
              <w:spacing w:line="360" w:lineRule="auto"/>
              <w:rPr>
                <w:rFonts w:ascii="Aptos" w:hAnsi="Aptos" w:cstheme="minorHAnsi"/>
                <w:sz w:val="20"/>
                <w:szCs w:val="20"/>
              </w:rPr>
            </w:pPr>
            <w:r w:rsidRPr="003C04A7">
              <w:rPr>
                <w:rFonts w:ascii="Aptos" w:hAnsi="Aptos" w:cstheme="minorHAnsi"/>
                <w:color w:val="000000" w:themeColor="dark1"/>
                <w:kern w:val="24"/>
                <w:sz w:val="20"/>
                <w:szCs w:val="20"/>
              </w:rPr>
              <w:t>447:410 (3 cr.)</w:t>
            </w:r>
          </w:p>
        </w:tc>
        <w:tc>
          <w:tcPr>
            <w:tcW w:w="3282" w:type="dxa"/>
            <w:hideMark/>
          </w:tcPr>
          <w:p w14:paraId="0B768738" w14:textId="43C2490B" w:rsidR="00F800C1" w:rsidRPr="003C04A7" w:rsidRDefault="00F800C1" w:rsidP="00F800C1">
            <w:pPr>
              <w:widowControl/>
              <w:autoSpaceDE/>
              <w:autoSpaceDN/>
              <w:adjustRightInd/>
              <w:spacing w:line="360" w:lineRule="auto"/>
              <w:rPr>
                <w:rFonts w:ascii="Aptos" w:hAnsi="Aptos" w:cstheme="minorHAnsi"/>
                <w:sz w:val="20"/>
                <w:szCs w:val="20"/>
              </w:rPr>
            </w:pPr>
            <w:proofErr w:type="spellStart"/>
            <w:r w:rsidRPr="003C04A7">
              <w:rPr>
                <w:rFonts w:ascii="Aptos" w:hAnsi="Aptos" w:cstheme="minorHAnsi"/>
                <w:color w:val="000000" w:themeColor="dark1"/>
                <w:kern w:val="24"/>
                <w:sz w:val="20"/>
                <w:szCs w:val="20"/>
              </w:rPr>
              <w:t>WCr</w:t>
            </w:r>
            <w:proofErr w:type="spellEnd"/>
            <w:r w:rsidRPr="003C04A7">
              <w:rPr>
                <w:rFonts w:ascii="Aptos" w:hAnsi="Aptos" w:cstheme="minorHAnsi"/>
                <w:color w:val="000000" w:themeColor="dark1"/>
                <w:kern w:val="24"/>
                <w:sz w:val="20"/>
                <w:szCs w:val="20"/>
              </w:rPr>
              <w:t xml:space="preserve">, </w:t>
            </w:r>
            <w:proofErr w:type="spellStart"/>
            <w:r w:rsidRPr="003C04A7">
              <w:rPr>
                <w:rFonts w:ascii="Aptos" w:hAnsi="Aptos" w:cstheme="minorHAnsi"/>
                <w:color w:val="000000" w:themeColor="dark1"/>
                <w:kern w:val="24"/>
                <w:sz w:val="20"/>
                <w:szCs w:val="20"/>
              </w:rPr>
              <w:t>WCd</w:t>
            </w:r>
            <w:proofErr w:type="spellEnd"/>
          </w:p>
        </w:tc>
      </w:tr>
      <w:tr w:rsidR="000825FA" w:rsidRPr="003C04A7" w14:paraId="4BF7E707" w14:textId="77777777" w:rsidTr="00F800C1">
        <w:trPr>
          <w:cnfStyle w:val="000000100000" w:firstRow="0" w:lastRow="0" w:firstColumn="0" w:lastColumn="0" w:oddVBand="0" w:evenVBand="0" w:oddHBand="1" w:evenHBand="0" w:firstRowFirstColumn="0" w:firstRowLastColumn="0" w:lastRowFirstColumn="0" w:lastRowLastColumn="0"/>
          <w:trHeight w:val="25"/>
        </w:trPr>
        <w:tc>
          <w:tcPr>
            <w:tcW w:w="2550" w:type="dxa"/>
          </w:tcPr>
          <w:p w14:paraId="7D9E588F" w14:textId="1967CD6E" w:rsidR="000825FA" w:rsidRPr="003C04A7" w:rsidRDefault="004871EF" w:rsidP="004871EF">
            <w:pPr>
              <w:widowControl/>
              <w:autoSpaceDE/>
              <w:autoSpaceDN/>
              <w:adjustRightInd/>
              <w:ind w:left="720" w:hanging="720"/>
              <w:rPr>
                <w:rFonts w:ascii="Aptos" w:hAnsi="Aptos" w:cstheme="minorHAnsi"/>
                <w:i/>
                <w:color w:val="000000" w:themeColor="dark1"/>
                <w:kern w:val="24"/>
                <w:sz w:val="20"/>
                <w:szCs w:val="20"/>
              </w:rPr>
            </w:pPr>
            <w:r w:rsidRPr="003C04A7">
              <w:rPr>
                <w:rFonts w:ascii="Aptos" w:hAnsi="Aptos" w:cstheme="minorHAnsi"/>
                <w:i/>
                <w:color w:val="000000" w:themeColor="dark1"/>
                <w:kern w:val="24"/>
                <w:sz w:val="20"/>
                <w:szCs w:val="20"/>
              </w:rPr>
              <w:t>Genetics of Compulsive Behavior</w:t>
            </w:r>
          </w:p>
        </w:tc>
        <w:tc>
          <w:tcPr>
            <w:tcW w:w="2808" w:type="dxa"/>
          </w:tcPr>
          <w:p w14:paraId="3EB85D63" w14:textId="3ABCE546" w:rsidR="000825FA" w:rsidRPr="003C04A7" w:rsidRDefault="000825FA" w:rsidP="00F800C1">
            <w:pPr>
              <w:widowControl/>
              <w:autoSpaceDE/>
              <w:autoSpaceDN/>
              <w:adjustRightInd/>
              <w:spacing w:line="360" w:lineRule="auto"/>
              <w:rPr>
                <w:rFonts w:ascii="Aptos" w:hAnsi="Aptos" w:cstheme="minorHAnsi"/>
                <w:color w:val="000000" w:themeColor="dark1"/>
                <w:kern w:val="24"/>
                <w:sz w:val="20"/>
                <w:szCs w:val="20"/>
              </w:rPr>
            </w:pPr>
            <w:r w:rsidRPr="003C04A7">
              <w:rPr>
                <w:rFonts w:ascii="Aptos" w:hAnsi="Aptos" w:cstheme="minorHAnsi"/>
                <w:color w:val="000000" w:themeColor="dark1"/>
                <w:kern w:val="24"/>
                <w:sz w:val="20"/>
                <w:szCs w:val="20"/>
              </w:rPr>
              <w:t>447:460 (3 cr.)</w:t>
            </w:r>
          </w:p>
        </w:tc>
        <w:tc>
          <w:tcPr>
            <w:tcW w:w="3282" w:type="dxa"/>
          </w:tcPr>
          <w:p w14:paraId="41E3671F" w14:textId="6535C434" w:rsidR="000825FA" w:rsidRPr="003C04A7" w:rsidRDefault="000825FA" w:rsidP="00F800C1">
            <w:pPr>
              <w:widowControl/>
              <w:autoSpaceDE/>
              <w:autoSpaceDN/>
              <w:adjustRightInd/>
              <w:spacing w:line="360" w:lineRule="auto"/>
              <w:rPr>
                <w:rFonts w:ascii="Aptos" w:hAnsi="Aptos" w:cstheme="minorHAnsi"/>
                <w:color w:val="000000" w:themeColor="dark1"/>
                <w:kern w:val="24"/>
                <w:sz w:val="20"/>
                <w:szCs w:val="20"/>
              </w:rPr>
            </w:pPr>
            <w:proofErr w:type="spellStart"/>
            <w:r w:rsidRPr="003C04A7">
              <w:rPr>
                <w:rFonts w:ascii="Aptos" w:hAnsi="Aptos" w:cstheme="minorHAnsi"/>
                <w:color w:val="000000" w:themeColor="dark1"/>
                <w:kern w:val="24"/>
                <w:sz w:val="20"/>
                <w:szCs w:val="20"/>
              </w:rPr>
              <w:t>WCd</w:t>
            </w:r>
            <w:proofErr w:type="spellEnd"/>
          </w:p>
        </w:tc>
      </w:tr>
    </w:tbl>
    <w:p w14:paraId="505928AC" w14:textId="1EA0B344" w:rsidR="00293D07" w:rsidRPr="003C04A7" w:rsidRDefault="00E44498" w:rsidP="00E44498">
      <w:pPr>
        <w:rPr>
          <w:rFonts w:ascii="Aptos" w:hAnsi="Aptos" w:cstheme="minorHAnsi"/>
          <w:b/>
          <w:i/>
          <w:color w:val="800000"/>
          <w:sz w:val="36"/>
          <w:szCs w:val="36"/>
        </w:rPr>
      </w:pPr>
      <w:r w:rsidRPr="00BA20D3">
        <w:rPr>
          <w:rFonts w:ascii="Aptos" w:hAnsi="Aptos" w:cstheme="minorHAnsi"/>
          <w:i/>
          <w:iCs/>
          <w:sz w:val="22"/>
          <w:szCs w:val="22"/>
        </w:rPr>
        <w:t>*Only the Honors section of Genetic Analysis I and II will count towards fulfilling honors course requirements within the SAS Honors College.</w:t>
      </w:r>
      <w:r w:rsidR="00905631" w:rsidRPr="00BA20D3">
        <w:rPr>
          <w:rFonts w:ascii="Aptos" w:hAnsi="Aptos" w:cstheme="minorHAnsi"/>
          <w:i/>
          <w:iCs/>
          <w:sz w:val="22"/>
          <w:szCs w:val="22"/>
        </w:rPr>
        <w:t xml:space="preserve"> </w:t>
      </w:r>
      <w:r w:rsidR="007E2C86" w:rsidRPr="003C04A7">
        <w:rPr>
          <w:rFonts w:ascii="Aptos" w:hAnsi="Aptos" w:cstheme="minorHAnsi"/>
          <w:i/>
          <w:color w:val="800000"/>
        </w:rPr>
        <w:br w:type="page"/>
      </w:r>
    </w:p>
    <w:p w14:paraId="447455BF" w14:textId="0ACBB40D" w:rsidR="00BA6199" w:rsidRPr="003C04A7" w:rsidRDefault="00BA6199" w:rsidP="00BA6199">
      <w:pPr>
        <w:pStyle w:val="Heading1"/>
        <w:rPr>
          <w:rFonts w:ascii="Aptos" w:hAnsi="Aptos" w:cstheme="minorHAnsi"/>
          <w:color w:val="800000"/>
        </w:rPr>
      </w:pPr>
      <w:bookmarkStart w:id="156" w:name="_Toc149198122"/>
      <w:bookmarkStart w:id="157" w:name="_Toc149198209"/>
      <w:bookmarkStart w:id="158" w:name="_Toc149198273"/>
      <w:bookmarkStart w:id="159" w:name="_Toc149198372"/>
      <w:bookmarkStart w:id="160" w:name="_Toc149198401"/>
      <w:bookmarkStart w:id="161" w:name="_Toc231460850"/>
      <w:r w:rsidRPr="003C04A7">
        <w:rPr>
          <w:rFonts w:ascii="Aptos" w:hAnsi="Aptos" w:cstheme="minorHAnsi"/>
          <w:color w:val="800000"/>
        </w:rPr>
        <w:lastRenderedPageBreak/>
        <w:t>X</w:t>
      </w:r>
      <w:r w:rsidR="0032305C">
        <w:rPr>
          <w:rFonts w:ascii="Aptos" w:hAnsi="Aptos" w:cstheme="minorHAnsi"/>
          <w:color w:val="800000"/>
        </w:rPr>
        <w:t>I</w:t>
      </w:r>
      <w:r w:rsidRPr="003C04A7">
        <w:rPr>
          <w:rFonts w:ascii="Aptos" w:hAnsi="Aptos" w:cstheme="minorHAnsi"/>
          <w:color w:val="800000"/>
        </w:rPr>
        <w:t xml:space="preserve">. Genetics Department Awards </w:t>
      </w:r>
      <w:r w:rsidR="00423793" w:rsidRPr="003C04A7">
        <w:rPr>
          <w:rFonts w:ascii="Aptos" w:hAnsi="Aptos" w:cstheme="minorHAnsi"/>
          <w:color w:val="800000"/>
        </w:rPr>
        <w:t>for</w:t>
      </w:r>
      <w:r w:rsidRPr="003C04A7">
        <w:rPr>
          <w:rFonts w:ascii="Aptos" w:hAnsi="Aptos" w:cstheme="minorHAnsi"/>
          <w:color w:val="800000"/>
        </w:rPr>
        <w:t xml:space="preserve"> Graduating Seniors</w:t>
      </w:r>
      <w:bookmarkEnd w:id="156"/>
      <w:bookmarkEnd w:id="157"/>
      <w:bookmarkEnd w:id="158"/>
      <w:bookmarkEnd w:id="159"/>
      <w:bookmarkEnd w:id="160"/>
      <w:bookmarkEnd w:id="161"/>
    </w:p>
    <w:p w14:paraId="7644147C" w14:textId="53620323" w:rsidR="00EE16E4" w:rsidRPr="00BA20D3" w:rsidRDefault="00EE16E4" w:rsidP="00EE16E4">
      <w:pPr>
        <w:widowControl/>
        <w:autoSpaceDE/>
        <w:autoSpaceDN/>
        <w:adjustRightInd/>
        <w:rPr>
          <w:rFonts w:ascii="Aptos" w:eastAsia="Malgun Gothic" w:hAnsi="Aptos" w:cstheme="minorHAnsi"/>
          <w:bCs/>
          <w:iCs/>
          <w:color w:val="000000"/>
          <w:sz w:val="22"/>
          <w:szCs w:val="22"/>
        </w:rPr>
      </w:pPr>
      <w:r w:rsidRPr="00BA20D3">
        <w:rPr>
          <w:rFonts w:ascii="Aptos" w:eastAsia="Malgun Gothic" w:hAnsi="Aptos" w:cstheme="minorHAnsi"/>
          <w:bCs/>
          <w:iCs/>
          <w:color w:val="000000"/>
          <w:sz w:val="22"/>
          <w:szCs w:val="22"/>
        </w:rPr>
        <w:t>In May, the Department of Genetics announces Awards for Undergraduate Majors in Genetics who are graduating at the end of the Spring semester.</w:t>
      </w:r>
      <w:r w:rsidR="00905631" w:rsidRPr="00BA20D3">
        <w:rPr>
          <w:rFonts w:ascii="Aptos" w:eastAsia="Malgun Gothic" w:hAnsi="Aptos" w:cstheme="minorHAnsi"/>
          <w:bCs/>
          <w:iCs/>
          <w:color w:val="000000"/>
          <w:sz w:val="22"/>
          <w:szCs w:val="22"/>
        </w:rPr>
        <w:t xml:space="preserve"> </w:t>
      </w:r>
      <w:r w:rsidR="006F6D15" w:rsidRPr="00BA20D3">
        <w:rPr>
          <w:rFonts w:ascii="Aptos" w:eastAsia="Malgun Gothic" w:hAnsi="Aptos" w:cstheme="minorHAnsi"/>
          <w:bCs/>
          <w:iCs/>
          <w:color w:val="000000"/>
          <w:sz w:val="22"/>
          <w:szCs w:val="22"/>
        </w:rPr>
        <w:t xml:space="preserve">For additional information on any of the awards, contact </w:t>
      </w:r>
      <w:r w:rsidR="006F6D15" w:rsidRPr="00BA20D3">
        <w:rPr>
          <w:rFonts w:ascii="Aptos" w:eastAsia="Malgun Gothic" w:hAnsi="Aptos" w:cstheme="minorHAnsi"/>
          <w:bCs/>
          <w:iCs/>
          <w:sz w:val="22"/>
          <w:szCs w:val="22"/>
        </w:rPr>
        <w:t xml:space="preserve">Dr. </w:t>
      </w:r>
      <w:r w:rsidR="003B4CAD" w:rsidRPr="00BA20D3">
        <w:rPr>
          <w:rFonts w:ascii="Aptos" w:eastAsia="Malgun Gothic" w:hAnsi="Aptos" w:cstheme="minorHAnsi"/>
          <w:bCs/>
          <w:iCs/>
          <w:sz w:val="22"/>
          <w:szCs w:val="22"/>
        </w:rPr>
        <w:t>Heiman</w:t>
      </w:r>
      <w:r w:rsidR="009A151B">
        <w:rPr>
          <w:rFonts w:ascii="Aptos" w:eastAsia="Malgun Gothic" w:hAnsi="Aptos" w:cstheme="minorHAnsi"/>
          <w:bCs/>
          <w:iCs/>
          <w:sz w:val="22"/>
          <w:szCs w:val="22"/>
        </w:rPr>
        <w:t xml:space="preserve"> (</w:t>
      </w:r>
      <w:hyperlink r:id="rId77" w:history="1">
        <w:r w:rsidR="009A151B" w:rsidRPr="009A151B">
          <w:rPr>
            <w:rStyle w:val="Hyperlink"/>
            <w:rFonts w:ascii="Aptos" w:eastAsia="Malgun Gothic" w:hAnsi="Aptos" w:cstheme="minorHAnsi"/>
            <w:bCs/>
            <w:iCs/>
            <w:sz w:val="22"/>
            <w:szCs w:val="22"/>
          </w:rPr>
          <w:t>geneticsugd@hginj.rutgers.edu</w:t>
        </w:r>
      </w:hyperlink>
      <w:r w:rsidR="009A151B">
        <w:rPr>
          <w:rFonts w:ascii="Aptos" w:eastAsia="Malgun Gothic" w:hAnsi="Aptos" w:cstheme="minorHAnsi"/>
          <w:bCs/>
          <w:iCs/>
          <w:sz w:val="22"/>
          <w:szCs w:val="22"/>
        </w:rPr>
        <w:t>).</w:t>
      </w:r>
    </w:p>
    <w:p w14:paraId="0B33D425" w14:textId="77777777" w:rsidR="005F67B4" w:rsidRPr="00BA20D3" w:rsidRDefault="005F67B4" w:rsidP="00EE16E4">
      <w:pPr>
        <w:widowControl/>
        <w:autoSpaceDE/>
        <w:autoSpaceDN/>
        <w:adjustRightInd/>
        <w:spacing w:after="120"/>
        <w:rPr>
          <w:rFonts w:ascii="Aptos" w:eastAsia="Malgun Gothic" w:hAnsi="Aptos" w:cstheme="minorHAnsi"/>
          <w:b/>
          <w:bCs/>
          <w:iCs/>
          <w:color w:val="000000"/>
          <w:szCs w:val="22"/>
        </w:rPr>
      </w:pPr>
    </w:p>
    <w:p w14:paraId="22D92F16" w14:textId="37C529D6" w:rsidR="00EE16E4" w:rsidRPr="00BA20D3" w:rsidRDefault="00EE16E4" w:rsidP="00135E0C">
      <w:pPr>
        <w:widowControl/>
        <w:autoSpaceDE/>
        <w:autoSpaceDN/>
        <w:adjustRightInd/>
        <w:rPr>
          <w:rFonts w:ascii="Aptos" w:eastAsia="Malgun Gothic" w:hAnsi="Aptos" w:cstheme="minorHAnsi"/>
          <w:b/>
          <w:bCs/>
          <w:iCs/>
          <w:color w:val="000000"/>
          <w:szCs w:val="22"/>
        </w:rPr>
      </w:pPr>
      <w:r w:rsidRPr="00BA20D3">
        <w:rPr>
          <w:rFonts w:ascii="Aptos" w:eastAsia="Malgun Gothic" w:hAnsi="Aptos" w:cstheme="minorHAnsi"/>
          <w:b/>
          <w:bCs/>
          <w:iCs/>
          <w:color w:val="000000"/>
          <w:szCs w:val="22"/>
        </w:rPr>
        <w:t xml:space="preserve">The Duncan </w:t>
      </w:r>
      <w:r w:rsidR="00805B54">
        <w:rPr>
          <w:rFonts w:ascii="Aptos" w:eastAsia="Malgun Gothic" w:hAnsi="Aptos" w:cstheme="minorHAnsi"/>
          <w:b/>
          <w:bCs/>
          <w:iCs/>
          <w:color w:val="000000"/>
          <w:szCs w:val="22"/>
        </w:rPr>
        <w:t>a</w:t>
      </w:r>
      <w:r w:rsidRPr="00BA20D3">
        <w:rPr>
          <w:rFonts w:ascii="Aptos" w:eastAsia="Malgun Gothic" w:hAnsi="Aptos" w:cstheme="minorHAnsi"/>
          <w:b/>
          <w:bCs/>
          <w:iCs/>
          <w:color w:val="000000"/>
          <w:szCs w:val="22"/>
        </w:rPr>
        <w:t xml:space="preserve">nd Nancy Macmillan Award </w:t>
      </w:r>
      <w:r w:rsidR="00805B54">
        <w:rPr>
          <w:rFonts w:ascii="Aptos" w:eastAsia="Malgun Gothic" w:hAnsi="Aptos" w:cstheme="minorHAnsi"/>
          <w:b/>
          <w:bCs/>
          <w:iCs/>
          <w:color w:val="000000"/>
          <w:szCs w:val="22"/>
        </w:rPr>
        <w:t>f</w:t>
      </w:r>
      <w:r w:rsidRPr="00BA20D3">
        <w:rPr>
          <w:rFonts w:ascii="Aptos" w:eastAsia="Malgun Gothic" w:hAnsi="Aptos" w:cstheme="minorHAnsi"/>
          <w:b/>
          <w:bCs/>
          <w:iCs/>
          <w:color w:val="000000"/>
          <w:szCs w:val="22"/>
        </w:rPr>
        <w:t>or Research Excellence</w:t>
      </w:r>
    </w:p>
    <w:p w14:paraId="00F03131" w14:textId="23C6E192" w:rsidR="00EE16E4" w:rsidRPr="00BA20D3" w:rsidRDefault="00EE16E4" w:rsidP="00EE16E4">
      <w:pPr>
        <w:widowControl/>
        <w:autoSpaceDE/>
        <w:autoSpaceDN/>
        <w:adjustRightInd/>
        <w:rPr>
          <w:rFonts w:ascii="Aptos" w:eastAsia="Malgun Gothic" w:hAnsi="Aptos" w:cstheme="minorHAnsi"/>
          <w:bCs/>
          <w:iCs/>
          <w:color w:val="000000"/>
          <w:sz w:val="22"/>
          <w:szCs w:val="22"/>
        </w:rPr>
      </w:pPr>
      <w:r w:rsidRPr="00BA20D3">
        <w:rPr>
          <w:rFonts w:ascii="Aptos" w:eastAsia="Malgun Gothic" w:hAnsi="Aptos" w:cstheme="minorHAnsi"/>
          <w:bCs/>
          <w:iCs/>
          <w:color w:val="000000"/>
          <w:sz w:val="22"/>
          <w:szCs w:val="22"/>
        </w:rPr>
        <w:t>This awa</w:t>
      </w:r>
      <w:r w:rsidR="00F2619E" w:rsidRPr="00BA20D3">
        <w:rPr>
          <w:rFonts w:ascii="Aptos" w:eastAsia="Malgun Gothic" w:hAnsi="Aptos" w:cstheme="minorHAnsi"/>
          <w:bCs/>
          <w:iCs/>
          <w:color w:val="000000"/>
          <w:sz w:val="22"/>
          <w:szCs w:val="22"/>
        </w:rPr>
        <w:t xml:space="preserve">rd recognizes a graduating </w:t>
      </w:r>
      <w:r w:rsidR="00277B7F" w:rsidRPr="00BA20D3">
        <w:rPr>
          <w:rFonts w:ascii="Aptos" w:eastAsia="Malgun Gothic" w:hAnsi="Aptos" w:cstheme="minorHAnsi"/>
          <w:bCs/>
          <w:iCs/>
          <w:color w:val="000000"/>
          <w:sz w:val="22"/>
          <w:szCs w:val="22"/>
        </w:rPr>
        <w:t>senior</w:t>
      </w:r>
      <w:r w:rsidRPr="00BA20D3">
        <w:rPr>
          <w:rFonts w:ascii="Aptos" w:eastAsia="Malgun Gothic" w:hAnsi="Aptos" w:cstheme="minorHAnsi"/>
          <w:bCs/>
          <w:iCs/>
          <w:color w:val="000000"/>
          <w:sz w:val="22"/>
          <w:szCs w:val="22"/>
        </w:rPr>
        <w:t xml:space="preserve"> who has demonstrated</w:t>
      </w:r>
      <w:r w:rsidR="00F2619E" w:rsidRPr="00BA20D3">
        <w:rPr>
          <w:rFonts w:ascii="Aptos" w:eastAsia="Malgun Gothic" w:hAnsi="Aptos" w:cstheme="minorHAnsi"/>
          <w:bCs/>
          <w:iCs/>
          <w:color w:val="000000"/>
          <w:sz w:val="22"/>
          <w:szCs w:val="22"/>
        </w:rPr>
        <w:t xml:space="preserve"> outstanding accomplishment in r</w:t>
      </w:r>
      <w:r w:rsidRPr="00BA20D3">
        <w:rPr>
          <w:rFonts w:ascii="Aptos" w:eastAsia="Malgun Gothic" w:hAnsi="Aptos" w:cstheme="minorHAnsi"/>
          <w:bCs/>
          <w:iCs/>
          <w:color w:val="000000"/>
          <w:sz w:val="22"/>
          <w:szCs w:val="22"/>
        </w:rPr>
        <w:t>esearch by the completion of a project of publication quality.</w:t>
      </w:r>
    </w:p>
    <w:p w14:paraId="199BE23F" w14:textId="77777777" w:rsidR="00EE16E4" w:rsidRPr="00BA20D3" w:rsidRDefault="00EE16E4" w:rsidP="00EE16E4">
      <w:pPr>
        <w:widowControl/>
        <w:autoSpaceDE/>
        <w:autoSpaceDN/>
        <w:adjustRightInd/>
        <w:spacing w:after="120"/>
        <w:rPr>
          <w:rFonts w:ascii="Aptos" w:eastAsia="Malgun Gothic" w:hAnsi="Aptos" w:cstheme="minorHAnsi"/>
          <w:bCs/>
          <w:iCs/>
          <w:color w:val="000000"/>
          <w:sz w:val="22"/>
          <w:szCs w:val="22"/>
        </w:rPr>
      </w:pPr>
      <w:r w:rsidRPr="00BA20D3">
        <w:rPr>
          <w:rFonts w:ascii="Aptos" w:eastAsia="Malgun Gothic" w:hAnsi="Aptos" w:cstheme="minorHAnsi"/>
          <w:bCs/>
          <w:iCs/>
          <w:color w:val="000000"/>
          <w:sz w:val="22"/>
          <w:szCs w:val="22"/>
        </w:rPr>
        <w:t xml:space="preserve">To receive this award, the student must submit an </w:t>
      </w:r>
      <w:hyperlink r:id="rId78" w:history="1">
        <w:r w:rsidRPr="00BA20D3">
          <w:rPr>
            <w:rFonts w:ascii="Aptos" w:eastAsia="Malgun Gothic" w:hAnsi="Aptos" w:cstheme="minorHAnsi"/>
            <w:sz w:val="22"/>
            <w:szCs w:val="22"/>
          </w:rPr>
          <w:t>application</w:t>
        </w:r>
      </w:hyperlink>
      <w:r w:rsidRPr="00BA20D3">
        <w:rPr>
          <w:rFonts w:ascii="Aptos" w:eastAsia="Malgun Gothic" w:hAnsi="Aptos" w:cstheme="minorHAnsi"/>
          <w:bCs/>
          <w:iCs/>
          <w:color w:val="000000"/>
          <w:sz w:val="22"/>
          <w:szCs w:val="22"/>
        </w:rPr>
        <w:t>, which includes:</w:t>
      </w:r>
    </w:p>
    <w:p w14:paraId="0C433C45" w14:textId="77777777" w:rsidR="00EE16E4" w:rsidRPr="00BA20D3" w:rsidRDefault="00EE16E4" w:rsidP="002474CB">
      <w:pPr>
        <w:widowControl/>
        <w:numPr>
          <w:ilvl w:val="1"/>
          <w:numId w:val="15"/>
        </w:numPr>
        <w:autoSpaceDE/>
        <w:autoSpaceDN/>
        <w:adjustRightInd/>
        <w:rPr>
          <w:rFonts w:ascii="Aptos" w:eastAsia="Malgun Gothic" w:hAnsi="Aptos" w:cstheme="minorHAnsi"/>
          <w:bCs/>
          <w:iCs/>
          <w:color w:val="000000"/>
          <w:sz w:val="22"/>
          <w:szCs w:val="22"/>
        </w:rPr>
      </w:pPr>
      <w:r w:rsidRPr="00BA20D3">
        <w:rPr>
          <w:rFonts w:ascii="Aptos" w:eastAsia="Malgun Gothic" w:hAnsi="Aptos" w:cstheme="minorHAnsi"/>
          <w:bCs/>
          <w:iCs/>
          <w:color w:val="000000"/>
          <w:sz w:val="22"/>
          <w:szCs w:val="22"/>
        </w:rPr>
        <w:t xml:space="preserve">A description of the </w:t>
      </w:r>
      <w:proofErr w:type="gramStart"/>
      <w:r w:rsidRPr="00BA20D3">
        <w:rPr>
          <w:rFonts w:ascii="Aptos" w:eastAsia="Malgun Gothic" w:hAnsi="Aptos" w:cstheme="minorHAnsi"/>
          <w:bCs/>
          <w:iCs/>
          <w:color w:val="000000"/>
          <w:sz w:val="22"/>
          <w:szCs w:val="22"/>
        </w:rPr>
        <w:t>student’s</w:t>
      </w:r>
      <w:proofErr w:type="gramEnd"/>
      <w:r w:rsidRPr="00BA20D3">
        <w:rPr>
          <w:rFonts w:ascii="Aptos" w:eastAsia="Malgun Gothic" w:hAnsi="Aptos" w:cstheme="minorHAnsi"/>
          <w:bCs/>
          <w:iCs/>
          <w:color w:val="000000"/>
          <w:sz w:val="22"/>
          <w:szCs w:val="22"/>
        </w:rPr>
        <w:t xml:space="preserve"> research accomplishments</w:t>
      </w:r>
    </w:p>
    <w:p w14:paraId="0A6BD695" w14:textId="77777777" w:rsidR="00EE16E4" w:rsidRPr="00BA20D3" w:rsidRDefault="00EE16E4" w:rsidP="002474CB">
      <w:pPr>
        <w:widowControl/>
        <w:numPr>
          <w:ilvl w:val="1"/>
          <w:numId w:val="15"/>
        </w:numPr>
        <w:autoSpaceDE/>
        <w:autoSpaceDN/>
        <w:adjustRightInd/>
        <w:rPr>
          <w:rFonts w:ascii="Aptos" w:eastAsia="Malgun Gothic" w:hAnsi="Aptos" w:cstheme="minorHAnsi"/>
          <w:bCs/>
          <w:iCs/>
          <w:color w:val="000000"/>
          <w:sz w:val="22"/>
          <w:szCs w:val="22"/>
        </w:rPr>
      </w:pPr>
      <w:r w:rsidRPr="00BA20D3">
        <w:rPr>
          <w:rFonts w:ascii="Aptos" w:eastAsia="Malgun Gothic" w:hAnsi="Aptos" w:cstheme="minorHAnsi"/>
          <w:bCs/>
          <w:iCs/>
          <w:color w:val="000000"/>
          <w:sz w:val="22"/>
          <w:szCs w:val="22"/>
        </w:rPr>
        <w:t>A letter of recommendation from the student’s research mentor</w:t>
      </w:r>
    </w:p>
    <w:p w14:paraId="6613D41A" w14:textId="0E9BBD62" w:rsidR="00EE16E4" w:rsidRPr="00BA20D3" w:rsidRDefault="00EE16E4" w:rsidP="002474CB">
      <w:pPr>
        <w:widowControl/>
        <w:numPr>
          <w:ilvl w:val="1"/>
          <w:numId w:val="15"/>
        </w:numPr>
        <w:autoSpaceDE/>
        <w:autoSpaceDN/>
        <w:adjustRightInd/>
        <w:rPr>
          <w:rFonts w:ascii="Aptos" w:eastAsia="Malgun Gothic" w:hAnsi="Aptos" w:cstheme="minorHAnsi"/>
          <w:bCs/>
          <w:iCs/>
          <w:color w:val="000000"/>
          <w:sz w:val="22"/>
          <w:szCs w:val="22"/>
        </w:rPr>
      </w:pPr>
      <w:r w:rsidRPr="00BA20D3">
        <w:rPr>
          <w:rFonts w:ascii="Aptos" w:eastAsia="Malgun Gothic" w:hAnsi="Aptos" w:cstheme="minorHAnsi"/>
          <w:bCs/>
          <w:iCs/>
          <w:color w:val="000000"/>
          <w:sz w:val="22"/>
          <w:szCs w:val="22"/>
        </w:rPr>
        <w:t>An oral presentation of the research project at the Departmental Honors Day Symposium (</w:t>
      </w:r>
      <w:r w:rsidR="003617B2" w:rsidRPr="00BA20D3">
        <w:rPr>
          <w:rFonts w:ascii="Aptos" w:eastAsia="Malgun Gothic" w:hAnsi="Aptos" w:cstheme="minorHAnsi"/>
          <w:bCs/>
          <w:iCs/>
          <w:color w:val="000000"/>
          <w:sz w:val="22"/>
          <w:szCs w:val="22"/>
        </w:rPr>
        <w:t xml:space="preserve">typically held during the first week in </w:t>
      </w:r>
      <w:r w:rsidRPr="00BA20D3">
        <w:rPr>
          <w:rFonts w:ascii="Aptos" w:eastAsia="Malgun Gothic" w:hAnsi="Aptos" w:cstheme="minorHAnsi"/>
          <w:bCs/>
          <w:iCs/>
          <w:color w:val="000000"/>
          <w:sz w:val="22"/>
          <w:szCs w:val="22"/>
        </w:rPr>
        <w:t>April)</w:t>
      </w:r>
    </w:p>
    <w:p w14:paraId="21BCD3F5" w14:textId="77777777" w:rsidR="00EE16E4" w:rsidRPr="00BA20D3" w:rsidRDefault="00EE16E4" w:rsidP="00EE16E4">
      <w:pPr>
        <w:widowControl/>
        <w:autoSpaceDE/>
        <w:autoSpaceDN/>
        <w:adjustRightInd/>
        <w:rPr>
          <w:rFonts w:ascii="Aptos" w:eastAsia="Malgun Gothic" w:hAnsi="Aptos" w:cstheme="minorHAnsi"/>
          <w:bCs/>
          <w:iCs/>
          <w:color w:val="000000"/>
          <w:sz w:val="22"/>
          <w:szCs w:val="22"/>
        </w:rPr>
      </w:pPr>
    </w:p>
    <w:p w14:paraId="641C2C61" w14:textId="37BC5851" w:rsidR="006F6D15" w:rsidRPr="00BA20D3" w:rsidRDefault="00AD2D6A" w:rsidP="006F6D15">
      <w:pPr>
        <w:widowControl/>
        <w:autoSpaceDE/>
        <w:autoSpaceDN/>
        <w:adjustRightInd/>
        <w:rPr>
          <w:rFonts w:ascii="Aptos" w:eastAsia="Malgun Gothic" w:hAnsi="Aptos" w:cstheme="minorHAnsi"/>
          <w:bCs/>
          <w:iCs/>
          <w:color w:val="000000"/>
          <w:sz w:val="22"/>
          <w:szCs w:val="22"/>
        </w:rPr>
      </w:pPr>
      <w:r w:rsidRPr="00BA20D3">
        <w:rPr>
          <w:rFonts w:ascii="Aptos" w:eastAsia="Malgun Gothic" w:hAnsi="Aptos" w:cstheme="minorHAnsi"/>
          <w:bCs/>
          <w:iCs/>
          <w:color w:val="000000"/>
          <w:sz w:val="22"/>
          <w:szCs w:val="22"/>
        </w:rPr>
        <w:t>An application for this award can be found here</w:t>
      </w:r>
      <w:r w:rsidR="00FC0DDD">
        <w:rPr>
          <w:rFonts w:ascii="Aptos" w:eastAsia="Malgun Gothic" w:hAnsi="Aptos" w:cstheme="minorHAnsi"/>
          <w:bCs/>
          <w:iCs/>
          <w:color w:val="000000"/>
          <w:sz w:val="22"/>
          <w:szCs w:val="22"/>
        </w:rPr>
        <w:t xml:space="preserve"> (</w:t>
      </w:r>
      <w:hyperlink r:id="rId79" w:history="1">
        <w:r w:rsidR="00FC0DDD" w:rsidRPr="00FC0DDD">
          <w:rPr>
            <w:rStyle w:val="Hyperlink"/>
            <w:rFonts w:ascii="Aptos" w:eastAsia="Malgun Gothic" w:hAnsi="Aptos" w:cstheme="minorHAnsi"/>
            <w:bCs/>
            <w:iCs/>
            <w:sz w:val="22"/>
            <w:szCs w:val="22"/>
          </w:rPr>
          <w:t>Genetics Awards Webpage</w:t>
        </w:r>
      </w:hyperlink>
      <w:r w:rsidR="00FC0DDD">
        <w:rPr>
          <w:rFonts w:ascii="Aptos" w:eastAsia="Malgun Gothic" w:hAnsi="Aptos" w:cstheme="minorHAnsi"/>
          <w:bCs/>
          <w:iCs/>
          <w:color w:val="000000"/>
          <w:sz w:val="22"/>
          <w:szCs w:val="22"/>
        </w:rPr>
        <w:t>)</w:t>
      </w:r>
      <w:r w:rsidR="008F074E">
        <w:rPr>
          <w:rFonts w:ascii="Aptos" w:eastAsia="Malgun Gothic" w:hAnsi="Aptos" w:cstheme="minorHAnsi"/>
          <w:bCs/>
          <w:iCs/>
          <w:color w:val="000000"/>
          <w:sz w:val="22"/>
          <w:szCs w:val="22"/>
        </w:rPr>
        <w:t xml:space="preserve">. </w:t>
      </w:r>
      <w:r w:rsidRPr="00BA20D3">
        <w:rPr>
          <w:rFonts w:ascii="Aptos" w:eastAsia="Malgun Gothic" w:hAnsi="Aptos" w:cstheme="minorHAnsi"/>
          <w:bCs/>
          <w:iCs/>
          <w:color w:val="000000"/>
          <w:sz w:val="22"/>
          <w:szCs w:val="22"/>
        </w:rPr>
        <w:t>The a</w:t>
      </w:r>
      <w:r w:rsidR="006F6D15" w:rsidRPr="00BA20D3">
        <w:rPr>
          <w:rFonts w:ascii="Aptos" w:eastAsia="Malgun Gothic" w:hAnsi="Aptos" w:cstheme="minorHAnsi"/>
          <w:bCs/>
          <w:iCs/>
          <w:color w:val="000000"/>
          <w:sz w:val="22"/>
          <w:szCs w:val="22"/>
        </w:rPr>
        <w:t xml:space="preserve">pplication </w:t>
      </w:r>
      <w:r w:rsidR="004912A3" w:rsidRPr="00BA20D3">
        <w:rPr>
          <w:rFonts w:ascii="Aptos" w:eastAsia="Malgun Gothic" w:hAnsi="Aptos" w:cstheme="minorHAnsi"/>
          <w:bCs/>
          <w:iCs/>
          <w:color w:val="000000"/>
          <w:sz w:val="22"/>
          <w:szCs w:val="22"/>
        </w:rPr>
        <w:t>is typically due around the first week of April.</w:t>
      </w:r>
      <w:r w:rsidR="00905631" w:rsidRPr="00BA20D3">
        <w:rPr>
          <w:rFonts w:ascii="Aptos" w:eastAsia="Malgun Gothic" w:hAnsi="Aptos" w:cstheme="minorHAnsi"/>
          <w:bCs/>
          <w:iCs/>
          <w:color w:val="000000"/>
          <w:sz w:val="22"/>
          <w:szCs w:val="22"/>
        </w:rPr>
        <w:t xml:space="preserve"> </w:t>
      </w:r>
      <w:r w:rsidR="004912A3" w:rsidRPr="00BA20D3">
        <w:rPr>
          <w:rFonts w:ascii="Aptos" w:eastAsia="Malgun Gothic" w:hAnsi="Aptos" w:cstheme="minorHAnsi"/>
          <w:bCs/>
          <w:iCs/>
          <w:color w:val="000000"/>
          <w:sz w:val="22"/>
          <w:szCs w:val="22"/>
        </w:rPr>
        <w:t>Check the department website in Spring for the exact date.</w:t>
      </w:r>
    </w:p>
    <w:p w14:paraId="5E5E332E" w14:textId="77777777" w:rsidR="005F67B4" w:rsidRPr="00BA20D3" w:rsidRDefault="005F67B4" w:rsidP="00EE16E4">
      <w:pPr>
        <w:widowControl/>
        <w:autoSpaceDE/>
        <w:autoSpaceDN/>
        <w:adjustRightInd/>
        <w:spacing w:after="120"/>
        <w:rPr>
          <w:rFonts w:ascii="Aptos" w:eastAsia="Malgun Gothic" w:hAnsi="Aptos" w:cstheme="minorHAnsi"/>
          <w:b/>
          <w:bCs/>
          <w:iCs/>
          <w:color w:val="000000"/>
          <w:szCs w:val="22"/>
        </w:rPr>
      </w:pPr>
    </w:p>
    <w:p w14:paraId="04C723CD" w14:textId="45E5CB7D" w:rsidR="00EE16E4" w:rsidRPr="00BA20D3" w:rsidRDefault="00EE16E4" w:rsidP="00135E0C">
      <w:pPr>
        <w:widowControl/>
        <w:autoSpaceDE/>
        <w:autoSpaceDN/>
        <w:adjustRightInd/>
        <w:rPr>
          <w:rFonts w:ascii="Aptos" w:eastAsia="Malgun Gothic" w:hAnsi="Aptos" w:cstheme="minorHAnsi"/>
          <w:b/>
          <w:bCs/>
          <w:iCs/>
          <w:color w:val="000000"/>
          <w:szCs w:val="22"/>
        </w:rPr>
      </w:pPr>
      <w:r w:rsidRPr="00BA20D3">
        <w:rPr>
          <w:rFonts w:ascii="Aptos" w:eastAsia="Malgun Gothic" w:hAnsi="Aptos" w:cstheme="minorHAnsi"/>
          <w:b/>
          <w:bCs/>
          <w:iCs/>
          <w:color w:val="000000"/>
          <w:szCs w:val="22"/>
        </w:rPr>
        <w:t xml:space="preserve">The Howard C. Passmore Award </w:t>
      </w:r>
      <w:r w:rsidR="00277B7F" w:rsidRPr="00BA20D3">
        <w:rPr>
          <w:rFonts w:ascii="Aptos" w:eastAsia="Malgun Gothic" w:hAnsi="Aptos" w:cstheme="minorHAnsi"/>
          <w:b/>
          <w:bCs/>
          <w:iCs/>
          <w:color w:val="000000"/>
          <w:szCs w:val="22"/>
        </w:rPr>
        <w:t>for</w:t>
      </w:r>
      <w:r w:rsidRPr="00BA20D3">
        <w:rPr>
          <w:rFonts w:ascii="Aptos" w:eastAsia="Malgun Gothic" w:hAnsi="Aptos" w:cstheme="minorHAnsi"/>
          <w:b/>
          <w:bCs/>
          <w:iCs/>
          <w:color w:val="000000"/>
          <w:szCs w:val="22"/>
        </w:rPr>
        <w:t xml:space="preserve"> Distinguished Academic Achievement</w:t>
      </w:r>
    </w:p>
    <w:p w14:paraId="66B51695" w14:textId="77EF658C" w:rsidR="00EE16E4" w:rsidRPr="00BA20D3" w:rsidRDefault="00EE16E4" w:rsidP="006F6D15">
      <w:pPr>
        <w:widowControl/>
        <w:autoSpaceDE/>
        <w:autoSpaceDN/>
        <w:adjustRightInd/>
        <w:spacing w:after="120"/>
        <w:rPr>
          <w:rFonts w:ascii="Aptos" w:eastAsia="Malgun Gothic" w:hAnsi="Aptos" w:cstheme="minorHAnsi"/>
          <w:bCs/>
          <w:iCs/>
          <w:color w:val="000000"/>
          <w:sz w:val="22"/>
          <w:szCs w:val="22"/>
        </w:rPr>
      </w:pPr>
      <w:r w:rsidRPr="00BA20D3">
        <w:rPr>
          <w:rFonts w:ascii="Aptos" w:eastAsia="Malgun Gothic" w:hAnsi="Aptos" w:cstheme="minorHAnsi"/>
          <w:bCs/>
          <w:iCs/>
          <w:color w:val="000000"/>
          <w:sz w:val="22"/>
          <w:szCs w:val="22"/>
        </w:rPr>
        <w:t>This</w:t>
      </w:r>
      <w:r w:rsidR="008747FB" w:rsidRPr="00BA20D3">
        <w:rPr>
          <w:rFonts w:ascii="Aptos" w:eastAsia="Malgun Gothic" w:hAnsi="Aptos" w:cstheme="minorHAnsi"/>
          <w:bCs/>
          <w:iCs/>
          <w:color w:val="000000"/>
          <w:sz w:val="22"/>
          <w:szCs w:val="22"/>
        </w:rPr>
        <w:t xml:space="preserve"> award recognizes a graduating </w:t>
      </w:r>
      <w:r w:rsidR="00277B7F" w:rsidRPr="00BA20D3">
        <w:rPr>
          <w:rFonts w:ascii="Aptos" w:eastAsia="Malgun Gothic" w:hAnsi="Aptos" w:cstheme="minorHAnsi"/>
          <w:bCs/>
          <w:iCs/>
          <w:color w:val="000000"/>
          <w:sz w:val="22"/>
          <w:szCs w:val="22"/>
        </w:rPr>
        <w:t>senior</w:t>
      </w:r>
      <w:r w:rsidRPr="00BA20D3">
        <w:rPr>
          <w:rFonts w:ascii="Aptos" w:eastAsia="Malgun Gothic" w:hAnsi="Aptos" w:cstheme="minorHAnsi"/>
          <w:bCs/>
          <w:iCs/>
          <w:color w:val="000000"/>
          <w:sz w:val="22"/>
          <w:szCs w:val="22"/>
        </w:rPr>
        <w:t xml:space="preserve"> who has demonstrated outstanding achievement in academic coursework, participation in research</w:t>
      </w:r>
      <w:r w:rsidR="006F6D15" w:rsidRPr="00BA20D3">
        <w:rPr>
          <w:rFonts w:ascii="Aptos" w:eastAsia="Malgun Gothic" w:hAnsi="Aptos" w:cstheme="minorHAnsi"/>
          <w:bCs/>
          <w:iCs/>
          <w:color w:val="000000"/>
          <w:sz w:val="22"/>
          <w:szCs w:val="22"/>
        </w:rPr>
        <w:t>,</w:t>
      </w:r>
      <w:r w:rsidRPr="00BA20D3">
        <w:rPr>
          <w:rFonts w:ascii="Aptos" w:eastAsia="Malgun Gothic" w:hAnsi="Aptos" w:cstheme="minorHAnsi"/>
          <w:bCs/>
          <w:iCs/>
          <w:color w:val="000000"/>
          <w:sz w:val="22"/>
          <w:szCs w:val="22"/>
        </w:rPr>
        <w:t xml:space="preserve"> and commitment to service.</w:t>
      </w:r>
      <w:r w:rsidR="00905631" w:rsidRPr="00BA20D3">
        <w:rPr>
          <w:rFonts w:ascii="Aptos" w:eastAsia="Malgun Gothic" w:hAnsi="Aptos" w:cstheme="minorHAnsi"/>
          <w:bCs/>
          <w:iCs/>
          <w:color w:val="000000"/>
          <w:sz w:val="22"/>
          <w:szCs w:val="22"/>
        </w:rPr>
        <w:t xml:space="preserve"> </w:t>
      </w:r>
      <w:r w:rsidRPr="00BA20D3">
        <w:rPr>
          <w:rFonts w:ascii="Aptos" w:eastAsia="Malgun Gothic" w:hAnsi="Aptos" w:cstheme="minorHAnsi"/>
          <w:bCs/>
          <w:iCs/>
          <w:color w:val="000000"/>
          <w:sz w:val="22"/>
          <w:szCs w:val="22"/>
        </w:rPr>
        <w:t xml:space="preserve">To receive this award, the student must </w:t>
      </w:r>
      <w:proofErr w:type="gramStart"/>
      <w:r w:rsidRPr="00BA20D3">
        <w:rPr>
          <w:rFonts w:ascii="Aptos" w:eastAsia="Malgun Gothic" w:hAnsi="Aptos" w:cstheme="minorHAnsi"/>
          <w:bCs/>
          <w:iCs/>
          <w:color w:val="000000"/>
          <w:sz w:val="22"/>
          <w:szCs w:val="22"/>
        </w:rPr>
        <w:t xml:space="preserve">submit an </w:t>
      </w:r>
      <w:r w:rsidRPr="00BA20D3">
        <w:rPr>
          <w:rFonts w:ascii="Aptos" w:eastAsia="Malgun Gothic" w:hAnsi="Aptos" w:cstheme="minorHAnsi"/>
          <w:bCs/>
          <w:iCs/>
          <w:sz w:val="22"/>
          <w:szCs w:val="22"/>
        </w:rPr>
        <w:t>application</w:t>
      </w:r>
      <w:proofErr w:type="gramEnd"/>
      <w:r w:rsidRPr="00BA20D3">
        <w:rPr>
          <w:rFonts w:ascii="Aptos" w:eastAsia="Malgun Gothic" w:hAnsi="Aptos" w:cstheme="minorHAnsi"/>
          <w:bCs/>
          <w:iCs/>
          <w:color w:val="000000"/>
          <w:sz w:val="22"/>
          <w:szCs w:val="22"/>
        </w:rPr>
        <w:t>, which includes:</w:t>
      </w:r>
    </w:p>
    <w:p w14:paraId="4C304B4A" w14:textId="77777777" w:rsidR="00EE16E4" w:rsidRPr="00BA20D3" w:rsidRDefault="00EE16E4" w:rsidP="002474CB">
      <w:pPr>
        <w:widowControl/>
        <w:numPr>
          <w:ilvl w:val="1"/>
          <w:numId w:val="16"/>
        </w:numPr>
        <w:autoSpaceDE/>
        <w:autoSpaceDN/>
        <w:adjustRightInd/>
        <w:rPr>
          <w:rFonts w:ascii="Aptos" w:eastAsia="Malgun Gothic" w:hAnsi="Aptos" w:cstheme="minorHAnsi"/>
          <w:bCs/>
          <w:iCs/>
          <w:color w:val="000000"/>
          <w:sz w:val="22"/>
          <w:szCs w:val="22"/>
        </w:rPr>
      </w:pPr>
      <w:r w:rsidRPr="00BA20D3">
        <w:rPr>
          <w:rFonts w:ascii="Aptos" w:eastAsia="Malgun Gothic" w:hAnsi="Aptos" w:cstheme="minorHAnsi"/>
          <w:bCs/>
          <w:iCs/>
          <w:color w:val="000000"/>
          <w:sz w:val="22"/>
          <w:szCs w:val="22"/>
        </w:rPr>
        <w:t>A transcript of courses, including any courses taken at other academic institutions</w:t>
      </w:r>
    </w:p>
    <w:p w14:paraId="73C524B4" w14:textId="77777777" w:rsidR="00EE16E4" w:rsidRPr="00BA20D3" w:rsidRDefault="00EE16E4" w:rsidP="002474CB">
      <w:pPr>
        <w:widowControl/>
        <w:numPr>
          <w:ilvl w:val="1"/>
          <w:numId w:val="16"/>
        </w:numPr>
        <w:autoSpaceDE/>
        <w:autoSpaceDN/>
        <w:adjustRightInd/>
        <w:rPr>
          <w:rFonts w:ascii="Aptos" w:eastAsia="Malgun Gothic" w:hAnsi="Aptos" w:cstheme="minorHAnsi"/>
          <w:bCs/>
          <w:iCs/>
          <w:color w:val="000000"/>
          <w:sz w:val="22"/>
          <w:szCs w:val="22"/>
        </w:rPr>
      </w:pPr>
      <w:r w:rsidRPr="00BA20D3">
        <w:rPr>
          <w:rFonts w:ascii="Aptos" w:eastAsia="Malgun Gothic" w:hAnsi="Aptos" w:cstheme="minorHAnsi"/>
          <w:bCs/>
          <w:iCs/>
          <w:color w:val="000000"/>
          <w:sz w:val="22"/>
          <w:szCs w:val="22"/>
        </w:rPr>
        <w:t>A statement of research accomplishments</w:t>
      </w:r>
    </w:p>
    <w:p w14:paraId="6D1E10E3" w14:textId="77777777" w:rsidR="00EE16E4" w:rsidRPr="00BA20D3" w:rsidRDefault="00EE16E4" w:rsidP="002474CB">
      <w:pPr>
        <w:widowControl/>
        <w:numPr>
          <w:ilvl w:val="1"/>
          <w:numId w:val="16"/>
        </w:numPr>
        <w:autoSpaceDE/>
        <w:autoSpaceDN/>
        <w:adjustRightInd/>
        <w:rPr>
          <w:rFonts w:ascii="Aptos" w:eastAsia="Malgun Gothic" w:hAnsi="Aptos" w:cstheme="minorHAnsi"/>
          <w:bCs/>
          <w:iCs/>
          <w:color w:val="000000"/>
          <w:sz w:val="22"/>
          <w:szCs w:val="22"/>
        </w:rPr>
      </w:pPr>
      <w:r w:rsidRPr="00BA20D3">
        <w:rPr>
          <w:rFonts w:ascii="Aptos" w:eastAsia="Malgun Gothic" w:hAnsi="Aptos" w:cstheme="minorHAnsi"/>
          <w:bCs/>
          <w:iCs/>
          <w:color w:val="000000"/>
          <w:sz w:val="22"/>
          <w:szCs w:val="22"/>
        </w:rPr>
        <w:t>A detailed description of service activities at Rutgers University and/or the community at large</w:t>
      </w:r>
    </w:p>
    <w:p w14:paraId="357ACC47" w14:textId="77777777" w:rsidR="00EE16E4" w:rsidRPr="00BA20D3" w:rsidRDefault="00EE16E4" w:rsidP="00EE16E4">
      <w:pPr>
        <w:widowControl/>
        <w:autoSpaceDE/>
        <w:autoSpaceDN/>
        <w:adjustRightInd/>
        <w:rPr>
          <w:rFonts w:ascii="Aptos" w:eastAsia="Malgun Gothic" w:hAnsi="Aptos" w:cstheme="minorHAnsi"/>
          <w:bCs/>
          <w:iCs/>
          <w:color w:val="000000"/>
          <w:sz w:val="22"/>
          <w:szCs w:val="22"/>
        </w:rPr>
      </w:pPr>
    </w:p>
    <w:p w14:paraId="07A2521E" w14:textId="401BE15C" w:rsidR="00AD2D6A" w:rsidRPr="00BA20D3" w:rsidRDefault="00FC0DDD" w:rsidP="00AD2D6A">
      <w:pPr>
        <w:widowControl/>
        <w:autoSpaceDE/>
        <w:autoSpaceDN/>
        <w:adjustRightInd/>
        <w:rPr>
          <w:rFonts w:ascii="Aptos" w:eastAsia="Malgun Gothic" w:hAnsi="Aptos" w:cstheme="minorHAnsi"/>
          <w:bCs/>
          <w:iCs/>
          <w:color w:val="000000"/>
          <w:sz w:val="22"/>
          <w:szCs w:val="22"/>
        </w:rPr>
      </w:pPr>
      <w:r w:rsidRPr="00BA20D3">
        <w:rPr>
          <w:rFonts w:ascii="Aptos" w:eastAsia="Malgun Gothic" w:hAnsi="Aptos" w:cstheme="minorHAnsi"/>
          <w:bCs/>
          <w:iCs/>
          <w:color w:val="000000"/>
          <w:sz w:val="22"/>
          <w:szCs w:val="22"/>
        </w:rPr>
        <w:t>An application for this award can be found here</w:t>
      </w:r>
      <w:r>
        <w:rPr>
          <w:rFonts w:ascii="Aptos" w:eastAsia="Malgun Gothic" w:hAnsi="Aptos" w:cstheme="minorHAnsi"/>
          <w:bCs/>
          <w:iCs/>
          <w:color w:val="000000"/>
          <w:sz w:val="22"/>
          <w:szCs w:val="22"/>
        </w:rPr>
        <w:t xml:space="preserve"> (</w:t>
      </w:r>
      <w:hyperlink r:id="rId80" w:history="1">
        <w:r w:rsidRPr="00FC0DDD">
          <w:rPr>
            <w:rStyle w:val="Hyperlink"/>
            <w:rFonts w:ascii="Aptos" w:eastAsia="Malgun Gothic" w:hAnsi="Aptos" w:cstheme="minorHAnsi"/>
            <w:bCs/>
            <w:iCs/>
            <w:sz w:val="22"/>
            <w:szCs w:val="22"/>
          </w:rPr>
          <w:t>Genetics Awards Webpage</w:t>
        </w:r>
      </w:hyperlink>
      <w:r>
        <w:rPr>
          <w:rFonts w:ascii="Aptos" w:eastAsia="Malgun Gothic" w:hAnsi="Aptos" w:cstheme="minorHAnsi"/>
          <w:bCs/>
          <w:iCs/>
          <w:color w:val="000000"/>
          <w:sz w:val="22"/>
          <w:szCs w:val="22"/>
        </w:rPr>
        <w:t>)</w:t>
      </w:r>
      <w:r w:rsidR="008F074E">
        <w:rPr>
          <w:rFonts w:ascii="Aptos" w:eastAsia="Malgun Gothic" w:hAnsi="Aptos" w:cstheme="minorHAnsi"/>
          <w:bCs/>
          <w:iCs/>
          <w:color w:val="000000"/>
          <w:sz w:val="22"/>
          <w:szCs w:val="22"/>
        </w:rPr>
        <w:t xml:space="preserve">. </w:t>
      </w:r>
      <w:r w:rsidR="00AD2D6A" w:rsidRPr="00BA20D3">
        <w:rPr>
          <w:rFonts w:ascii="Aptos" w:eastAsia="Malgun Gothic" w:hAnsi="Aptos" w:cstheme="minorHAnsi"/>
          <w:bCs/>
          <w:iCs/>
          <w:color w:val="000000"/>
          <w:sz w:val="22"/>
          <w:szCs w:val="22"/>
        </w:rPr>
        <w:t>The application is typically due around the first week of April.</w:t>
      </w:r>
      <w:r w:rsidR="00905631" w:rsidRPr="00BA20D3">
        <w:rPr>
          <w:rFonts w:ascii="Aptos" w:eastAsia="Malgun Gothic" w:hAnsi="Aptos" w:cstheme="minorHAnsi"/>
          <w:bCs/>
          <w:iCs/>
          <w:color w:val="000000"/>
          <w:sz w:val="22"/>
          <w:szCs w:val="22"/>
        </w:rPr>
        <w:t xml:space="preserve"> </w:t>
      </w:r>
      <w:r w:rsidR="00AD2D6A" w:rsidRPr="00BA20D3">
        <w:rPr>
          <w:rFonts w:ascii="Aptos" w:eastAsia="Malgun Gothic" w:hAnsi="Aptos" w:cstheme="minorHAnsi"/>
          <w:bCs/>
          <w:iCs/>
          <w:color w:val="000000"/>
          <w:sz w:val="22"/>
          <w:szCs w:val="22"/>
        </w:rPr>
        <w:t>Check the department website in Spring for the exact date.</w:t>
      </w:r>
    </w:p>
    <w:p w14:paraId="46115240" w14:textId="77777777" w:rsidR="00EE16E4" w:rsidRPr="00BA20D3" w:rsidRDefault="00EE16E4" w:rsidP="00EE16E4">
      <w:pPr>
        <w:widowControl/>
        <w:autoSpaceDE/>
        <w:autoSpaceDN/>
        <w:adjustRightInd/>
        <w:rPr>
          <w:rFonts w:ascii="Aptos" w:eastAsia="Malgun Gothic" w:hAnsi="Aptos" w:cstheme="minorHAnsi"/>
          <w:bCs/>
          <w:iCs/>
          <w:color w:val="000000"/>
          <w:sz w:val="22"/>
          <w:szCs w:val="22"/>
        </w:rPr>
      </w:pPr>
    </w:p>
    <w:p w14:paraId="44FAD22E" w14:textId="3FCE7F79" w:rsidR="00EE16E4" w:rsidRPr="00BA20D3" w:rsidRDefault="00EE16E4" w:rsidP="00135E0C">
      <w:pPr>
        <w:widowControl/>
        <w:autoSpaceDE/>
        <w:autoSpaceDN/>
        <w:adjustRightInd/>
        <w:rPr>
          <w:rFonts w:ascii="Aptos" w:eastAsia="Malgun Gothic" w:hAnsi="Aptos" w:cstheme="minorHAnsi"/>
          <w:b/>
          <w:bCs/>
          <w:iCs/>
          <w:color w:val="000000"/>
          <w:szCs w:val="22"/>
        </w:rPr>
      </w:pPr>
      <w:r w:rsidRPr="00BA20D3">
        <w:rPr>
          <w:rFonts w:ascii="Aptos" w:eastAsia="Malgun Gothic" w:hAnsi="Aptos" w:cstheme="minorHAnsi"/>
          <w:b/>
          <w:bCs/>
          <w:iCs/>
          <w:color w:val="000000"/>
          <w:szCs w:val="22"/>
        </w:rPr>
        <w:t xml:space="preserve">The Department </w:t>
      </w:r>
      <w:r w:rsidR="008F074E">
        <w:rPr>
          <w:rFonts w:ascii="Aptos" w:eastAsia="Malgun Gothic" w:hAnsi="Aptos" w:cstheme="minorHAnsi"/>
          <w:b/>
          <w:bCs/>
          <w:iCs/>
          <w:color w:val="000000"/>
          <w:szCs w:val="22"/>
        </w:rPr>
        <w:t>o</w:t>
      </w:r>
      <w:r w:rsidRPr="00BA20D3">
        <w:rPr>
          <w:rFonts w:ascii="Aptos" w:eastAsia="Malgun Gothic" w:hAnsi="Aptos" w:cstheme="minorHAnsi"/>
          <w:b/>
          <w:bCs/>
          <w:iCs/>
          <w:color w:val="000000"/>
          <w:szCs w:val="22"/>
        </w:rPr>
        <w:t xml:space="preserve">f Genetics Award </w:t>
      </w:r>
      <w:r w:rsidR="008F074E">
        <w:rPr>
          <w:rFonts w:ascii="Aptos" w:eastAsia="Malgun Gothic" w:hAnsi="Aptos" w:cstheme="minorHAnsi"/>
          <w:b/>
          <w:bCs/>
          <w:iCs/>
          <w:color w:val="000000"/>
          <w:szCs w:val="22"/>
        </w:rPr>
        <w:t>f</w:t>
      </w:r>
      <w:r w:rsidRPr="00BA20D3">
        <w:rPr>
          <w:rFonts w:ascii="Aptos" w:eastAsia="Malgun Gothic" w:hAnsi="Aptos" w:cstheme="minorHAnsi"/>
          <w:b/>
          <w:bCs/>
          <w:iCs/>
          <w:color w:val="000000"/>
          <w:szCs w:val="22"/>
        </w:rPr>
        <w:t xml:space="preserve">or Excellence </w:t>
      </w:r>
      <w:r w:rsidR="008F074E">
        <w:rPr>
          <w:rFonts w:ascii="Aptos" w:eastAsia="Malgun Gothic" w:hAnsi="Aptos" w:cstheme="minorHAnsi"/>
          <w:b/>
          <w:bCs/>
          <w:iCs/>
          <w:color w:val="000000"/>
          <w:szCs w:val="22"/>
        </w:rPr>
        <w:t>i</w:t>
      </w:r>
      <w:r w:rsidRPr="00BA20D3">
        <w:rPr>
          <w:rFonts w:ascii="Aptos" w:eastAsia="Malgun Gothic" w:hAnsi="Aptos" w:cstheme="minorHAnsi"/>
          <w:b/>
          <w:bCs/>
          <w:iCs/>
          <w:color w:val="000000"/>
          <w:szCs w:val="22"/>
        </w:rPr>
        <w:t xml:space="preserve">n </w:t>
      </w:r>
      <w:r w:rsidR="008F074E">
        <w:rPr>
          <w:rFonts w:ascii="Aptos" w:eastAsia="Malgun Gothic" w:hAnsi="Aptos" w:cstheme="minorHAnsi"/>
          <w:b/>
          <w:bCs/>
          <w:iCs/>
          <w:color w:val="000000"/>
          <w:szCs w:val="22"/>
        </w:rPr>
        <w:t>a</w:t>
      </w:r>
      <w:r w:rsidRPr="00BA20D3">
        <w:rPr>
          <w:rFonts w:ascii="Aptos" w:eastAsia="Malgun Gothic" w:hAnsi="Aptos" w:cstheme="minorHAnsi"/>
          <w:b/>
          <w:bCs/>
          <w:iCs/>
          <w:color w:val="000000"/>
          <w:szCs w:val="22"/>
        </w:rPr>
        <w:t xml:space="preserve"> Research Presentation</w:t>
      </w:r>
    </w:p>
    <w:p w14:paraId="05F9A716" w14:textId="56F0B790" w:rsidR="00A169CA" w:rsidRPr="003C04A7" w:rsidRDefault="00EE16E4" w:rsidP="00EE16E4">
      <w:pPr>
        <w:widowControl/>
        <w:autoSpaceDE/>
        <w:autoSpaceDN/>
        <w:adjustRightInd/>
        <w:rPr>
          <w:rFonts w:ascii="Aptos" w:eastAsia="Malgun Gothic" w:hAnsi="Aptos" w:cstheme="minorHAnsi"/>
          <w:bCs/>
          <w:iCs/>
          <w:color w:val="000000"/>
        </w:rPr>
      </w:pPr>
      <w:r w:rsidRPr="00BA20D3">
        <w:rPr>
          <w:rFonts w:ascii="Aptos" w:eastAsia="Malgun Gothic" w:hAnsi="Aptos" w:cstheme="minorHAnsi"/>
          <w:bCs/>
          <w:iCs/>
          <w:color w:val="000000"/>
          <w:sz w:val="22"/>
          <w:szCs w:val="22"/>
        </w:rPr>
        <w:t xml:space="preserve">This award is presented to a graduating </w:t>
      </w:r>
      <w:proofErr w:type="gramStart"/>
      <w:r w:rsidR="008747FB" w:rsidRPr="00BA20D3">
        <w:rPr>
          <w:rFonts w:ascii="Aptos" w:eastAsia="Malgun Gothic" w:hAnsi="Aptos" w:cstheme="minorHAnsi"/>
          <w:bCs/>
          <w:iCs/>
          <w:color w:val="000000"/>
          <w:sz w:val="22"/>
          <w:szCs w:val="22"/>
        </w:rPr>
        <w:t>S</w:t>
      </w:r>
      <w:r w:rsidRPr="00BA20D3">
        <w:rPr>
          <w:rFonts w:ascii="Aptos" w:eastAsia="Malgun Gothic" w:hAnsi="Aptos" w:cstheme="minorHAnsi"/>
          <w:bCs/>
          <w:iCs/>
          <w:color w:val="000000"/>
          <w:sz w:val="22"/>
          <w:szCs w:val="22"/>
        </w:rPr>
        <w:t>enior</w:t>
      </w:r>
      <w:proofErr w:type="gramEnd"/>
      <w:r w:rsidRPr="00BA20D3">
        <w:rPr>
          <w:rFonts w:ascii="Aptos" w:eastAsia="Malgun Gothic" w:hAnsi="Aptos" w:cstheme="minorHAnsi"/>
          <w:bCs/>
          <w:iCs/>
          <w:color w:val="000000"/>
          <w:sz w:val="22"/>
          <w:szCs w:val="22"/>
        </w:rPr>
        <w:t xml:space="preserve"> who shows extraordinary skills in scientific communication to an audience of peers at the </w:t>
      </w:r>
      <w:r w:rsidR="003617B2" w:rsidRPr="00BA20D3">
        <w:rPr>
          <w:rFonts w:ascii="Aptos" w:eastAsia="Malgun Gothic" w:hAnsi="Aptos" w:cstheme="minorHAnsi"/>
          <w:bCs/>
          <w:iCs/>
          <w:color w:val="000000"/>
          <w:sz w:val="22"/>
          <w:szCs w:val="22"/>
        </w:rPr>
        <w:t>Departmental Honors Day (held during the first week in April</w:t>
      </w:r>
      <w:r w:rsidRPr="00BA20D3">
        <w:rPr>
          <w:rFonts w:ascii="Aptos" w:eastAsia="Malgun Gothic" w:hAnsi="Aptos" w:cstheme="minorHAnsi"/>
          <w:bCs/>
          <w:iCs/>
          <w:color w:val="000000"/>
          <w:sz w:val="22"/>
          <w:szCs w:val="22"/>
        </w:rPr>
        <w:t>).</w:t>
      </w:r>
      <w:r w:rsidR="00905631" w:rsidRPr="00BA20D3">
        <w:rPr>
          <w:rFonts w:ascii="Aptos" w:eastAsia="Malgun Gothic" w:hAnsi="Aptos" w:cstheme="minorHAnsi"/>
          <w:bCs/>
          <w:iCs/>
          <w:color w:val="000000"/>
          <w:sz w:val="22"/>
          <w:szCs w:val="22"/>
        </w:rPr>
        <w:t xml:space="preserve"> </w:t>
      </w:r>
      <w:r w:rsidRPr="00BA20D3">
        <w:rPr>
          <w:rFonts w:ascii="Aptos" w:eastAsia="Malgun Gothic" w:hAnsi="Aptos" w:cstheme="minorHAnsi"/>
          <w:bCs/>
          <w:iCs/>
          <w:color w:val="000000"/>
          <w:sz w:val="22"/>
          <w:szCs w:val="22"/>
        </w:rPr>
        <w:t>All students participating in Honors Day Presentations are automatically considered for this award.</w:t>
      </w:r>
      <w:r w:rsidR="00135E0C">
        <w:rPr>
          <w:rFonts w:ascii="Aptos" w:eastAsia="Malgun Gothic" w:hAnsi="Aptos" w:cstheme="minorHAnsi"/>
          <w:bCs/>
          <w:iCs/>
          <w:color w:val="000000"/>
          <w:sz w:val="22"/>
          <w:szCs w:val="22"/>
        </w:rPr>
        <w:t xml:space="preserve"> </w:t>
      </w:r>
      <w:r w:rsidR="008F074E" w:rsidRPr="00BA20D3">
        <w:rPr>
          <w:rFonts w:ascii="Aptos" w:eastAsia="Malgun Gothic" w:hAnsi="Aptos" w:cstheme="minorHAnsi"/>
          <w:bCs/>
          <w:iCs/>
          <w:color w:val="000000"/>
          <w:sz w:val="22"/>
          <w:szCs w:val="22"/>
        </w:rPr>
        <w:t>An application for this award can be found here</w:t>
      </w:r>
      <w:r w:rsidR="008F074E">
        <w:rPr>
          <w:rFonts w:ascii="Aptos" w:eastAsia="Malgun Gothic" w:hAnsi="Aptos" w:cstheme="minorHAnsi"/>
          <w:bCs/>
          <w:iCs/>
          <w:color w:val="000000"/>
          <w:sz w:val="22"/>
          <w:szCs w:val="22"/>
        </w:rPr>
        <w:t xml:space="preserve"> (</w:t>
      </w:r>
      <w:hyperlink r:id="rId81" w:history="1">
        <w:r w:rsidR="008F074E" w:rsidRPr="00FC0DDD">
          <w:rPr>
            <w:rStyle w:val="Hyperlink"/>
            <w:rFonts w:ascii="Aptos" w:eastAsia="Malgun Gothic" w:hAnsi="Aptos" w:cstheme="minorHAnsi"/>
            <w:bCs/>
            <w:iCs/>
            <w:sz w:val="22"/>
            <w:szCs w:val="22"/>
          </w:rPr>
          <w:t>Genetics Awards Webpage</w:t>
        </w:r>
      </w:hyperlink>
      <w:r w:rsidR="008F074E">
        <w:rPr>
          <w:rFonts w:ascii="Aptos" w:eastAsia="Malgun Gothic" w:hAnsi="Aptos" w:cstheme="minorHAnsi"/>
          <w:bCs/>
          <w:iCs/>
          <w:color w:val="000000"/>
          <w:sz w:val="22"/>
          <w:szCs w:val="22"/>
        </w:rPr>
        <w:t xml:space="preserve">). </w:t>
      </w:r>
    </w:p>
    <w:p w14:paraId="6D590579" w14:textId="77777777" w:rsidR="005F67B4" w:rsidRPr="003C04A7" w:rsidRDefault="005F67B4">
      <w:pPr>
        <w:widowControl/>
        <w:autoSpaceDE/>
        <w:autoSpaceDN/>
        <w:adjustRightInd/>
        <w:rPr>
          <w:rFonts w:ascii="Aptos" w:eastAsiaTheme="majorEastAsia" w:hAnsi="Aptos" w:cstheme="minorHAnsi"/>
          <w:b/>
          <w:bCs/>
          <w:color w:val="365F91" w:themeColor="accent1" w:themeShade="BF"/>
          <w:sz w:val="36"/>
          <w:szCs w:val="36"/>
        </w:rPr>
      </w:pPr>
      <w:bookmarkStart w:id="162" w:name="_Toc371684064"/>
      <w:r w:rsidRPr="003C04A7">
        <w:rPr>
          <w:rFonts w:ascii="Aptos" w:hAnsi="Aptos" w:cstheme="minorHAnsi"/>
        </w:rPr>
        <w:br w:type="page"/>
      </w:r>
    </w:p>
    <w:p w14:paraId="015D7D34" w14:textId="4E4632C7" w:rsidR="00293D07" w:rsidRPr="003C04A7" w:rsidRDefault="008B5A82" w:rsidP="000C0073">
      <w:pPr>
        <w:pStyle w:val="Heading1"/>
        <w:rPr>
          <w:rFonts w:ascii="Aptos" w:hAnsi="Aptos" w:cstheme="minorHAnsi"/>
          <w:color w:val="800000"/>
        </w:rPr>
      </w:pPr>
      <w:bookmarkStart w:id="163" w:name="_Toc149198123"/>
      <w:bookmarkStart w:id="164" w:name="_Toc149198210"/>
      <w:bookmarkStart w:id="165" w:name="_Toc149198274"/>
      <w:bookmarkStart w:id="166" w:name="_Toc149198373"/>
      <w:bookmarkStart w:id="167" w:name="_Toc149198402"/>
      <w:bookmarkStart w:id="168" w:name="_Toc231460851"/>
      <w:r w:rsidRPr="003C04A7">
        <w:rPr>
          <w:rFonts w:ascii="Aptos" w:hAnsi="Aptos" w:cstheme="minorHAnsi"/>
          <w:color w:val="800000"/>
        </w:rPr>
        <w:lastRenderedPageBreak/>
        <w:t>X</w:t>
      </w:r>
      <w:r w:rsidR="0032305C">
        <w:rPr>
          <w:rFonts w:ascii="Aptos" w:hAnsi="Aptos" w:cstheme="minorHAnsi"/>
          <w:color w:val="800000"/>
        </w:rPr>
        <w:t>I</w:t>
      </w:r>
      <w:r w:rsidR="00AB43DC">
        <w:rPr>
          <w:rFonts w:ascii="Aptos" w:hAnsi="Aptos" w:cstheme="minorHAnsi"/>
          <w:color w:val="800000"/>
        </w:rPr>
        <w:t>I</w:t>
      </w:r>
      <w:r w:rsidR="00293D07" w:rsidRPr="003C04A7">
        <w:rPr>
          <w:rFonts w:ascii="Aptos" w:hAnsi="Aptos" w:cstheme="minorHAnsi"/>
          <w:color w:val="800000"/>
        </w:rPr>
        <w:t>.</w:t>
      </w:r>
      <w:r w:rsidR="00855D1F" w:rsidRPr="003C04A7">
        <w:rPr>
          <w:rFonts w:ascii="Aptos" w:hAnsi="Aptos" w:cstheme="minorHAnsi"/>
          <w:color w:val="800000"/>
        </w:rPr>
        <w:t xml:space="preserve"> </w:t>
      </w:r>
      <w:r w:rsidR="00046E35" w:rsidRPr="003C04A7">
        <w:rPr>
          <w:rFonts w:ascii="Aptos" w:hAnsi="Aptos" w:cstheme="minorHAnsi"/>
          <w:color w:val="800000"/>
        </w:rPr>
        <w:t>Association of Undergraduate Geneticists</w:t>
      </w:r>
      <w:r w:rsidR="00293D07" w:rsidRPr="003C04A7">
        <w:rPr>
          <w:rFonts w:ascii="Aptos" w:hAnsi="Aptos" w:cstheme="minorHAnsi"/>
          <w:color w:val="800000"/>
        </w:rPr>
        <w:t xml:space="preserve"> (AUG)</w:t>
      </w:r>
      <w:bookmarkEnd w:id="162"/>
      <w:bookmarkEnd w:id="163"/>
      <w:bookmarkEnd w:id="164"/>
      <w:bookmarkEnd w:id="165"/>
      <w:bookmarkEnd w:id="166"/>
      <w:bookmarkEnd w:id="167"/>
      <w:bookmarkEnd w:id="168"/>
    </w:p>
    <w:p w14:paraId="7A98EF88" w14:textId="77777777" w:rsidR="00293D07" w:rsidRPr="003C04A7" w:rsidRDefault="00293D07" w:rsidP="00F94FE0">
      <w:pPr>
        <w:tabs>
          <w:tab w:val="left" w:pos="-720"/>
          <w:tab w:val="left" w:pos="0"/>
          <w:tab w:val="left" w:pos="792"/>
        </w:tabs>
        <w:rPr>
          <w:rFonts w:ascii="Aptos" w:eastAsia="Malgun Gothic" w:hAnsi="Aptos" w:cstheme="minorHAnsi"/>
          <w:color w:val="000000"/>
        </w:rPr>
      </w:pPr>
    </w:p>
    <w:p w14:paraId="582A24B9" w14:textId="460EAF7E" w:rsidR="00293D07" w:rsidRPr="00BA20D3" w:rsidRDefault="00293D07" w:rsidP="00F94FE0">
      <w:pPr>
        <w:tabs>
          <w:tab w:val="left" w:pos="-720"/>
          <w:tab w:val="left" w:pos="0"/>
          <w:tab w:val="left" w:pos="792"/>
        </w:tabs>
        <w:rPr>
          <w:rFonts w:ascii="Aptos" w:eastAsia="Malgun Gothic" w:hAnsi="Aptos" w:cstheme="minorHAnsi"/>
          <w:color w:val="000000"/>
          <w:sz w:val="22"/>
          <w:szCs w:val="22"/>
        </w:rPr>
      </w:pPr>
      <w:r w:rsidRPr="00BA20D3">
        <w:rPr>
          <w:rFonts w:ascii="Aptos" w:eastAsia="Malgun Gothic" w:hAnsi="Aptos" w:cstheme="minorHAnsi"/>
          <w:color w:val="000000"/>
          <w:sz w:val="22"/>
          <w:szCs w:val="22"/>
        </w:rPr>
        <w:t xml:space="preserve">The Association of Undergraduate Geneticists (AUG) is a club for any undergraduate student </w:t>
      </w:r>
      <w:r w:rsidR="001F72E2">
        <w:rPr>
          <w:rFonts w:ascii="Aptos" w:eastAsia="Malgun Gothic" w:hAnsi="Aptos" w:cstheme="minorHAnsi"/>
          <w:color w:val="000000"/>
          <w:sz w:val="22"/>
          <w:szCs w:val="22"/>
        </w:rPr>
        <w:t xml:space="preserve">interested in </w:t>
      </w:r>
      <w:r w:rsidRPr="00BA20D3">
        <w:rPr>
          <w:rFonts w:ascii="Aptos" w:eastAsia="Malgun Gothic" w:hAnsi="Aptos" w:cstheme="minorHAnsi"/>
          <w:color w:val="000000"/>
          <w:sz w:val="22"/>
          <w:szCs w:val="22"/>
        </w:rPr>
        <w:t>Genetics</w:t>
      </w:r>
      <w:r w:rsidR="001F72E2">
        <w:rPr>
          <w:rFonts w:ascii="Aptos" w:eastAsia="Malgun Gothic" w:hAnsi="Aptos" w:cstheme="minorHAnsi"/>
          <w:color w:val="000000"/>
          <w:sz w:val="22"/>
          <w:szCs w:val="22"/>
        </w:rPr>
        <w:t xml:space="preserve"> and Genomics</w:t>
      </w:r>
      <w:r w:rsidRPr="00BA20D3">
        <w:rPr>
          <w:rFonts w:ascii="Aptos" w:eastAsia="Malgun Gothic" w:hAnsi="Aptos" w:cstheme="minorHAnsi"/>
          <w:color w:val="000000"/>
          <w:sz w:val="22"/>
          <w:szCs w:val="22"/>
        </w:rPr>
        <w:t>.</w:t>
      </w:r>
      <w:r w:rsidR="00905631" w:rsidRPr="00BA20D3">
        <w:rPr>
          <w:rFonts w:ascii="Aptos" w:eastAsia="Malgun Gothic" w:hAnsi="Aptos" w:cstheme="minorHAnsi"/>
          <w:color w:val="000000"/>
          <w:sz w:val="22"/>
          <w:szCs w:val="22"/>
        </w:rPr>
        <w:t xml:space="preserve"> </w:t>
      </w:r>
      <w:r w:rsidRPr="00BA20D3">
        <w:rPr>
          <w:rFonts w:ascii="Aptos" w:eastAsia="Malgun Gothic" w:hAnsi="Aptos" w:cstheme="minorHAnsi"/>
          <w:color w:val="000000"/>
          <w:sz w:val="22"/>
          <w:szCs w:val="22"/>
        </w:rPr>
        <w:t>The primary goal of the AUG is to serve as an educational and social environment for its members.</w:t>
      </w:r>
      <w:r w:rsidR="00905631" w:rsidRPr="00BA20D3">
        <w:rPr>
          <w:rFonts w:ascii="Aptos" w:eastAsia="Malgun Gothic" w:hAnsi="Aptos" w:cstheme="minorHAnsi"/>
          <w:color w:val="000000"/>
          <w:sz w:val="22"/>
          <w:szCs w:val="22"/>
        </w:rPr>
        <w:t xml:space="preserve"> </w:t>
      </w:r>
      <w:r w:rsidRPr="00BA20D3">
        <w:rPr>
          <w:rFonts w:ascii="Aptos" w:eastAsia="Malgun Gothic" w:hAnsi="Aptos" w:cstheme="minorHAnsi"/>
          <w:color w:val="000000"/>
          <w:sz w:val="22"/>
          <w:szCs w:val="22"/>
        </w:rPr>
        <w:t xml:space="preserve">The Association works closely with the Rutgers Genetics Department </w:t>
      </w:r>
      <w:r w:rsidR="009636CB">
        <w:rPr>
          <w:rFonts w:ascii="Aptos" w:eastAsia="Malgun Gothic" w:hAnsi="Aptos" w:cstheme="minorHAnsi"/>
          <w:color w:val="000000"/>
          <w:sz w:val="22"/>
          <w:szCs w:val="22"/>
        </w:rPr>
        <w:t xml:space="preserve">to keep students informed about research opportunities, seminars of interest, and </w:t>
      </w:r>
      <w:r w:rsidRPr="00BA20D3">
        <w:rPr>
          <w:rFonts w:ascii="Aptos" w:eastAsia="Malgun Gothic" w:hAnsi="Aptos" w:cstheme="minorHAnsi"/>
          <w:color w:val="000000"/>
          <w:sz w:val="22"/>
          <w:szCs w:val="22"/>
        </w:rPr>
        <w:t>other Departmental activities.</w:t>
      </w:r>
      <w:r w:rsidR="00905631" w:rsidRPr="00BA20D3">
        <w:rPr>
          <w:rFonts w:ascii="Aptos" w:eastAsia="Malgun Gothic" w:hAnsi="Aptos" w:cstheme="minorHAnsi"/>
          <w:color w:val="000000"/>
          <w:sz w:val="22"/>
          <w:szCs w:val="22"/>
        </w:rPr>
        <w:t xml:space="preserve"> </w:t>
      </w:r>
      <w:r w:rsidRPr="00BA20D3">
        <w:rPr>
          <w:rFonts w:ascii="Aptos" w:eastAsia="Malgun Gothic" w:hAnsi="Aptos" w:cstheme="minorHAnsi"/>
          <w:color w:val="000000"/>
          <w:sz w:val="22"/>
          <w:szCs w:val="22"/>
        </w:rPr>
        <w:t xml:space="preserve">The AUG </w:t>
      </w:r>
      <w:r w:rsidR="009636CB">
        <w:rPr>
          <w:rFonts w:ascii="Aptos" w:eastAsia="Malgun Gothic" w:hAnsi="Aptos" w:cstheme="minorHAnsi"/>
          <w:color w:val="000000"/>
          <w:sz w:val="22"/>
          <w:szCs w:val="22"/>
        </w:rPr>
        <w:t>also invites guest speakers to share their knowledge, expertise, and views on the science of Genetics as it relates to philosophy, politics</w:t>
      </w:r>
      <w:proofErr w:type="gramStart"/>
      <w:r w:rsidR="009636CB">
        <w:rPr>
          <w:rFonts w:ascii="Aptos" w:eastAsia="Malgun Gothic" w:hAnsi="Aptos" w:cstheme="minorHAnsi"/>
          <w:color w:val="000000"/>
          <w:sz w:val="22"/>
          <w:szCs w:val="22"/>
        </w:rPr>
        <w:t xml:space="preserve">, </w:t>
      </w:r>
      <w:r w:rsidRPr="00BA20D3">
        <w:rPr>
          <w:rFonts w:ascii="Aptos" w:eastAsia="Malgun Gothic" w:hAnsi="Aptos" w:cstheme="minorHAnsi"/>
          <w:color w:val="000000"/>
          <w:sz w:val="22"/>
          <w:szCs w:val="22"/>
        </w:rPr>
        <w:t>policy</w:t>
      </w:r>
      <w:r w:rsidRPr="00BA20D3">
        <w:rPr>
          <w:rFonts w:ascii="Aptos" w:eastAsia="Malgun Gothic" w:hAnsi="Aptos" w:cstheme="minorHAnsi"/>
          <w:color w:val="000000"/>
          <w:sz w:val="22"/>
          <w:szCs w:val="22"/>
        </w:rPr>
        <w:noBreakHyphen/>
        <w:t>making</w:t>
      </w:r>
      <w:proofErr w:type="gramEnd"/>
      <w:r w:rsidRPr="00BA20D3">
        <w:rPr>
          <w:rFonts w:ascii="Aptos" w:eastAsia="Malgun Gothic" w:hAnsi="Aptos" w:cstheme="minorHAnsi"/>
          <w:color w:val="000000"/>
          <w:sz w:val="22"/>
          <w:szCs w:val="22"/>
        </w:rPr>
        <w:t>, religion, etc.</w:t>
      </w:r>
    </w:p>
    <w:p w14:paraId="63CFBD5F" w14:textId="77777777" w:rsidR="00293D07" w:rsidRPr="00BA20D3" w:rsidRDefault="00293D07" w:rsidP="00F94FE0">
      <w:pPr>
        <w:tabs>
          <w:tab w:val="left" w:pos="-720"/>
          <w:tab w:val="left" w:pos="0"/>
          <w:tab w:val="left" w:pos="792"/>
        </w:tabs>
        <w:rPr>
          <w:rFonts w:ascii="Aptos" w:eastAsia="Malgun Gothic" w:hAnsi="Aptos" w:cstheme="minorHAnsi"/>
          <w:color w:val="000000"/>
          <w:sz w:val="22"/>
          <w:szCs w:val="22"/>
        </w:rPr>
      </w:pPr>
    </w:p>
    <w:p w14:paraId="33A0E27E" w14:textId="06A8A4AC" w:rsidR="00293D07" w:rsidRPr="00BA20D3" w:rsidRDefault="00293D07" w:rsidP="00F94FE0">
      <w:pPr>
        <w:tabs>
          <w:tab w:val="left" w:pos="-720"/>
          <w:tab w:val="left" w:pos="0"/>
          <w:tab w:val="left" w:pos="792"/>
        </w:tabs>
        <w:rPr>
          <w:rFonts w:ascii="Aptos" w:eastAsia="Malgun Gothic" w:hAnsi="Aptos" w:cstheme="minorHAnsi"/>
          <w:color w:val="000000"/>
          <w:sz w:val="22"/>
          <w:szCs w:val="22"/>
        </w:rPr>
      </w:pPr>
      <w:r w:rsidRPr="00BA20D3">
        <w:rPr>
          <w:rFonts w:ascii="Aptos" w:eastAsia="Malgun Gothic" w:hAnsi="Aptos" w:cstheme="minorHAnsi"/>
          <w:color w:val="000000"/>
          <w:sz w:val="22"/>
          <w:szCs w:val="22"/>
        </w:rPr>
        <w:t>Apart from lectures and seminars, student interaction is encouraged through movie nights, trips</w:t>
      </w:r>
      <w:r w:rsidR="009636CB">
        <w:rPr>
          <w:rFonts w:ascii="Aptos" w:eastAsia="Malgun Gothic" w:hAnsi="Aptos" w:cstheme="minorHAnsi"/>
          <w:color w:val="000000"/>
          <w:sz w:val="22"/>
          <w:szCs w:val="22"/>
        </w:rPr>
        <w:t>,</w:t>
      </w:r>
      <w:r w:rsidRPr="00BA20D3">
        <w:rPr>
          <w:rFonts w:ascii="Aptos" w:eastAsia="Malgun Gothic" w:hAnsi="Aptos" w:cstheme="minorHAnsi"/>
          <w:color w:val="000000"/>
          <w:sz w:val="22"/>
          <w:szCs w:val="22"/>
        </w:rPr>
        <w:t xml:space="preserve"> and </w:t>
      </w:r>
      <w:r w:rsidR="009636CB">
        <w:rPr>
          <w:rFonts w:ascii="Aptos" w:eastAsia="Malgun Gothic" w:hAnsi="Aptos" w:cstheme="minorHAnsi"/>
          <w:color w:val="000000"/>
          <w:sz w:val="22"/>
          <w:szCs w:val="22"/>
        </w:rPr>
        <w:t>other activities yet to be decided</w:t>
      </w:r>
      <w:r w:rsidRPr="00BA20D3">
        <w:rPr>
          <w:rFonts w:ascii="Aptos" w:eastAsia="Malgun Gothic" w:hAnsi="Aptos" w:cstheme="minorHAnsi"/>
          <w:color w:val="000000"/>
          <w:sz w:val="22"/>
          <w:szCs w:val="22"/>
        </w:rPr>
        <w:t>.</w:t>
      </w:r>
      <w:r w:rsidR="00905631" w:rsidRPr="00BA20D3">
        <w:rPr>
          <w:rFonts w:ascii="Aptos" w:eastAsia="Malgun Gothic" w:hAnsi="Aptos" w:cstheme="minorHAnsi"/>
          <w:color w:val="000000"/>
          <w:sz w:val="22"/>
          <w:szCs w:val="22"/>
        </w:rPr>
        <w:t xml:space="preserve"> </w:t>
      </w:r>
      <w:r w:rsidRPr="00BA20D3">
        <w:rPr>
          <w:rFonts w:ascii="Aptos" w:eastAsia="Malgun Gothic" w:hAnsi="Aptos" w:cstheme="minorHAnsi"/>
          <w:color w:val="000000"/>
          <w:sz w:val="22"/>
          <w:szCs w:val="22"/>
        </w:rPr>
        <w:t xml:space="preserve">We always look forward to </w:t>
      </w:r>
      <w:r w:rsidR="009636CB">
        <w:rPr>
          <w:rFonts w:ascii="Aptos" w:eastAsia="Malgun Gothic" w:hAnsi="Aptos" w:cstheme="minorHAnsi"/>
          <w:color w:val="000000"/>
          <w:sz w:val="22"/>
          <w:szCs w:val="22"/>
        </w:rPr>
        <w:t>the thoughts and ideas of our student members</w:t>
      </w:r>
      <w:r w:rsidRPr="00BA20D3">
        <w:rPr>
          <w:rFonts w:ascii="Aptos" w:eastAsia="Malgun Gothic" w:hAnsi="Aptos" w:cstheme="minorHAnsi"/>
          <w:color w:val="000000"/>
          <w:sz w:val="22"/>
          <w:szCs w:val="22"/>
        </w:rPr>
        <w:t>.</w:t>
      </w:r>
      <w:r w:rsidR="00905631" w:rsidRPr="00BA20D3">
        <w:rPr>
          <w:rFonts w:ascii="Aptos" w:eastAsia="Malgun Gothic" w:hAnsi="Aptos" w:cstheme="minorHAnsi"/>
          <w:color w:val="000000"/>
          <w:sz w:val="22"/>
          <w:szCs w:val="22"/>
        </w:rPr>
        <w:t xml:space="preserve"> </w:t>
      </w:r>
      <w:r w:rsidRPr="00BA20D3">
        <w:rPr>
          <w:rFonts w:ascii="Aptos" w:eastAsia="Malgun Gothic" w:hAnsi="Aptos" w:cstheme="minorHAnsi"/>
          <w:color w:val="000000"/>
          <w:sz w:val="22"/>
          <w:szCs w:val="22"/>
        </w:rPr>
        <w:t>The AUG is an exciting and expanding group of young scientists</w:t>
      </w:r>
      <w:r w:rsidR="00277B7F">
        <w:rPr>
          <w:rFonts w:ascii="Aptos" w:eastAsia="Malgun Gothic" w:hAnsi="Aptos" w:cstheme="minorHAnsi"/>
          <w:color w:val="000000"/>
          <w:sz w:val="22"/>
          <w:szCs w:val="22"/>
        </w:rPr>
        <w:t>,</w:t>
      </w:r>
      <w:r w:rsidRPr="00BA20D3">
        <w:rPr>
          <w:rFonts w:ascii="Aptos" w:eastAsia="Malgun Gothic" w:hAnsi="Aptos" w:cstheme="minorHAnsi"/>
          <w:color w:val="000000"/>
          <w:sz w:val="22"/>
          <w:szCs w:val="22"/>
        </w:rPr>
        <w:t xml:space="preserve"> and the Association invites and welcomes any suggestions!</w:t>
      </w:r>
    </w:p>
    <w:p w14:paraId="3E1DD4B7" w14:textId="77777777" w:rsidR="00293D07" w:rsidRPr="00BA20D3" w:rsidRDefault="00293D07" w:rsidP="00F94FE0">
      <w:pPr>
        <w:tabs>
          <w:tab w:val="left" w:pos="-720"/>
          <w:tab w:val="left" w:pos="0"/>
          <w:tab w:val="left" w:pos="792"/>
        </w:tabs>
        <w:rPr>
          <w:rFonts w:ascii="Aptos" w:eastAsia="Malgun Gothic" w:hAnsi="Aptos" w:cstheme="minorHAnsi"/>
          <w:color w:val="000000"/>
          <w:sz w:val="22"/>
          <w:szCs w:val="22"/>
        </w:rPr>
      </w:pPr>
    </w:p>
    <w:p w14:paraId="19763B43" w14:textId="131D25ED" w:rsidR="00F41370" w:rsidRPr="00BA20D3" w:rsidRDefault="00293D07" w:rsidP="00F94FE0">
      <w:pPr>
        <w:tabs>
          <w:tab w:val="left" w:pos="-720"/>
          <w:tab w:val="left" w:pos="0"/>
          <w:tab w:val="left" w:pos="792"/>
        </w:tabs>
        <w:ind w:right="718"/>
        <w:rPr>
          <w:rFonts w:ascii="Aptos" w:eastAsia="Malgun Gothic" w:hAnsi="Aptos" w:cstheme="minorHAnsi"/>
          <w:color w:val="000000"/>
          <w:sz w:val="22"/>
          <w:szCs w:val="22"/>
        </w:rPr>
      </w:pPr>
      <w:r w:rsidRPr="00BA20D3">
        <w:rPr>
          <w:rFonts w:ascii="Aptos" w:eastAsia="Malgun Gothic" w:hAnsi="Aptos" w:cstheme="minorHAnsi"/>
          <w:color w:val="000000"/>
          <w:sz w:val="22"/>
          <w:szCs w:val="22"/>
        </w:rPr>
        <w:t xml:space="preserve">The AUG also offers experienced student mentors to assist freshmen, </w:t>
      </w:r>
      <w:r w:rsidR="003F577F">
        <w:rPr>
          <w:rFonts w:ascii="Aptos" w:eastAsia="Malgun Gothic" w:hAnsi="Aptos" w:cstheme="minorHAnsi"/>
          <w:color w:val="000000"/>
          <w:sz w:val="22"/>
          <w:szCs w:val="22"/>
        </w:rPr>
        <w:t>sophomores,</w:t>
      </w:r>
      <w:r w:rsidRPr="00BA20D3">
        <w:rPr>
          <w:rFonts w:ascii="Aptos" w:eastAsia="Malgun Gothic" w:hAnsi="Aptos" w:cstheme="minorHAnsi"/>
          <w:color w:val="000000"/>
          <w:sz w:val="22"/>
          <w:szCs w:val="22"/>
        </w:rPr>
        <w:t xml:space="preserve"> and even junior</w:t>
      </w:r>
      <w:r w:rsidR="003F577F">
        <w:rPr>
          <w:rFonts w:ascii="Aptos" w:eastAsia="Malgun Gothic" w:hAnsi="Aptos" w:cstheme="minorHAnsi"/>
          <w:color w:val="000000"/>
          <w:sz w:val="22"/>
          <w:szCs w:val="22"/>
        </w:rPr>
        <w:t>s</w:t>
      </w:r>
      <w:r w:rsidRPr="00BA20D3">
        <w:rPr>
          <w:rFonts w:ascii="Aptos" w:eastAsia="Malgun Gothic" w:hAnsi="Aptos" w:cstheme="minorHAnsi"/>
          <w:color w:val="000000"/>
          <w:sz w:val="22"/>
          <w:szCs w:val="22"/>
        </w:rPr>
        <w:t>.</w:t>
      </w:r>
      <w:r w:rsidR="00905631" w:rsidRPr="00BA20D3">
        <w:rPr>
          <w:rFonts w:ascii="Aptos" w:eastAsia="Malgun Gothic" w:hAnsi="Aptos" w:cstheme="minorHAnsi"/>
          <w:color w:val="000000"/>
          <w:sz w:val="22"/>
          <w:szCs w:val="22"/>
        </w:rPr>
        <w:t xml:space="preserve"> </w:t>
      </w:r>
      <w:r w:rsidRPr="00BA20D3">
        <w:rPr>
          <w:rFonts w:ascii="Aptos" w:eastAsia="Malgun Gothic" w:hAnsi="Aptos" w:cstheme="minorHAnsi"/>
          <w:color w:val="000000"/>
          <w:sz w:val="22"/>
          <w:szCs w:val="22"/>
        </w:rPr>
        <w:t xml:space="preserve">These mentors can offer valuable “inside” information </w:t>
      </w:r>
      <w:r w:rsidR="002C6AC9">
        <w:rPr>
          <w:rFonts w:ascii="Aptos" w:eastAsia="Malgun Gothic" w:hAnsi="Aptos" w:cstheme="minorHAnsi"/>
          <w:color w:val="000000"/>
          <w:sz w:val="22"/>
          <w:szCs w:val="22"/>
        </w:rPr>
        <w:t>about the Genetics major, such as</w:t>
      </w:r>
      <w:r w:rsidRPr="00BA20D3">
        <w:rPr>
          <w:rFonts w:ascii="Aptos" w:eastAsia="Malgun Gothic" w:hAnsi="Aptos" w:cstheme="minorHAnsi"/>
          <w:color w:val="000000"/>
          <w:sz w:val="22"/>
          <w:szCs w:val="22"/>
        </w:rPr>
        <w:t xml:space="preserve"> classes and professors.</w:t>
      </w:r>
      <w:r w:rsidR="00905631" w:rsidRPr="00BA20D3">
        <w:rPr>
          <w:rFonts w:ascii="Aptos" w:eastAsia="Malgun Gothic" w:hAnsi="Aptos" w:cstheme="minorHAnsi"/>
          <w:color w:val="000000"/>
          <w:sz w:val="22"/>
          <w:szCs w:val="22"/>
        </w:rPr>
        <w:t xml:space="preserve"> </w:t>
      </w:r>
      <w:r w:rsidRPr="00BA20D3">
        <w:rPr>
          <w:rFonts w:ascii="Aptos" w:eastAsia="Malgun Gothic" w:hAnsi="Aptos" w:cstheme="minorHAnsi"/>
          <w:color w:val="000000"/>
          <w:sz w:val="22"/>
          <w:szCs w:val="22"/>
        </w:rPr>
        <w:t xml:space="preserve">This “inside” information is viewed from </w:t>
      </w:r>
      <w:r w:rsidR="003F577F" w:rsidRPr="00BA20D3">
        <w:rPr>
          <w:rFonts w:ascii="Aptos" w:eastAsia="Malgun Gothic" w:hAnsi="Aptos" w:cstheme="minorHAnsi"/>
          <w:color w:val="000000"/>
          <w:sz w:val="22"/>
          <w:szCs w:val="22"/>
        </w:rPr>
        <w:t>the</w:t>
      </w:r>
      <w:r w:rsidRPr="00BA20D3">
        <w:rPr>
          <w:rFonts w:ascii="Aptos" w:eastAsia="Malgun Gothic" w:hAnsi="Aptos" w:cstheme="minorHAnsi"/>
          <w:color w:val="000000"/>
          <w:sz w:val="22"/>
          <w:szCs w:val="22"/>
        </w:rPr>
        <w:t xml:space="preserve"> perspective of current students who have already experienced the different processes involved. </w:t>
      </w:r>
    </w:p>
    <w:p w14:paraId="67CC3774" w14:textId="77777777" w:rsidR="00855D1F" w:rsidRPr="00BA20D3" w:rsidRDefault="00855D1F" w:rsidP="00F94FE0">
      <w:pPr>
        <w:tabs>
          <w:tab w:val="left" w:pos="-720"/>
          <w:tab w:val="left" w:pos="0"/>
          <w:tab w:val="left" w:pos="792"/>
        </w:tabs>
        <w:ind w:right="718"/>
        <w:rPr>
          <w:rFonts w:ascii="Aptos" w:eastAsia="Malgun Gothic" w:hAnsi="Aptos" w:cstheme="minorHAnsi"/>
          <w:color w:val="000000"/>
          <w:sz w:val="22"/>
          <w:szCs w:val="22"/>
        </w:rPr>
      </w:pPr>
    </w:p>
    <w:p w14:paraId="760F0C15" w14:textId="1B6316C0" w:rsidR="00257A2B" w:rsidRPr="00BA20D3" w:rsidRDefault="00293D07" w:rsidP="00F94FE0">
      <w:pPr>
        <w:tabs>
          <w:tab w:val="left" w:pos="-1080"/>
          <w:tab w:val="left" w:pos="-720"/>
          <w:tab w:val="left" w:pos="0"/>
          <w:tab w:val="left" w:pos="2160"/>
          <w:tab w:val="left" w:pos="4320"/>
        </w:tabs>
        <w:ind w:right="718"/>
        <w:rPr>
          <w:rFonts w:ascii="Aptos" w:eastAsia="@MingLiU" w:hAnsi="Aptos" w:cstheme="minorHAnsi"/>
          <w:bCs/>
          <w:color w:val="000000"/>
          <w:sz w:val="22"/>
          <w:szCs w:val="22"/>
        </w:rPr>
      </w:pPr>
      <w:r w:rsidRPr="00BA20D3">
        <w:rPr>
          <w:rFonts w:ascii="Aptos" w:eastAsia="Malgun Gothic" w:hAnsi="Aptos" w:cstheme="minorHAnsi"/>
          <w:color w:val="000000"/>
          <w:sz w:val="22"/>
          <w:szCs w:val="22"/>
        </w:rPr>
        <w:t>Please don’t hesit</w:t>
      </w:r>
      <w:r w:rsidR="00BE46F8" w:rsidRPr="00BA20D3">
        <w:rPr>
          <w:rFonts w:ascii="Aptos" w:eastAsia="Malgun Gothic" w:hAnsi="Aptos" w:cstheme="minorHAnsi"/>
          <w:color w:val="000000"/>
          <w:sz w:val="22"/>
          <w:szCs w:val="22"/>
        </w:rPr>
        <w:t xml:space="preserve">ate to contact any AUG Officer </w:t>
      </w:r>
      <w:r w:rsidRPr="00BA20D3">
        <w:rPr>
          <w:rFonts w:ascii="Aptos" w:eastAsia="Malgun Gothic" w:hAnsi="Aptos" w:cstheme="minorHAnsi"/>
          <w:color w:val="000000"/>
          <w:sz w:val="22"/>
          <w:szCs w:val="22"/>
        </w:rPr>
        <w:t>or visit the</w:t>
      </w:r>
      <w:r w:rsidR="00BE46F8" w:rsidRPr="00BA20D3">
        <w:rPr>
          <w:rFonts w:ascii="Aptos" w:eastAsia="Malgun Gothic" w:hAnsi="Aptos" w:cstheme="minorHAnsi"/>
          <w:color w:val="000000"/>
          <w:sz w:val="22"/>
          <w:szCs w:val="22"/>
        </w:rPr>
        <w:t>ir</w:t>
      </w:r>
      <w:r w:rsidRPr="00BA20D3">
        <w:rPr>
          <w:rFonts w:ascii="Aptos" w:eastAsia="Malgun Gothic" w:hAnsi="Aptos" w:cstheme="minorHAnsi"/>
          <w:color w:val="000000"/>
          <w:sz w:val="22"/>
          <w:szCs w:val="22"/>
        </w:rPr>
        <w:t xml:space="preserve"> website</w:t>
      </w:r>
      <w:r w:rsidR="00BE46F8" w:rsidRPr="00BA20D3">
        <w:rPr>
          <w:rFonts w:ascii="Aptos" w:eastAsia="Malgun Gothic" w:hAnsi="Aptos" w:cstheme="minorHAnsi"/>
          <w:color w:val="000000"/>
          <w:sz w:val="22"/>
          <w:szCs w:val="22"/>
        </w:rPr>
        <w:t>:</w:t>
      </w:r>
      <w:r w:rsidRPr="00BA20D3">
        <w:rPr>
          <w:rFonts w:ascii="Aptos" w:eastAsia="Malgun Gothic" w:hAnsi="Aptos" w:cstheme="minorHAnsi"/>
          <w:color w:val="000000"/>
          <w:sz w:val="22"/>
          <w:szCs w:val="22"/>
        </w:rPr>
        <w:t xml:space="preserve"> </w:t>
      </w:r>
    </w:p>
    <w:p w14:paraId="56B944CB" w14:textId="7F4C4531" w:rsidR="008D1FDD" w:rsidRPr="00BA20D3" w:rsidRDefault="008D1FDD">
      <w:pPr>
        <w:widowControl/>
        <w:autoSpaceDE/>
        <w:autoSpaceDN/>
        <w:adjustRightInd/>
        <w:rPr>
          <w:rFonts w:ascii="Aptos" w:hAnsi="Aptos"/>
          <w:sz w:val="22"/>
          <w:szCs w:val="22"/>
        </w:rPr>
      </w:pPr>
      <w:hyperlink r:id="rId82" w:history="1">
        <w:r w:rsidRPr="00BA20D3">
          <w:rPr>
            <w:rStyle w:val="Hyperlink"/>
            <w:rFonts w:ascii="Aptos" w:hAnsi="Aptos"/>
            <w:sz w:val="22"/>
            <w:szCs w:val="22"/>
          </w:rPr>
          <w:t>https://genetics.rutgers.edu/academics/undergraduate/aug-association-of-undergraduate-geneticists</w:t>
        </w:r>
      </w:hyperlink>
    </w:p>
    <w:p w14:paraId="75D8B9C4" w14:textId="025374EC" w:rsidR="000F4DDF" w:rsidRPr="003C04A7" w:rsidRDefault="000F4DDF">
      <w:pPr>
        <w:widowControl/>
        <w:autoSpaceDE/>
        <w:autoSpaceDN/>
        <w:adjustRightInd/>
        <w:rPr>
          <w:rFonts w:ascii="Aptos" w:hAnsi="Aptos" w:cstheme="minorHAnsi"/>
          <w:b/>
          <w:sz w:val="28"/>
          <w:szCs w:val="28"/>
        </w:rPr>
      </w:pPr>
      <w:r w:rsidRPr="003C04A7">
        <w:rPr>
          <w:rFonts w:ascii="Aptos" w:hAnsi="Aptos" w:cstheme="minorHAnsi"/>
          <w:b/>
          <w:sz w:val="28"/>
          <w:szCs w:val="28"/>
        </w:rPr>
        <w:br w:type="page"/>
      </w:r>
    </w:p>
    <w:p w14:paraId="165B99F5" w14:textId="7D011D53" w:rsidR="00293D07" w:rsidRPr="003C04A7" w:rsidRDefault="00293D07" w:rsidP="000C0073">
      <w:pPr>
        <w:pStyle w:val="Heading1"/>
        <w:rPr>
          <w:rFonts w:ascii="Aptos" w:hAnsi="Aptos" w:cstheme="minorHAnsi"/>
          <w:color w:val="800000"/>
        </w:rPr>
      </w:pPr>
      <w:bookmarkStart w:id="169" w:name="_Toc371671519"/>
      <w:bookmarkStart w:id="170" w:name="_Toc371684065"/>
      <w:bookmarkStart w:id="171" w:name="_Toc149198124"/>
      <w:bookmarkStart w:id="172" w:name="_Toc149198211"/>
      <w:bookmarkStart w:id="173" w:name="_Toc149198275"/>
      <w:bookmarkStart w:id="174" w:name="_Toc149198374"/>
      <w:bookmarkStart w:id="175" w:name="_Toc149198403"/>
      <w:bookmarkStart w:id="176" w:name="_Toc231460852"/>
      <w:r w:rsidRPr="003C04A7">
        <w:rPr>
          <w:rFonts w:ascii="Aptos" w:hAnsi="Aptos" w:cstheme="minorHAnsi"/>
          <w:color w:val="800000"/>
        </w:rPr>
        <w:lastRenderedPageBreak/>
        <w:t>X</w:t>
      </w:r>
      <w:r w:rsidR="00AB43DC">
        <w:rPr>
          <w:rFonts w:ascii="Aptos" w:hAnsi="Aptos" w:cstheme="minorHAnsi"/>
          <w:color w:val="800000"/>
        </w:rPr>
        <w:t>III</w:t>
      </w:r>
      <w:r w:rsidR="001B4788" w:rsidRPr="003C04A7">
        <w:rPr>
          <w:rFonts w:ascii="Aptos" w:hAnsi="Aptos" w:cstheme="minorHAnsi"/>
          <w:color w:val="800000"/>
        </w:rPr>
        <w:t>.</w:t>
      </w:r>
      <w:r w:rsidR="00905631" w:rsidRPr="003C04A7">
        <w:rPr>
          <w:rFonts w:ascii="Aptos" w:hAnsi="Aptos" w:cstheme="minorHAnsi"/>
          <w:color w:val="800000"/>
        </w:rPr>
        <w:t xml:space="preserve"> </w:t>
      </w:r>
      <w:bookmarkEnd w:id="169"/>
      <w:bookmarkEnd w:id="170"/>
      <w:r w:rsidR="00046E35" w:rsidRPr="003C04A7">
        <w:rPr>
          <w:rFonts w:ascii="Aptos" w:hAnsi="Aptos" w:cstheme="minorHAnsi"/>
          <w:color w:val="800000"/>
        </w:rPr>
        <w:t>Academic Integrity</w:t>
      </w:r>
      <w:bookmarkEnd w:id="171"/>
      <w:bookmarkEnd w:id="172"/>
      <w:bookmarkEnd w:id="173"/>
      <w:bookmarkEnd w:id="174"/>
      <w:bookmarkEnd w:id="175"/>
      <w:bookmarkEnd w:id="176"/>
    </w:p>
    <w:p w14:paraId="25B1EEBD" w14:textId="243EC5B7" w:rsidR="00293D07" w:rsidRPr="00BA20D3" w:rsidRDefault="00D03464" w:rsidP="00F94FE0">
      <w:pPr>
        <w:tabs>
          <w:tab w:val="left" w:pos="-648"/>
          <w:tab w:val="left" w:pos="0"/>
          <w:tab w:val="left" w:pos="792"/>
          <w:tab w:val="left" w:pos="2160"/>
          <w:tab w:val="left" w:pos="4320"/>
        </w:tabs>
        <w:ind w:right="718"/>
        <w:rPr>
          <w:rFonts w:ascii="Aptos" w:hAnsi="Aptos" w:cstheme="minorHAnsi"/>
          <w:sz w:val="22"/>
          <w:szCs w:val="22"/>
        </w:rPr>
      </w:pPr>
      <w:r w:rsidRPr="00BA20D3">
        <w:rPr>
          <w:rFonts w:ascii="Aptos" w:hAnsi="Aptos" w:cstheme="minorHAnsi"/>
          <w:sz w:val="22"/>
          <w:szCs w:val="22"/>
        </w:rPr>
        <w:t>The f</w:t>
      </w:r>
      <w:r w:rsidR="00293D07" w:rsidRPr="00BA20D3">
        <w:rPr>
          <w:rFonts w:ascii="Aptos" w:hAnsi="Aptos" w:cstheme="minorHAnsi"/>
          <w:sz w:val="22"/>
          <w:szCs w:val="22"/>
        </w:rPr>
        <w:t xml:space="preserve">aculty </w:t>
      </w:r>
      <w:r w:rsidRPr="00BA20D3">
        <w:rPr>
          <w:rFonts w:ascii="Aptos" w:hAnsi="Aptos" w:cstheme="minorHAnsi"/>
          <w:sz w:val="22"/>
          <w:szCs w:val="22"/>
        </w:rPr>
        <w:t xml:space="preserve">members </w:t>
      </w:r>
      <w:r w:rsidR="00293D07" w:rsidRPr="00BA20D3">
        <w:rPr>
          <w:rFonts w:ascii="Aptos" w:hAnsi="Aptos" w:cstheme="minorHAnsi"/>
          <w:sz w:val="22"/>
          <w:szCs w:val="22"/>
        </w:rPr>
        <w:t xml:space="preserve">of the Department of Genetics </w:t>
      </w:r>
      <w:r w:rsidRPr="00BA20D3">
        <w:rPr>
          <w:rFonts w:ascii="Aptos" w:hAnsi="Aptos" w:cstheme="minorHAnsi"/>
          <w:sz w:val="22"/>
          <w:szCs w:val="22"/>
        </w:rPr>
        <w:t>are</w:t>
      </w:r>
      <w:r w:rsidR="00293D07" w:rsidRPr="00BA20D3">
        <w:rPr>
          <w:rFonts w:ascii="Aptos" w:hAnsi="Aptos" w:cstheme="minorHAnsi"/>
          <w:sz w:val="22"/>
          <w:szCs w:val="22"/>
        </w:rPr>
        <w:t xml:space="preserve"> committed to teaching Genetics from an interactive, research perspective.</w:t>
      </w:r>
      <w:r w:rsidR="007F10F8" w:rsidRPr="00BA20D3">
        <w:rPr>
          <w:rFonts w:ascii="Aptos" w:hAnsi="Aptos" w:cstheme="minorHAnsi"/>
          <w:sz w:val="22"/>
          <w:szCs w:val="22"/>
        </w:rPr>
        <w:t xml:space="preserve"> </w:t>
      </w:r>
      <w:r w:rsidR="00293D07" w:rsidRPr="00BA20D3">
        <w:rPr>
          <w:rFonts w:ascii="Aptos" w:hAnsi="Aptos" w:cstheme="minorHAnsi"/>
          <w:sz w:val="22"/>
          <w:szCs w:val="22"/>
        </w:rPr>
        <w:t>In many courses, you will be evaluated using take</w:t>
      </w:r>
      <w:r w:rsidR="00293D07" w:rsidRPr="00BA20D3">
        <w:rPr>
          <w:rFonts w:ascii="Aptos" w:hAnsi="Aptos" w:cstheme="minorHAnsi"/>
          <w:sz w:val="22"/>
          <w:szCs w:val="22"/>
        </w:rPr>
        <w:noBreakHyphen/>
        <w:t>home, open-book tests and papers.</w:t>
      </w:r>
      <w:r w:rsidR="007F10F8" w:rsidRPr="00BA20D3">
        <w:rPr>
          <w:rFonts w:ascii="Aptos" w:hAnsi="Aptos" w:cstheme="minorHAnsi"/>
          <w:sz w:val="22"/>
          <w:szCs w:val="22"/>
        </w:rPr>
        <w:t xml:space="preserve"> </w:t>
      </w:r>
      <w:r w:rsidR="00293D07" w:rsidRPr="00BA20D3">
        <w:rPr>
          <w:rFonts w:ascii="Aptos" w:hAnsi="Aptos" w:cstheme="minorHAnsi"/>
          <w:sz w:val="22"/>
          <w:szCs w:val="22"/>
        </w:rPr>
        <w:t xml:space="preserve">Perhaps the most serious error </w:t>
      </w:r>
      <w:r w:rsidR="00D20DFF">
        <w:rPr>
          <w:rFonts w:ascii="Aptos" w:hAnsi="Aptos" w:cstheme="minorHAnsi"/>
          <w:sz w:val="22"/>
          <w:szCs w:val="22"/>
        </w:rPr>
        <w:t>a researcher can commit is fabricating</w:t>
      </w:r>
      <w:r w:rsidR="00293D07" w:rsidRPr="00BA20D3">
        <w:rPr>
          <w:rFonts w:ascii="Aptos" w:hAnsi="Aptos" w:cstheme="minorHAnsi"/>
          <w:sz w:val="22"/>
          <w:szCs w:val="22"/>
        </w:rPr>
        <w:t xml:space="preserve"> data.</w:t>
      </w:r>
      <w:r w:rsidR="007F10F8" w:rsidRPr="00BA20D3">
        <w:rPr>
          <w:rFonts w:ascii="Aptos" w:hAnsi="Aptos" w:cstheme="minorHAnsi"/>
          <w:sz w:val="22"/>
          <w:szCs w:val="22"/>
        </w:rPr>
        <w:t xml:space="preserve"> </w:t>
      </w:r>
      <w:r w:rsidR="00293D07" w:rsidRPr="00BA20D3">
        <w:rPr>
          <w:rFonts w:ascii="Aptos" w:hAnsi="Aptos" w:cstheme="minorHAnsi"/>
          <w:sz w:val="22"/>
          <w:szCs w:val="22"/>
        </w:rPr>
        <w:t>We expect our students to be honest, not to cheat or plagiarize.</w:t>
      </w:r>
      <w:r w:rsidR="007F10F8" w:rsidRPr="00BA20D3">
        <w:rPr>
          <w:rFonts w:ascii="Aptos" w:hAnsi="Aptos" w:cstheme="minorHAnsi"/>
          <w:sz w:val="22"/>
          <w:szCs w:val="22"/>
        </w:rPr>
        <w:t xml:space="preserve"> </w:t>
      </w:r>
      <w:r w:rsidR="00293D07" w:rsidRPr="00BA20D3">
        <w:rPr>
          <w:rFonts w:ascii="Aptos" w:hAnsi="Aptos" w:cstheme="minorHAnsi"/>
          <w:sz w:val="22"/>
          <w:szCs w:val="22"/>
        </w:rPr>
        <w:t xml:space="preserve">Therefore, if a student </w:t>
      </w:r>
      <w:r w:rsidR="00B05206" w:rsidRPr="00BA20D3">
        <w:rPr>
          <w:rFonts w:ascii="Aptos" w:hAnsi="Aptos" w:cstheme="minorHAnsi"/>
          <w:sz w:val="22"/>
          <w:szCs w:val="22"/>
        </w:rPr>
        <w:t xml:space="preserve">violates academic integrity, he or </w:t>
      </w:r>
      <w:r w:rsidR="00293D07" w:rsidRPr="00BA20D3">
        <w:rPr>
          <w:rFonts w:ascii="Aptos" w:hAnsi="Aptos" w:cstheme="minorHAnsi"/>
          <w:sz w:val="22"/>
          <w:szCs w:val="22"/>
        </w:rPr>
        <w:t xml:space="preserve">she will </w:t>
      </w:r>
      <w:r w:rsidR="00293D07" w:rsidRPr="00BA20D3">
        <w:rPr>
          <w:rFonts w:ascii="Aptos" w:hAnsi="Aptos" w:cstheme="minorHAnsi"/>
          <w:i/>
          <w:iCs/>
          <w:sz w:val="22"/>
          <w:szCs w:val="22"/>
        </w:rPr>
        <w:t>immediately</w:t>
      </w:r>
      <w:r w:rsidR="00293D07" w:rsidRPr="00BA20D3">
        <w:rPr>
          <w:rFonts w:ascii="Aptos" w:hAnsi="Aptos" w:cstheme="minorHAnsi"/>
          <w:sz w:val="22"/>
          <w:szCs w:val="22"/>
        </w:rPr>
        <w:t xml:space="preserve"> be reported to the appropriate Dean for disciplinary action.</w:t>
      </w:r>
    </w:p>
    <w:p w14:paraId="36208D12" w14:textId="77777777" w:rsidR="00293D07" w:rsidRPr="00BA20D3" w:rsidRDefault="00293D07" w:rsidP="00F94FE0">
      <w:pPr>
        <w:tabs>
          <w:tab w:val="left" w:pos="-648"/>
          <w:tab w:val="left" w:pos="0"/>
          <w:tab w:val="left" w:pos="792"/>
          <w:tab w:val="left" w:pos="2160"/>
          <w:tab w:val="left" w:pos="4320"/>
        </w:tabs>
        <w:ind w:right="718"/>
        <w:rPr>
          <w:rFonts w:ascii="Aptos" w:eastAsia="@MingLiU" w:hAnsi="Aptos" w:cstheme="minorHAnsi"/>
          <w:sz w:val="22"/>
          <w:szCs w:val="22"/>
        </w:rPr>
      </w:pPr>
    </w:p>
    <w:p w14:paraId="1AA9DDD1" w14:textId="391025B0" w:rsidR="00F41370" w:rsidRPr="00BA20D3" w:rsidRDefault="00506C84" w:rsidP="00A01CA1">
      <w:pPr>
        <w:tabs>
          <w:tab w:val="left" w:pos="-648"/>
          <w:tab w:val="left" w:pos="0"/>
          <w:tab w:val="left" w:pos="792"/>
          <w:tab w:val="left" w:pos="2160"/>
          <w:tab w:val="left" w:pos="4320"/>
        </w:tabs>
        <w:ind w:right="90"/>
        <w:rPr>
          <w:rFonts w:ascii="Aptos" w:eastAsia="@MingLiU" w:hAnsi="Aptos" w:cstheme="minorHAnsi"/>
          <w:sz w:val="22"/>
          <w:szCs w:val="22"/>
        </w:rPr>
      </w:pPr>
      <w:r w:rsidRPr="00BA20D3">
        <w:rPr>
          <w:rFonts w:ascii="Aptos" w:eastAsia="@MingLiU" w:hAnsi="Aptos" w:cstheme="minorHAnsi"/>
          <w:b/>
          <w:bCs/>
          <w:i/>
          <w:iCs/>
          <w:sz w:val="22"/>
          <w:szCs w:val="22"/>
        </w:rPr>
        <w:t>The following is the offi</w:t>
      </w:r>
      <w:r w:rsidR="00A01CA1" w:rsidRPr="00BA20D3">
        <w:rPr>
          <w:rFonts w:ascii="Aptos" w:eastAsia="@MingLiU" w:hAnsi="Aptos" w:cstheme="minorHAnsi"/>
          <w:b/>
          <w:bCs/>
          <w:i/>
          <w:iCs/>
          <w:sz w:val="22"/>
          <w:szCs w:val="22"/>
        </w:rPr>
        <w:t>cial Rutgers policy on academic i</w:t>
      </w:r>
      <w:r w:rsidRPr="00BA20D3">
        <w:rPr>
          <w:rFonts w:ascii="Aptos" w:eastAsia="@MingLiU" w:hAnsi="Aptos" w:cstheme="minorHAnsi"/>
          <w:b/>
          <w:bCs/>
          <w:i/>
          <w:iCs/>
          <w:sz w:val="22"/>
          <w:szCs w:val="22"/>
        </w:rPr>
        <w:t>ntegrity</w:t>
      </w:r>
      <w:r w:rsidRPr="00BA20D3">
        <w:rPr>
          <w:rFonts w:ascii="Aptos" w:eastAsia="@MingLiU" w:hAnsi="Aptos" w:cstheme="minorHAnsi"/>
          <w:sz w:val="22"/>
          <w:szCs w:val="22"/>
        </w:rPr>
        <w:t>:</w:t>
      </w:r>
      <w:r w:rsidR="007F10F8" w:rsidRPr="00BA20D3">
        <w:rPr>
          <w:rFonts w:ascii="Aptos" w:eastAsia="@MingLiU" w:hAnsi="Aptos" w:cstheme="minorHAnsi"/>
          <w:sz w:val="22"/>
          <w:szCs w:val="22"/>
        </w:rPr>
        <w:t xml:space="preserve"> </w:t>
      </w:r>
      <w:hyperlink r:id="rId83" w:history="1">
        <w:r w:rsidRPr="00BA20D3">
          <w:rPr>
            <w:rStyle w:val="Hyperlink"/>
            <w:rFonts w:ascii="Aptos" w:eastAsia="@MingLiU" w:hAnsi="Aptos" w:cstheme="minorHAnsi"/>
            <w:b/>
            <w:bCs/>
            <w:sz w:val="22"/>
            <w:szCs w:val="22"/>
            <w:u w:val="none"/>
          </w:rPr>
          <w:t>http://academicintegrity.rutgers.edu/</w:t>
        </w:r>
      </w:hyperlink>
      <w:r w:rsidR="00903646" w:rsidRPr="00BA20D3">
        <w:rPr>
          <w:rFonts w:ascii="Aptos" w:eastAsia="@MingLiU" w:hAnsi="Aptos" w:cstheme="minorHAnsi"/>
          <w:b/>
          <w:bCs/>
          <w:sz w:val="22"/>
          <w:szCs w:val="22"/>
        </w:rPr>
        <w:t xml:space="preserve"> </w:t>
      </w:r>
    </w:p>
    <w:p w14:paraId="01AF6602" w14:textId="77777777" w:rsidR="00903646" w:rsidRPr="003C04A7" w:rsidRDefault="00903646" w:rsidP="00F94FE0">
      <w:pPr>
        <w:tabs>
          <w:tab w:val="left" w:pos="-648"/>
          <w:tab w:val="left" w:pos="0"/>
          <w:tab w:val="left" w:pos="792"/>
          <w:tab w:val="left" w:pos="2160"/>
          <w:tab w:val="left" w:pos="4320"/>
        </w:tabs>
        <w:ind w:right="3799"/>
        <w:rPr>
          <w:rFonts w:ascii="Aptos" w:eastAsia="@MingLiU" w:hAnsi="Aptos" w:cstheme="minorHAnsi"/>
          <w:b/>
          <w:bCs/>
        </w:rPr>
      </w:pPr>
    </w:p>
    <w:p w14:paraId="0FAFA963" w14:textId="6A28DDF1" w:rsidR="0011495E" w:rsidRPr="003C04A7" w:rsidRDefault="0011495E" w:rsidP="0011495E">
      <w:pPr>
        <w:pStyle w:val="Heading1"/>
        <w:rPr>
          <w:rFonts w:ascii="Aptos" w:hAnsi="Aptos" w:cstheme="minorHAnsi"/>
          <w:color w:val="800000"/>
        </w:rPr>
      </w:pPr>
      <w:bookmarkStart w:id="177" w:name="_Toc149198125"/>
      <w:bookmarkStart w:id="178" w:name="_Toc149198212"/>
      <w:bookmarkStart w:id="179" w:name="_Toc149198276"/>
      <w:bookmarkStart w:id="180" w:name="_Toc149198375"/>
      <w:bookmarkStart w:id="181" w:name="_Toc149198404"/>
      <w:bookmarkStart w:id="182" w:name="_Toc231460853"/>
      <w:r w:rsidRPr="003C04A7">
        <w:rPr>
          <w:rFonts w:ascii="Aptos" w:hAnsi="Aptos" w:cstheme="minorHAnsi"/>
          <w:color w:val="800000"/>
        </w:rPr>
        <w:t>X</w:t>
      </w:r>
      <w:r w:rsidR="00AB43DC">
        <w:rPr>
          <w:rFonts w:ascii="Aptos" w:hAnsi="Aptos" w:cstheme="minorHAnsi"/>
          <w:color w:val="800000"/>
        </w:rPr>
        <w:t>I</w:t>
      </w:r>
      <w:r w:rsidRPr="003C04A7">
        <w:rPr>
          <w:rFonts w:ascii="Aptos" w:hAnsi="Aptos" w:cstheme="minorHAnsi"/>
          <w:color w:val="800000"/>
        </w:rPr>
        <w:t>V.</w:t>
      </w:r>
      <w:r w:rsidR="007F10F8" w:rsidRPr="003C04A7">
        <w:rPr>
          <w:rFonts w:ascii="Aptos" w:hAnsi="Aptos" w:cstheme="minorHAnsi"/>
          <w:color w:val="800000"/>
        </w:rPr>
        <w:t xml:space="preserve"> </w:t>
      </w:r>
      <w:r w:rsidRPr="003C04A7">
        <w:rPr>
          <w:rFonts w:ascii="Aptos" w:hAnsi="Aptos" w:cstheme="minorHAnsi"/>
          <w:color w:val="800000"/>
        </w:rPr>
        <w:t>Joint BA/MD and BA/DMD Programs</w:t>
      </w:r>
      <w:bookmarkEnd w:id="177"/>
      <w:bookmarkEnd w:id="178"/>
      <w:bookmarkEnd w:id="179"/>
      <w:bookmarkEnd w:id="180"/>
      <w:bookmarkEnd w:id="181"/>
      <w:bookmarkEnd w:id="182"/>
    </w:p>
    <w:p w14:paraId="30947E88" w14:textId="0714E3B1" w:rsidR="0011495E" w:rsidRPr="00BA20D3" w:rsidRDefault="00CA149C" w:rsidP="0011495E">
      <w:pPr>
        <w:tabs>
          <w:tab w:val="left" w:pos="-648"/>
          <w:tab w:val="left" w:pos="0"/>
          <w:tab w:val="left" w:pos="792"/>
          <w:tab w:val="left" w:pos="2160"/>
          <w:tab w:val="left" w:pos="4320"/>
        </w:tabs>
        <w:ind w:right="718"/>
        <w:rPr>
          <w:rFonts w:ascii="Aptos" w:hAnsi="Aptos" w:cstheme="minorHAnsi"/>
          <w:sz w:val="22"/>
          <w:szCs w:val="22"/>
        </w:rPr>
      </w:pPr>
      <w:r w:rsidRPr="00BA20D3">
        <w:rPr>
          <w:rFonts w:ascii="Aptos" w:hAnsi="Aptos" w:cstheme="minorHAnsi"/>
          <w:sz w:val="22"/>
          <w:szCs w:val="22"/>
        </w:rPr>
        <w:t>The Health Professions Office (HPO) within the Division of Life Sciences offers special joint academic programs for students interested in careers in medicine or dentistry.</w:t>
      </w:r>
      <w:r w:rsidR="007F10F8" w:rsidRPr="00BA20D3">
        <w:rPr>
          <w:rFonts w:ascii="Aptos" w:hAnsi="Aptos" w:cstheme="minorHAnsi"/>
          <w:sz w:val="22"/>
          <w:szCs w:val="22"/>
        </w:rPr>
        <w:t xml:space="preserve"> </w:t>
      </w:r>
      <w:r w:rsidR="00873AFA" w:rsidRPr="00BA20D3">
        <w:rPr>
          <w:rFonts w:ascii="Aptos" w:hAnsi="Aptos" w:cstheme="minorHAnsi"/>
          <w:sz w:val="22"/>
          <w:szCs w:val="22"/>
        </w:rPr>
        <w:t xml:space="preserve">These programs are designed for high-achieving students who </w:t>
      </w:r>
      <w:r w:rsidR="003F577F" w:rsidRPr="00BA20D3">
        <w:rPr>
          <w:rFonts w:ascii="Aptos" w:hAnsi="Aptos" w:cstheme="minorHAnsi"/>
          <w:sz w:val="22"/>
          <w:szCs w:val="22"/>
        </w:rPr>
        <w:t>can</w:t>
      </w:r>
      <w:r w:rsidR="00873AFA" w:rsidRPr="00BA20D3">
        <w:rPr>
          <w:rFonts w:ascii="Aptos" w:hAnsi="Aptos" w:cstheme="minorHAnsi"/>
          <w:sz w:val="22"/>
          <w:szCs w:val="22"/>
        </w:rPr>
        <w:t xml:space="preserve"> complete their Rutgers core requirements by the end of their junior year.</w:t>
      </w:r>
      <w:r w:rsidR="007F10F8" w:rsidRPr="00BA20D3">
        <w:rPr>
          <w:rFonts w:ascii="Aptos" w:hAnsi="Aptos" w:cstheme="minorHAnsi"/>
          <w:sz w:val="22"/>
          <w:szCs w:val="22"/>
        </w:rPr>
        <w:t xml:space="preserve"> </w:t>
      </w:r>
      <w:r w:rsidR="00873AFA" w:rsidRPr="00BA20D3">
        <w:rPr>
          <w:rFonts w:ascii="Aptos" w:hAnsi="Aptos" w:cstheme="minorHAnsi"/>
          <w:sz w:val="22"/>
          <w:szCs w:val="22"/>
        </w:rPr>
        <w:t xml:space="preserve">In their senior year, students will </w:t>
      </w:r>
      <w:r w:rsidR="00F67665">
        <w:rPr>
          <w:rFonts w:ascii="Aptos" w:hAnsi="Aptos" w:cstheme="minorHAnsi"/>
          <w:sz w:val="22"/>
          <w:szCs w:val="22"/>
        </w:rPr>
        <w:t xml:space="preserve">complete the full first-year curriculum at either RWJ Medical School (RWJMS), New Jersey Medical School (NJMS), or </w:t>
      </w:r>
      <w:r w:rsidR="00873AFA" w:rsidRPr="00BA20D3">
        <w:rPr>
          <w:rFonts w:ascii="Aptos" w:hAnsi="Aptos" w:cstheme="minorHAnsi"/>
          <w:sz w:val="22"/>
          <w:szCs w:val="22"/>
        </w:rPr>
        <w:t>Rutgers School of Dental Medicine</w:t>
      </w:r>
      <w:r w:rsidR="003452C5" w:rsidRPr="00BA20D3">
        <w:rPr>
          <w:rFonts w:ascii="Aptos" w:hAnsi="Aptos" w:cstheme="minorHAnsi"/>
          <w:sz w:val="22"/>
          <w:szCs w:val="22"/>
        </w:rPr>
        <w:t xml:space="preserve"> (RSDM)</w:t>
      </w:r>
      <w:r w:rsidR="00873AFA" w:rsidRPr="00BA20D3">
        <w:rPr>
          <w:rFonts w:ascii="Aptos" w:hAnsi="Aptos" w:cstheme="minorHAnsi"/>
          <w:sz w:val="22"/>
          <w:szCs w:val="22"/>
        </w:rPr>
        <w:t>, depending on the specific program.</w:t>
      </w:r>
      <w:r w:rsidR="007F10F8" w:rsidRPr="00BA20D3">
        <w:rPr>
          <w:rFonts w:ascii="Aptos" w:hAnsi="Aptos" w:cstheme="minorHAnsi"/>
          <w:sz w:val="22"/>
          <w:szCs w:val="22"/>
        </w:rPr>
        <w:t xml:space="preserve"> </w:t>
      </w:r>
      <w:r w:rsidR="00873AFA" w:rsidRPr="00BA20D3">
        <w:rPr>
          <w:rFonts w:ascii="Aptos" w:hAnsi="Aptos" w:cstheme="minorHAnsi"/>
          <w:sz w:val="22"/>
          <w:szCs w:val="22"/>
        </w:rPr>
        <w:t>Students will receive Rutgers University credit for select medical school courses towards the completion of their major and elective credit toward their undergraduate degree.</w:t>
      </w:r>
    </w:p>
    <w:p w14:paraId="513D2A45" w14:textId="77777777" w:rsidR="00873AFA" w:rsidRPr="00BA20D3" w:rsidRDefault="00873AFA" w:rsidP="0011495E">
      <w:pPr>
        <w:tabs>
          <w:tab w:val="left" w:pos="-648"/>
          <w:tab w:val="left" w:pos="0"/>
          <w:tab w:val="left" w:pos="792"/>
          <w:tab w:val="left" w:pos="2160"/>
          <w:tab w:val="left" w:pos="4320"/>
        </w:tabs>
        <w:ind w:right="718"/>
        <w:rPr>
          <w:rFonts w:ascii="Aptos" w:hAnsi="Aptos" w:cstheme="minorHAnsi"/>
          <w:sz w:val="22"/>
          <w:szCs w:val="22"/>
        </w:rPr>
      </w:pPr>
    </w:p>
    <w:p w14:paraId="2CCF286B" w14:textId="3224BF09" w:rsidR="00873AFA" w:rsidRPr="00BA20D3" w:rsidRDefault="00873AFA" w:rsidP="0011495E">
      <w:pPr>
        <w:tabs>
          <w:tab w:val="left" w:pos="-648"/>
          <w:tab w:val="left" w:pos="0"/>
          <w:tab w:val="left" w:pos="792"/>
          <w:tab w:val="left" w:pos="2160"/>
          <w:tab w:val="left" w:pos="4320"/>
        </w:tabs>
        <w:ind w:right="718"/>
        <w:rPr>
          <w:rFonts w:ascii="Aptos" w:hAnsi="Aptos" w:cstheme="minorHAnsi"/>
          <w:sz w:val="22"/>
          <w:szCs w:val="22"/>
        </w:rPr>
      </w:pPr>
      <w:r w:rsidRPr="00BA20D3">
        <w:rPr>
          <w:rFonts w:ascii="Aptos" w:hAnsi="Aptos" w:cstheme="minorHAnsi"/>
          <w:sz w:val="22"/>
          <w:szCs w:val="22"/>
        </w:rPr>
        <w:t>The benefits of these programs are:</w:t>
      </w:r>
    </w:p>
    <w:p w14:paraId="224E5522" w14:textId="77777777" w:rsidR="00873AFA" w:rsidRPr="00BA20D3" w:rsidRDefault="00873AFA" w:rsidP="0011495E">
      <w:pPr>
        <w:tabs>
          <w:tab w:val="left" w:pos="-648"/>
          <w:tab w:val="left" w:pos="0"/>
          <w:tab w:val="left" w:pos="792"/>
          <w:tab w:val="left" w:pos="2160"/>
          <w:tab w:val="left" w:pos="4320"/>
        </w:tabs>
        <w:ind w:right="718"/>
        <w:rPr>
          <w:rFonts w:ascii="Aptos" w:hAnsi="Aptos" w:cstheme="minorHAnsi"/>
          <w:sz w:val="22"/>
          <w:szCs w:val="22"/>
        </w:rPr>
      </w:pPr>
    </w:p>
    <w:p w14:paraId="46C19343" w14:textId="7829E997" w:rsidR="00873AFA" w:rsidRPr="00BA20D3" w:rsidRDefault="00873AFA" w:rsidP="00873AFA">
      <w:pPr>
        <w:pStyle w:val="ListParagraph"/>
        <w:numPr>
          <w:ilvl w:val="0"/>
          <w:numId w:val="41"/>
        </w:numPr>
        <w:tabs>
          <w:tab w:val="left" w:pos="-648"/>
          <w:tab w:val="left" w:pos="0"/>
          <w:tab w:val="left" w:pos="792"/>
          <w:tab w:val="left" w:pos="2160"/>
          <w:tab w:val="left" w:pos="4320"/>
        </w:tabs>
        <w:ind w:right="718"/>
        <w:rPr>
          <w:rFonts w:ascii="Aptos" w:hAnsi="Aptos" w:cstheme="minorHAnsi"/>
          <w:sz w:val="22"/>
          <w:szCs w:val="22"/>
        </w:rPr>
      </w:pPr>
      <w:r w:rsidRPr="00BA20D3">
        <w:rPr>
          <w:rFonts w:ascii="Aptos" w:hAnsi="Aptos" w:cstheme="minorHAnsi"/>
          <w:sz w:val="22"/>
          <w:szCs w:val="22"/>
        </w:rPr>
        <w:t xml:space="preserve">Students will have a conditional, </w:t>
      </w:r>
      <w:r w:rsidR="00F67665">
        <w:rPr>
          <w:rFonts w:ascii="Aptos" w:hAnsi="Aptos" w:cstheme="minorHAnsi"/>
          <w:sz w:val="22"/>
          <w:szCs w:val="22"/>
        </w:rPr>
        <w:t>early acceptance</w:t>
      </w:r>
      <w:r w:rsidRPr="00BA20D3">
        <w:rPr>
          <w:rFonts w:ascii="Aptos" w:hAnsi="Aptos" w:cstheme="minorHAnsi"/>
          <w:sz w:val="22"/>
          <w:szCs w:val="22"/>
        </w:rPr>
        <w:t xml:space="preserve"> to medical or dental school</w:t>
      </w:r>
    </w:p>
    <w:p w14:paraId="70F12E45" w14:textId="74090D44" w:rsidR="00873AFA" w:rsidRPr="00BA20D3" w:rsidRDefault="00873AFA" w:rsidP="00873AFA">
      <w:pPr>
        <w:pStyle w:val="ListParagraph"/>
        <w:numPr>
          <w:ilvl w:val="0"/>
          <w:numId w:val="41"/>
        </w:numPr>
        <w:tabs>
          <w:tab w:val="left" w:pos="-648"/>
          <w:tab w:val="left" w:pos="0"/>
          <w:tab w:val="left" w:pos="792"/>
          <w:tab w:val="left" w:pos="2160"/>
          <w:tab w:val="left" w:pos="4320"/>
        </w:tabs>
        <w:ind w:right="718"/>
        <w:rPr>
          <w:rFonts w:ascii="Aptos" w:hAnsi="Aptos" w:cstheme="minorHAnsi"/>
          <w:sz w:val="22"/>
          <w:szCs w:val="22"/>
        </w:rPr>
      </w:pPr>
      <w:r w:rsidRPr="00BA20D3">
        <w:rPr>
          <w:rFonts w:ascii="Aptos" w:hAnsi="Aptos" w:cstheme="minorHAnsi"/>
          <w:sz w:val="22"/>
          <w:szCs w:val="22"/>
        </w:rPr>
        <w:t>Students will pay only for three years of tuition at Rutgers plus four years of tuition at medical or dental school</w:t>
      </w:r>
    </w:p>
    <w:p w14:paraId="6F88F417" w14:textId="5C376BA7" w:rsidR="00873AFA" w:rsidRPr="00BA20D3" w:rsidRDefault="00873AFA" w:rsidP="00873AFA">
      <w:pPr>
        <w:pStyle w:val="ListParagraph"/>
        <w:numPr>
          <w:ilvl w:val="0"/>
          <w:numId w:val="41"/>
        </w:numPr>
        <w:tabs>
          <w:tab w:val="left" w:pos="-648"/>
          <w:tab w:val="left" w:pos="0"/>
          <w:tab w:val="left" w:pos="792"/>
          <w:tab w:val="left" w:pos="2160"/>
          <w:tab w:val="left" w:pos="4320"/>
        </w:tabs>
        <w:ind w:right="718"/>
        <w:rPr>
          <w:rFonts w:ascii="Aptos" w:hAnsi="Aptos" w:cstheme="minorHAnsi"/>
          <w:sz w:val="22"/>
          <w:szCs w:val="22"/>
        </w:rPr>
      </w:pPr>
      <w:r w:rsidRPr="00BA20D3">
        <w:rPr>
          <w:rFonts w:ascii="Aptos" w:hAnsi="Aptos" w:cstheme="minorHAnsi"/>
          <w:sz w:val="22"/>
          <w:szCs w:val="22"/>
        </w:rPr>
        <w:t>Credits for some classes taken during the first year at the medical or dental school will count toward both the MD (or DMD) and the BA degrees.</w:t>
      </w:r>
    </w:p>
    <w:p w14:paraId="6F954FAE" w14:textId="77777777" w:rsidR="00873AFA" w:rsidRPr="00BA20D3" w:rsidRDefault="00873AFA" w:rsidP="00873AFA">
      <w:pPr>
        <w:tabs>
          <w:tab w:val="left" w:pos="-648"/>
          <w:tab w:val="left" w:pos="0"/>
          <w:tab w:val="left" w:pos="792"/>
          <w:tab w:val="left" w:pos="2160"/>
          <w:tab w:val="left" w:pos="4320"/>
        </w:tabs>
        <w:ind w:right="718"/>
        <w:rPr>
          <w:rFonts w:ascii="Aptos" w:hAnsi="Aptos" w:cstheme="minorHAnsi"/>
          <w:sz w:val="22"/>
          <w:szCs w:val="22"/>
        </w:rPr>
      </w:pPr>
    </w:p>
    <w:p w14:paraId="35A1B860" w14:textId="53719123" w:rsidR="00873AFA" w:rsidRPr="00BA20D3" w:rsidRDefault="00873AFA" w:rsidP="00873AFA">
      <w:pPr>
        <w:tabs>
          <w:tab w:val="left" w:pos="-648"/>
          <w:tab w:val="left" w:pos="0"/>
          <w:tab w:val="left" w:pos="792"/>
          <w:tab w:val="left" w:pos="2160"/>
          <w:tab w:val="left" w:pos="4320"/>
        </w:tabs>
        <w:ind w:right="718"/>
        <w:rPr>
          <w:rFonts w:ascii="Aptos" w:hAnsi="Aptos" w:cstheme="minorHAnsi"/>
          <w:sz w:val="22"/>
          <w:szCs w:val="22"/>
        </w:rPr>
      </w:pPr>
      <w:r w:rsidRPr="00BA20D3">
        <w:rPr>
          <w:rFonts w:ascii="Aptos" w:hAnsi="Aptos" w:cstheme="minorHAnsi"/>
          <w:sz w:val="22"/>
          <w:szCs w:val="22"/>
        </w:rPr>
        <w:t>Students must apply during their sophomore year.</w:t>
      </w:r>
      <w:r w:rsidR="007F10F8" w:rsidRPr="00BA20D3">
        <w:rPr>
          <w:rFonts w:ascii="Aptos" w:hAnsi="Aptos" w:cstheme="minorHAnsi"/>
          <w:sz w:val="22"/>
          <w:szCs w:val="22"/>
        </w:rPr>
        <w:t xml:space="preserve"> </w:t>
      </w:r>
      <w:r w:rsidRPr="00BA20D3">
        <w:rPr>
          <w:rFonts w:ascii="Aptos" w:hAnsi="Aptos" w:cstheme="minorHAnsi"/>
          <w:sz w:val="22"/>
          <w:szCs w:val="22"/>
        </w:rPr>
        <w:t>More information on these programs can be found here:</w:t>
      </w:r>
    </w:p>
    <w:p w14:paraId="479B6418" w14:textId="77777777" w:rsidR="00873AFA" w:rsidRPr="00BA20D3" w:rsidRDefault="00873AFA" w:rsidP="00873AFA">
      <w:pPr>
        <w:tabs>
          <w:tab w:val="left" w:pos="-648"/>
          <w:tab w:val="left" w:pos="0"/>
          <w:tab w:val="left" w:pos="792"/>
          <w:tab w:val="left" w:pos="2160"/>
          <w:tab w:val="left" w:pos="4320"/>
        </w:tabs>
        <w:ind w:right="718"/>
        <w:rPr>
          <w:rFonts w:ascii="Aptos" w:hAnsi="Aptos" w:cstheme="minorHAnsi"/>
          <w:sz w:val="22"/>
          <w:szCs w:val="22"/>
        </w:rPr>
      </w:pPr>
    </w:p>
    <w:p w14:paraId="2F5BB733" w14:textId="445214C2" w:rsidR="00873AFA" w:rsidRPr="00BA20D3" w:rsidRDefault="00873AFA" w:rsidP="00873AFA">
      <w:pPr>
        <w:tabs>
          <w:tab w:val="left" w:pos="-648"/>
          <w:tab w:val="left" w:pos="0"/>
          <w:tab w:val="left" w:pos="792"/>
          <w:tab w:val="left" w:pos="2160"/>
          <w:tab w:val="left" w:pos="4320"/>
        </w:tabs>
        <w:ind w:right="718"/>
        <w:rPr>
          <w:rFonts w:ascii="Aptos" w:hAnsi="Aptos" w:cstheme="minorHAnsi"/>
          <w:i/>
          <w:sz w:val="22"/>
          <w:szCs w:val="22"/>
        </w:rPr>
      </w:pPr>
      <w:hyperlink r:id="rId84" w:history="1">
        <w:r w:rsidRPr="00BA20D3">
          <w:rPr>
            <w:rStyle w:val="Hyperlink"/>
            <w:rFonts w:ascii="Aptos" w:hAnsi="Aptos" w:cstheme="minorHAnsi"/>
            <w:i/>
            <w:sz w:val="22"/>
            <w:szCs w:val="22"/>
            <w:u w:val="none"/>
          </w:rPr>
          <w:t>https://hpo.rutgers.edu/special-programs/academic-programs/ba-md-rwj</w:t>
        </w:r>
      </w:hyperlink>
    </w:p>
    <w:p w14:paraId="2DD89AD4" w14:textId="22E47339" w:rsidR="00873AFA" w:rsidRPr="00BA20D3" w:rsidRDefault="00873AFA" w:rsidP="00873AFA">
      <w:pPr>
        <w:tabs>
          <w:tab w:val="left" w:pos="-648"/>
          <w:tab w:val="left" w:pos="0"/>
          <w:tab w:val="left" w:pos="792"/>
          <w:tab w:val="left" w:pos="2160"/>
          <w:tab w:val="left" w:pos="4320"/>
        </w:tabs>
        <w:ind w:right="718"/>
        <w:rPr>
          <w:rFonts w:ascii="Aptos" w:hAnsi="Aptos" w:cstheme="minorHAnsi"/>
          <w:i/>
          <w:sz w:val="22"/>
          <w:szCs w:val="22"/>
        </w:rPr>
      </w:pPr>
      <w:hyperlink r:id="rId85" w:history="1">
        <w:r w:rsidRPr="00BA20D3">
          <w:rPr>
            <w:rStyle w:val="Hyperlink"/>
            <w:rFonts w:ascii="Aptos" w:hAnsi="Aptos" w:cstheme="minorHAnsi"/>
            <w:i/>
            <w:sz w:val="22"/>
            <w:szCs w:val="22"/>
            <w:u w:val="none"/>
          </w:rPr>
          <w:t>https://hpo.rutgers.edu/special-programs/academic-programs/ba-md-njms</w:t>
        </w:r>
      </w:hyperlink>
    </w:p>
    <w:p w14:paraId="34A020E8" w14:textId="641BCBC9" w:rsidR="00873AFA" w:rsidRPr="00BA20D3" w:rsidRDefault="00873AFA" w:rsidP="00873AFA">
      <w:pPr>
        <w:tabs>
          <w:tab w:val="left" w:pos="-648"/>
          <w:tab w:val="left" w:pos="0"/>
          <w:tab w:val="left" w:pos="792"/>
          <w:tab w:val="left" w:pos="2160"/>
          <w:tab w:val="left" w:pos="4320"/>
        </w:tabs>
        <w:ind w:right="718"/>
        <w:rPr>
          <w:rFonts w:ascii="Aptos" w:hAnsi="Aptos" w:cstheme="minorHAnsi"/>
          <w:i/>
          <w:sz w:val="22"/>
          <w:szCs w:val="22"/>
        </w:rPr>
      </w:pPr>
      <w:hyperlink r:id="rId86" w:history="1">
        <w:r w:rsidRPr="00BA20D3">
          <w:rPr>
            <w:rStyle w:val="Hyperlink"/>
            <w:rFonts w:ascii="Aptos" w:hAnsi="Aptos" w:cstheme="minorHAnsi"/>
            <w:i/>
            <w:sz w:val="22"/>
            <w:szCs w:val="22"/>
            <w:u w:val="none"/>
          </w:rPr>
          <w:t>https://hpo.rutgers.edu/special-programs/academic-programs/ba-dmd-njds</w:t>
        </w:r>
      </w:hyperlink>
    </w:p>
    <w:p w14:paraId="1E2FF309" w14:textId="77777777" w:rsidR="00873AFA" w:rsidRPr="00BA20D3" w:rsidRDefault="00873AFA" w:rsidP="00873AFA">
      <w:pPr>
        <w:tabs>
          <w:tab w:val="left" w:pos="-648"/>
          <w:tab w:val="left" w:pos="0"/>
          <w:tab w:val="left" w:pos="792"/>
          <w:tab w:val="left" w:pos="2160"/>
          <w:tab w:val="left" w:pos="4320"/>
        </w:tabs>
        <w:ind w:right="718"/>
        <w:rPr>
          <w:rFonts w:ascii="Aptos" w:hAnsi="Aptos" w:cstheme="minorHAnsi"/>
          <w:sz w:val="22"/>
          <w:szCs w:val="22"/>
        </w:rPr>
      </w:pPr>
    </w:p>
    <w:p w14:paraId="3EB9E2F2" w14:textId="4577C6C4" w:rsidR="0092147F" w:rsidRPr="0092147F" w:rsidRDefault="0092147F" w:rsidP="00863F24">
      <w:pPr>
        <w:tabs>
          <w:tab w:val="left" w:pos="-648"/>
          <w:tab w:val="left" w:pos="0"/>
          <w:tab w:val="left" w:pos="792"/>
          <w:tab w:val="left" w:pos="2160"/>
          <w:tab w:val="left" w:pos="4320"/>
        </w:tabs>
        <w:ind w:right="718"/>
        <w:rPr>
          <w:rFonts w:ascii="Aptos" w:eastAsia="Malgun Gothic" w:hAnsi="Aptos" w:cstheme="minorHAnsi"/>
          <w:sz w:val="22"/>
          <w:szCs w:val="22"/>
        </w:rPr>
      </w:pPr>
      <w:r w:rsidRPr="0092147F">
        <w:rPr>
          <w:rFonts w:ascii="Aptos" w:eastAsia="Malgun Gothic" w:hAnsi="Aptos" w:cstheme="minorHAnsi"/>
          <w:sz w:val="22"/>
          <w:szCs w:val="22"/>
        </w:rPr>
        <w:t>RWJMS, NJMS, and RSDM have specific course exchanges that allow first-year medical or dental coursework to apply towards the undergraduate Genetics and Genomics degree. The Department of Genetics will accept elective credits for these exchange courses towards the completion of the major. All other requirements of the major, including the research requirement, must be completed by the end of the junior year. Completion of at least one 447 Genetics and Genomics elective is required. If you are considering applying to the BA/MD program at Rutgers, you should schedule an appointment with the Vice Chair (</w:t>
      </w:r>
      <w:hyperlink r:id="rId87" w:tgtFrame="_blank" w:history="1">
        <w:r w:rsidRPr="0092147F">
          <w:rPr>
            <w:rStyle w:val="Hyperlink"/>
            <w:rFonts w:ascii="Aptos" w:eastAsia="Malgun Gothic" w:hAnsi="Aptos" w:cstheme="minorHAnsi"/>
            <w:sz w:val="22"/>
            <w:szCs w:val="22"/>
          </w:rPr>
          <w:t>geneticsugd@hginj.rutgers.edu</w:t>
        </w:r>
      </w:hyperlink>
      <w:r w:rsidRPr="0092147F">
        <w:rPr>
          <w:rFonts w:ascii="Aptos" w:eastAsia="Malgun Gothic" w:hAnsi="Aptos" w:cstheme="minorHAnsi"/>
          <w:sz w:val="22"/>
          <w:szCs w:val="22"/>
        </w:rPr>
        <w:t>) to review and discuss formal approval for this exchange.</w:t>
      </w:r>
    </w:p>
    <w:p w14:paraId="783DCEE4" w14:textId="77777777" w:rsidR="002B59BF" w:rsidRPr="003C04A7" w:rsidRDefault="002B59BF" w:rsidP="00F94FE0">
      <w:pPr>
        <w:tabs>
          <w:tab w:val="left" w:pos="-648"/>
          <w:tab w:val="left" w:pos="0"/>
          <w:tab w:val="left" w:pos="792"/>
          <w:tab w:val="left" w:pos="2160"/>
          <w:tab w:val="left" w:pos="4320"/>
        </w:tabs>
        <w:rPr>
          <w:rFonts w:ascii="Aptos" w:eastAsia="Malgun Gothic" w:hAnsi="Aptos" w:cstheme="minorHAnsi"/>
          <w:b/>
          <w:bCs/>
        </w:rPr>
      </w:pPr>
    </w:p>
    <w:p w14:paraId="76370287" w14:textId="77777777" w:rsidR="002B59BF" w:rsidRPr="003C04A7" w:rsidRDefault="002B59BF" w:rsidP="00F94FE0">
      <w:pPr>
        <w:tabs>
          <w:tab w:val="left" w:pos="-648"/>
          <w:tab w:val="left" w:pos="0"/>
          <w:tab w:val="left" w:pos="792"/>
          <w:tab w:val="left" w:pos="2160"/>
          <w:tab w:val="left" w:pos="4320"/>
        </w:tabs>
        <w:rPr>
          <w:rFonts w:ascii="Aptos" w:eastAsia="Malgun Gothic" w:hAnsi="Aptos" w:cstheme="minorHAnsi"/>
          <w:b/>
          <w:bCs/>
        </w:rPr>
      </w:pPr>
    </w:p>
    <w:p w14:paraId="3768DF11" w14:textId="77777777" w:rsidR="002B59BF" w:rsidRPr="003C04A7" w:rsidRDefault="002B59BF" w:rsidP="00F94FE0">
      <w:pPr>
        <w:tabs>
          <w:tab w:val="left" w:pos="-648"/>
          <w:tab w:val="left" w:pos="0"/>
          <w:tab w:val="left" w:pos="792"/>
          <w:tab w:val="left" w:pos="2160"/>
          <w:tab w:val="left" w:pos="4320"/>
        </w:tabs>
        <w:rPr>
          <w:rFonts w:ascii="Aptos" w:eastAsia="Malgun Gothic" w:hAnsi="Aptos" w:cstheme="minorHAnsi"/>
          <w:b/>
          <w:bCs/>
        </w:rPr>
      </w:pPr>
    </w:p>
    <w:p w14:paraId="4D4269EA" w14:textId="77777777" w:rsidR="002B59BF" w:rsidRPr="003C04A7" w:rsidRDefault="002B59BF" w:rsidP="00F94FE0">
      <w:pPr>
        <w:tabs>
          <w:tab w:val="left" w:pos="-648"/>
          <w:tab w:val="left" w:pos="0"/>
          <w:tab w:val="left" w:pos="792"/>
          <w:tab w:val="left" w:pos="2160"/>
          <w:tab w:val="left" w:pos="4320"/>
        </w:tabs>
        <w:rPr>
          <w:rFonts w:ascii="Aptos" w:eastAsia="Malgun Gothic" w:hAnsi="Aptos" w:cstheme="minorHAnsi"/>
          <w:b/>
          <w:bCs/>
        </w:rPr>
      </w:pPr>
    </w:p>
    <w:p w14:paraId="07E60E94" w14:textId="77777777" w:rsidR="002B59BF" w:rsidRPr="003C04A7" w:rsidRDefault="002B59BF" w:rsidP="00F94FE0">
      <w:pPr>
        <w:tabs>
          <w:tab w:val="left" w:pos="-648"/>
          <w:tab w:val="left" w:pos="0"/>
          <w:tab w:val="left" w:pos="792"/>
          <w:tab w:val="left" w:pos="2160"/>
          <w:tab w:val="left" w:pos="4320"/>
        </w:tabs>
        <w:rPr>
          <w:rFonts w:ascii="Aptos" w:eastAsia="Malgun Gothic" w:hAnsi="Aptos" w:cstheme="minorHAnsi"/>
          <w:b/>
          <w:bCs/>
        </w:rPr>
      </w:pPr>
    </w:p>
    <w:p w14:paraId="1FC9EBB4" w14:textId="77777777" w:rsidR="000F4DDF" w:rsidRPr="003C04A7" w:rsidRDefault="000F4DDF">
      <w:pPr>
        <w:widowControl/>
        <w:autoSpaceDE/>
        <w:autoSpaceDN/>
        <w:adjustRightInd/>
        <w:rPr>
          <w:rFonts w:ascii="Aptos" w:eastAsia="Malgun Gothic" w:hAnsi="Aptos" w:cstheme="minorHAnsi"/>
          <w:b/>
          <w:bCs/>
        </w:rPr>
      </w:pPr>
      <w:r w:rsidRPr="003C04A7">
        <w:rPr>
          <w:rFonts w:ascii="Aptos" w:eastAsia="Malgun Gothic" w:hAnsi="Aptos" w:cstheme="minorHAnsi"/>
          <w:b/>
          <w:bCs/>
        </w:rPr>
        <w:br w:type="page"/>
      </w:r>
    </w:p>
    <w:p w14:paraId="20642B1D" w14:textId="5EEA45D3" w:rsidR="00293D07" w:rsidRPr="003C04A7" w:rsidRDefault="001B4788" w:rsidP="000C0073">
      <w:pPr>
        <w:pStyle w:val="Heading1"/>
        <w:rPr>
          <w:rFonts w:ascii="Aptos" w:hAnsi="Aptos" w:cstheme="minorHAnsi"/>
          <w:color w:val="800000"/>
        </w:rPr>
      </w:pPr>
      <w:bookmarkStart w:id="183" w:name="_XV.__Courses"/>
      <w:bookmarkStart w:id="184" w:name="_Toc371684066"/>
      <w:bookmarkStart w:id="185" w:name="_Toc149198126"/>
      <w:bookmarkStart w:id="186" w:name="_Toc149198213"/>
      <w:bookmarkStart w:id="187" w:name="_Toc149198277"/>
      <w:bookmarkStart w:id="188" w:name="_Toc149198376"/>
      <w:bookmarkStart w:id="189" w:name="_Toc149198405"/>
      <w:bookmarkStart w:id="190" w:name="_Toc231460854"/>
      <w:bookmarkEnd w:id="183"/>
      <w:r w:rsidRPr="003C04A7">
        <w:rPr>
          <w:rFonts w:ascii="Aptos" w:hAnsi="Aptos" w:cstheme="minorHAnsi"/>
          <w:color w:val="800000"/>
        </w:rPr>
        <w:lastRenderedPageBreak/>
        <w:t>XV</w:t>
      </w:r>
      <w:r w:rsidR="006D7490" w:rsidRPr="003C04A7">
        <w:rPr>
          <w:rFonts w:ascii="Aptos" w:hAnsi="Aptos" w:cstheme="minorHAnsi"/>
          <w:color w:val="800000"/>
        </w:rPr>
        <w:t xml:space="preserve">. </w:t>
      </w:r>
      <w:r w:rsidR="00293D07" w:rsidRPr="003C04A7">
        <w:rPr>
          <w:rFonts w:ascii="Aptos" w:hAnsi="Aptos" w:cstheme="minorHAnsi"/>
          <w:color w:val="800000"/>
        </w:rPr>
        <w:t>C</w:t>
      </w:r>
      <w:r w:rsidR="00046E35" w:rsidRPr="003C04A7">
        <w:rPr>
          <w:rFonts w:ascii="Aptos" w:hAnsi="Aptos" w:cstheme="minorHAnsi"/>
          <w:color w:val="800000"/>
        </w:rPr>
        <w:t xml:space="preserve">ourses Offered </w:t>
      </w:r>
      <w:r w:rsidR="005A193C" w:rsidRPr="003C04A7">
        <w:rPr>
          <w:rFonts w:ascii="Aptos" w:hAnsi="Aptos" w:cstheme="minorHAnsi"/>
          <w:color w:val="800000"/>
        </w:rPr>
        <w:t>by</w:t>
      </w:r>
      <w:r w:rsidR="00046E35" w:rsidRPr="003C04A7">
        <w:rPr>
          <w:rFonts w:ascii="Aptos" w:hAnsi="Aptos" w:cstheme="minorHAnsi"/>
          <w:color w:val="800000"/>
        </w:rPr>
        <w:t xml:space="preserve"> the Department of Genetics</w:t>
      </w:r>
      <w:bookmarkEnd w:id="184"/>
      <w:bookmarkEnd w:id="185"/>
      <w:bookmarkEnd w:id="186"/>
      <w:bookmarkEnd w:id="187"/>
      <w:bookmarkEnd w:id="188"/>
      <w:bookmarkEnd w:id="189"/>
      <w:bookmarkEnd w:id="190"/>
    </w:p>
    <w:p w14:paraId="72794095" w14:textId="273B2854" w:rsidR="00293D07" w:rsidRPr="00BA20D3" w:rsidRDefault="001B4788" w:rsidP="00F94FE0">
      <w:pPr>
        <w:tabs>
          <w:tab w:val="left" w:pos="-648"/>
          <w:tab w:val="left" w:pos="0"/>
          <w:tab w:val="left" w:pos="792"/>
          <w:tab w:val="left" w:pos="2160"/>
          <w:tab w:val="left" w:pos="4320"/>
        </w:tabs>
        <w:rPr>
          <w:rFonts w:ascii="Aptos" w:eastAsia="Malgun Gothic" w:hAnsi="Aptos" w:cstheme="minorHAnsi"/>
          <w:b/>
          <w:bCs/>
          <w:iCs/>
          <w:sz w:val="22"/>
          <w:szCs w:val="22"/>
        </w:rPr>
      </w:pPr>
      <w:r w:rsidRPr="00BA20D3">
        <w:rPr>
          <w:rFonts w:ascii="Aptos" w:eastAsia="Malgun Gothic" w:hAnsi="Aptos" w:cstheme="minorHAnsi"/>
          <w:b/>
          <w:bCs/>
          <w:sz w:val="22"/>
          <w:szCs w:val="22"/>
        </w:rPr>
        <w:t xml:space="preserve">Note: </w:t>
      </w:r>
      <w:r w:rsidR="00293D07" w:rsidRPr="00BA20D3">
        <w:rPr>
          <w:rFonts w:ascii="Aptos" w:eastAsia="Malgun Gothic" w:hAnsi="Aptos" w:cstheme="minorHAnsi"/>
          <w:b/>
          <w:bCs/>
          <w:sz w:val="22"/>
          <w:szCs w:val="22"/>
        </w:rPr>
        <w:t xml:space="preserve">Many courses are offered </w:t>
      </w:r>
      <w:r w:rsidRPr="00BA20D3">
        <w:rPr>
          <w:rFonts w:ascii="Aptos" w:eastAsia="Malgun Gothic" w:hAnsi="Aptos" w:cstheme="minorHAnsi"/>
          <w:b/>
          <w:bCs/>
          <w:sz w:val="22"/>
          <w:szCs w:val="22"/>
        </w:rPr>
        <w:t>during</w:t>
      </w:r>
      <w:r w:rsidR="00293D07" w:rsidRPr="00BA20D3">
        <w:rPr>
          <w:rFonts w:ascii="Aptos" w:eastAsia="Malgun Gothic" w:hAnsi="Aptos" w:cstheme="minorHAnsi"/>
          <w:b/>
          <w:bCs/>
          <w:sz w:val="22"/>
          <w:szCs w:val="22"/>
        </w:rPr>
        <w:t xml:space="preserve"> only </w:t>
      </w:r>
      <w:r w:rsidR="00293D07" w:rsidRPr="00BA20D3">
        <w:rPr>
          <w:rFonts w:ascii="Aptos" w:eastAsia="Malgun Gothic" w:hAnsi="Aptos" w:cstheme="minorHAnsi"/>
          <w:b/>
          <w:bCs/>
          <w:iCs/>
          <w:sz w:val="22"/>
          <w:szCs w:val="22"/>
        </w:rPr>
        <w:t>ONE (1) SEMESTER.</w:t>
      </w:r>
      <w:r w:rsidR="007F10F8" w:rsidRPr="00BA20D3">
        <w:rPr>
          <w:rFonts w:ascii="Aptos" w:eastAsia="Malgun Gothic" w:hAnsi="Aptos" w:cstheme="minorHAnsi"/>
          <w:b/>
          <w:bCs/>
          <w:iCs/>
          <w:sz w:val="22"/>
          <w:szCs w:val="22"/>
        </w:rPr>
        <w:t xml:space="preserve"> </w:t>
      </w:r>
      <w:r w:rsidR="00293D07" w:rsidRPr="00BA20D3">
        <w:rPr>
          <w:rFonts w:ascii="Aptos" w:eastAsia="Malgun Gothic" w:hAnsi="Aptos" w:cstheme="minorHAnsi"/>
          <w:b/>
          <w:bCs/>
          <w:sz w:val="22"/>
          <w:szCs w:val="22"/>
        </w:rPr>
        <w:t xml:space="preserve">Some are offered </w:t>
      </w:r>
      <w:r w:rsidRPr="00BA20D3">
        <w:rPr>
          <w:rFonts w:ascii="Aptos" w:eastAsia="Malgun Gothic" w:hAnsi="Aptos" w:cstheme="minorHAnsi"/>
          <w:b/>
          <w:bCs/>
          <w:iCs/>
          <w:sz w:val="22"/>
          <w:szCs w:val="22"/>
        </w:rPr>
        <w:t>EVERY OTHER YEAR.</w:t>
      </w:r>
      <w:r w:rsidR="007F10F8" w:rsidRPr="00BA20D3">
        <w:rPr>
          <w:rFonts w:ascii="Aptos" w:eastAsia="Malgun Gothic" w:hAnsi="Aptos" w:cstheme="minorHAnsi"/>
          <w:b/>
          <w:bCs/>
          <w:iCs/>
          <w:sz w:val="22"/>
          <w:szCs w:val="22"/>
        </w:rPr>
        <w:t xml:space="preserve"> </w:t>
      </w:r>
      <w:r w:rsidR="001F6B33" w:rsidRPr="00BA20D3">
        <w:rPr>
          <w:rFonts w:ascii="Aptos" w:eastAsia="Malgun Gothic" w:hAnsi="Aptos" w:cstheme="minorHAnsi"/>
          <w:b/>
          <w:bCs/>
          <w:iCs/>
          <w:sz w:val="22"/>
          <w:szCs w:val="22"/>
        </w:rPr>
        <w:t>Credits are listed in parentheses.</w:t>
      </w:r>
      <w:r w:rsidR="00090C73" w:rsidRPr="00BA20D3">
        <w:rPr>
          <w:rFonts w:ascii="Aptos" w:eastAsia="Malgun Gothic" w:hAnsi="Aptos" w:cstheme="minorHAnsi"/>
          <w:b/>
          <w:bCs/>
          <w:iCs/>
          <w:sz w:val="22"/>
          <w:szCs w:val="22"/>
        </w:rPr>
        <w:t xml:space="preserve"> </w:t>
      </w:r>
    </w:p>
    <w:p w14:paraId="30AF8B7E" w14:textId="77777777" w:rsidR="00293D07" w:rsidRDefault="00293D07" w:rsidP="00F94FE0">
      <w:pPr>
        <w:tabs>
          <w:tab w:val="left" w:pos="-648"/>
          <w:tab w:val="left" w:pos="0"/>
          <w:tab w:val="left" w:pos="792"/>
          <w:tab w:val="left" w:pos="2160"/>
          <w:tab w:val="left" w:pos="4320"/>
        </w:tabs>
        <w:rPr>
          <w:rFonts w:ascii="Aptos" w:eastAsia="Malgun Gothic" w:hAnsi="Aptos" w:cstheme="minorHAnsi"/>
          <w:sz w:val="22"/>
          <w:szCs w:val="22"/>
        </w:rPr>
      </w:pPr>
    </w:p>
    <w:p w14:paraId="447D71EA" w14:textId="4D0F32B1" w:rsidR="001A4DE1" w:rsidRPr="00BA20D3" w:rsidRDefault="001A4DE1" w:rsidP="00F94FE0">
      <w:pPr>
        <w:tabs>
          <w:tab w:val="left" w:pos="-648"/>
          <w:tab w:val="left" w:pos="0"/>
          <w:tab w:val="left" w:pos="792"/>
          <w:tab w:val="left" w:pos="2160"/>
          <w:tab w:val="left" w:pos="4320"/>
        </w:tabs>
        <w:rPr>
          <w:rFonts w:ascii="Aptos" w:eastAsia="Malgun Gothic" w:hAnsi="Aptos" w:cstheme="minorHAnsi"/>
          <w:sz w:val="22"/>
          <w:szCs w:val="22"/>
        </w:rPr>
      </w:pPr>
      <w:r>
        <w:rPr>
          <w:rFonts w:ascii="Aptos" w:eastAsia="Malgun Gothic" w:hAnsi="Aptos" w:cstheme="minorHAnsi"/>
          <w:sz w:val="22"/>
          <w:szCs w:val="22"/>
        </w:rPr>
        <w:t xml:space="preserve">See </w:t>
      </w:r>
      <w:r w:rsidR="00D653EF">
        <w:rPr>
          <w:rFonts w:ascii="Aptos" w:eastAsia="Malgun Gothic" w:hAnsi="Aptos" w:cstheme="minorHAnsi"/>
          <w:sz w:val="22"/>
          <w:szCs w:val="22"/>
        </w:rPr>
        <w:t xml:space="preserve">webpage for </w:t>
      </w:r>
      <w:r w:rsidR="00F67665">
        <w:rPr>
          <w:rFonts w:ascii="Aptos" w:eastAsia="Malgun Gothic" w:hAnsi="Aptos" w:cstheme="minorHAnsi"/>
          <w:sz w:val="22"/>
          <w:szCs w:val="22"/>
        </w:rPr>
        <w:t>listing</w:t>
      </w:r>
      <w:r>
        <w:rPr>
          <w:rFonts w:ascii="Aptos" w:eastAsia="Malgun Gothic" w:hAnsi="Aptos" w:cstheme="minorHAnsi"/>
          <w:sz w:val="22"/>
          <w:szCs w:val="22"/>
        </w:rPr>
        <w:t xml:space="preserve"> course</w:t>
      </w:r>
      <w:r w:rsidR="00D653EF">
        <w:rPr>
          <w:rFonts w:ascii="Aptos" w:eastAsia="Malgun Gothic" w:hAnsi="Aptos" w:cstheme="minorHAnsi"/>
          <w:sz w:val="22"/>
          <w:szCs w:val="22"/>
        </w:rPr>
        <w:t xml:space="preserve"> description</w:t>
      </w:r>
      <w:r>
        <w:rPr>
          <w:rFonts w:ascii="Aptos" w:eastAsia="Malgun Gothic" w:hAnsi="Aptos" w:cstheme="minorHAnsi"/>
          <w:sz w:val="22"/>
          <w:szCs w:val="22"/>
        </w:rPr>
        <w:t>s (</w:t>
      </w:r>
      <w:hyperlink r:id="rId88" w:history="1">
        <w:r w:rsidR="00D653EF" w:rsidRPr="00106377">
          <w:rPr>
            <w:rStyle w:val="Hyperlink"/>
            <w:rFonts w:ascii="Aptos" w:eastAsia="Malgun Gothic" w:hAnsi="Aptos" w:cstheme="minorHAnsi"/>
            <w:b/>
            <w:bCs/>
            <w:sz w:val="22"/>
            <w:szCs w:val="22"/>
          </w:rPr>
          <w:t>Course Descriptions</w:t>
        </w:r>
      </w:hyperlink>
      <w:r w:rsidR="00D653EF">
        <w:rPr>
          <w:rFonts w:ascii="Aptos" w:eastAsia="Malgun Gothic" w:hAnsi="Aptos" w:cstheme="minorHAnsi"/>
          <w:sz w:val="22"/>
          <w:szCs w:val="22"/>
        </w:rPr>
        <w:t>)</w:t>
      </w:r>
    </w:p>
    <w:p w14:paraId="29C60DC1" w14:textId="77777777" w:rsidR="001A4DE1" w:rsidRDefault="001A4DE1" w:rsidP="00F94FE0">
      <w:pPr>
        <w:tabs>
          <w:tab w:val="left" w:pos="-648"/>
          <w:tab w:val="left" w:pos="0"/>
          <w:tab w:val="left" w:pos="792"/>
          <w:tab w:val="left" w:pos="2160"/>
          <w:tab w:val="left" w:pos="4320"/>
        </w:tabs>
        <w:rPr>
          <w:rFonts w:ascii="Aptos" w:eastAsia="Malgun Gothic" w:hAnsi="Aptos" w:cstheme="minorHAnsi"/>
          <w:sz w:val="22"/>
          <w:szCs w:val="22"/>
        </w:rPr>
      </w:pPr>
    </w:p>
    <w:p w14:paraId="68D7BEE1" w14:textId="2A4164D5" w:rsidR="000D7213" w:rsidRPr="00BA20D3" w:rsidRDefault="000D7213" w:rsidP="00F94FE0">
      <w:pPr>
        <w:tabs>
          <w:tab w:val="left" w:pos="-648"/>
          <w:tab w:val="left" w:pos="0"/>
          <w:tab w:val="left" w:pos="792"/>
          <w:tab w:val="left" w:pos="2160"/>
          <w:tab w:val="left" w:pos="4320"/>
        </w:tabs>
        <w:rPr>
          <w:rFonts w:ascii="Aptos" w:eastAsia="Malgun Gothic" w:hAnsi="Aptos" w:cstheme="minorHAnsi"/>
          <w:sz w:val="22"/>
          <w:szCs w:val="22"/>
        </w:rPr>
      </w:pPr>
      <w:r w:rsidRPr="00BA20D3">
        <w:rPr>
          <w:rFonts w:ascii="Aptos" w:eastAsia="Malgun Gothic" w:hAnsi="Aptos" w:cstheme="minorHAnsi"/>
          <w:sz w:val="22"/>
          <w:szCs w:val="22"/>
        </w:rPr>
        <w:t xml:space="preserve">To </w:t>
      </w:r>
      <w:r w:rsidR="00197256" w:rsidRPr="00BA20D3">
        <w:rPr>
          <w:rFonts w:ascii="Aptos" w:eastAsia="Malgun Gothic" w:hAnsi="Aptos" w:cstheme="minorHAnsi"/>
          <w:sz w:val="22"/>
          <w:szCs w:val="22"/>
        </w:rPr>
        <w:t xml:space="preserve">find which semester the following courses are offered, see </w:t>
      </w:r>
      <w:hyperlink r:id="rId89" w:history="1">
        <w:r w:rsidR="00197256" w:rsidRPr="00BA20D3">
          <w:rPr>
            <w:rStyle w:val="Hyperlink"/>
            <w:rFonts w:ascii="Aptos" w:eastAsia="Malgun Gothic" w:hAnsi="Aptos" w:cstheme="minorHAnsi"/>
            <w:b/>
            <w:bCs/>
            <w:sz w:val="22"/>
            <w:szCs w:val="22"/>
          </w:rPr>
          <w:t>Schedule of Classes on Genetics website.</w:t>
        </w:r>
      </w:hyperlink>
    </w:p>
    <w:p w14:paraId="74446889" w14:textId="77777777" w:rsidR="000D7213" w:rsidRPr="00BA20D3" w:rsidRDefault="000D7213" w:rsidP="00F94FE0">
      <w:pPr>
        <w:tabs>
          <w:tab w:val="left" w:pos="-648"/>
          <w:tab w:val="left" w:pos="0"/>
          <w:tab w:val="left" w:pos="792"/>
          <w:tab w:val="left" w:pos="2160"/>
          <w:tab w:val="left" w:pos="4320"/>
        </w:tabs>
        <w:rPr>
          <w:rFonts w:ascii="Aptos" w:eastAsia="Malgun Gothic" w:hAnsi="Aptos" w:cstheme="minorHAnsi"/>
          <w:sz w:val="22"/>
          <w:szCs w:val="22"/>
        </w:rPr>
      </w:pPr>
    </w:p>
    <w:p w14:paraId="7CF375A5" w14:textId="77777777" w:rsidR="000F4DDF" w:rsidRPr="003C04A7" w:rsidRDefault="000F4DDF">
      <w:pPr>
        <w:widowControl/>
        <w:autoSpaceDE/>
        <w:autoSpaceDN/>
        <w:adjustRightInd/>
        <w:rPr>
          <w:rFonts w:ascii="Aptos" w:eastAsia="Malgun Gothic" w:hAnsi="Aptos" w:cstheme="minorHAnsi"/>
          <w:b/>
          <w:bCs/>
          <w:sz w:val="18"/>
          <w:szCs w:val="18"/>
        </w:rPr>
      </w:pPr>
      <w:r w:rsidRPr="003C04A7">
        <w:rPr>
          <w:rFonts w:ascii="Aptos" w:eastAsia="Malgun Gothic" w:hAnsi="Aptos" w:cstheme="minorHAnsi"/>
          <w:b/>
          <w:bCs/>
          <w:sz w:val="18"/>
          <w:szCs w:val="18"/>
        </w:rPr>
        <w:br w:type="page"/>
      </w:r>
    </w:p>
    <w:p w14:paraId="0DA5D701" w14:textId="67DA9CE4" w:rsidR="00293D07" w:rsidRPr="003C04A7" w:rsidRDefault="005F67B4" w:rsidP="006E36DE">
      <w:pPr>
        <w:pStyle w:val="Heading1"/>
        <w:rPr>
          <w:rFonts w:ascii="Aptos" w:hAnsi="Aptos" w:cstheme="minorHAnsi"/>
          <w:color w:val="800000"/>
          <w:sz w:val="26"/>
          <w:szCs w:val="26"/>
          <w:u w:val="single"/>
        </w:rPr>
      </w:pPr>
      <w:bookmarkStart w:id="191" w:name="_Toc149198127"/>
      <w:bookmarkStart w:id="192" w:name="_Toc149198214"/>
      <w:bookmarkStart w:id="193" w:name="_Toc149198278"/>
      <w:bookmarkStart w:id="194" w:name="_Toc149198377"/>
      <w:bookmarkStart w:id="195" w:name="_Toc149198406"/>
      <w:bookmarkStart w:id="196" w:name="_Toc231460855"/>
      <w:r w:rsidRPr="003C04A7">
        <w:rPr>
          <w:rFonts w:ascii="Aptos" w:hAnsi="Aptos" w:cstheme="minorHAnsi"/>
          <w:color w:val="800000"/>
        </w:rPr>
        <w:lastRenderedPageBreak/>
        <w:t>X</w:t>
      </w:r>
      <w:r w:rsidR="0032305C">
        <w:rPr>
          <w:rFonts w:ascii="Aptos" w:hAnsi="Aptos" w:cstheme="minorHAnsi"/>
          <w:color w:val="800000"/>
        </w:rPr>
        <w:t>VI</w:t>
      </w:r>
      <w:r w:rsidRPr="003C04A7">
        <w:rPr>
          <w:rFonts w:ascii="Aptos" w:hAnsi="Aptos" w:cstheme="minorHAnsi"/>
          <w:color w:val="800000"/>
        </w:rPr>
        <w:t>.</w:t>
      </w:r>
      <w:r w:rsidR="007F10F8" w:rsidRPr="003C04A7">
        <w:rPr>
          <w:rFonts w:ascii="Aptos" w:hAnsi="Aptos" w:cstheme="minorHAnsi"/>
          <w:color w:val="800000"/>
        </w:rPr>
        <w:t xml:space="preserve"> </w:t>
      </w:r>
      <w:r w:rsidRPr="003C04A7">
        <w:rPr>
          <w:rFonts w:ascii="Aptos" w:hAnsi="Aptos" w:cstheme="minorHAnsi"/>
          <w:color w:val="800000"/>
        </w:rPr>
        <w:t xml:space="preserve">Example Pathways Towards Completing </w:t>
      </w:r>
      <w:proofErr w:type="gramStart"/>
      <w:r w:rsidR="006924AD">
        <w:rPr>
          <w:rFonts w:ascii="Aptos" w:hAnsi="Aptos" w:cstheme="minorHAnsi"/>
          <w:color w:val="800000"/>
        </w:rPr>
        <w:t xml:space="preserve">the </w:t>
      </w:r>
      <w:r w:rsidRPr="003C04A7">
        <w:rPr>
          <w:rFonts w:ascii="Aptos" w:hAnsi="Aptos" w:cstheme="minorHAnsi"/>
          <w:color w:val="800000"/>
        </w:rPr>
        <w:t>Genetics</w:t>
      </w:r>
      <w:proofErr w:type="gramEnd"/>
      <w:r w:rsidRPr="003C04A7">
        <w:rPr>
          <w:rFonts w:ascii="Aptos" w:hAnsi="Aptos" w:cstheme="minorHAnsi"/>
          <w:color w:val="800000"/>
        </w:rPr>
        <w:t xml:space="preserve"> </w:t>
      </w:r>
      <w:r w:rsidR="006924AD" w:rsidRPr="006924AD">
        <w:rPr>
          <w:rFonts w:ascii="Aptos" w:hAnsi="Aptos" w:cstheme="minorHAnsi"/>
          <w:color w:val="800000"/>
        </w:rPr>
        <w:t xml:space="preserve">and Genomics </w:t>
      </w:r>
      <w:r w:rsidRPr="003C04A7">
        <w:rPr>
          <w:rFonts w:ascii="Aptos" w:hAnsi="Aptos" w:cstheme="minorHAnsi"/>
          <w:color w:val="800000"/>
        </w:rPr>
        <w:t>Major</w:t>
      </w:r>
      <w:bookmarkEnd w:id="191"/>
      <w:bookmarkEnd w:id="192"/>
      <w:bookmarkEnd w:id="193"/>
      <w:bookmarkEnd w:id="194"/>
      <w:bookmarkEnd w:id="195"/>
      <w:bookmarkEnd w:id="196"/>
    </w:p>
    <w:p w14:paraId="73A9E98D" w14:textId="7847E5DA" w:rsidR="007D0723" w:rsidRPr="00820B5A" w:rsidRDefault="007D0723" w:rsidP="005F67B4">
      <w:pPr>
        <w:widowControl/>
        <w:rPr>
          <w:rFonts w:ascii="Aptos" w:hAnsi="Aptos" w:cstheme="minorHAnsi"/>
          <w:color w:val="000000"/>
          <w:sz w:val="22"/>
          <w:szCs w:val="22"/>
        </w:rPr>
      </w:pPr>
      <w:r w:rsidRPr="00820B5A">
        <w:rPr>
          <w:rFonts w:ascii="Aptos" w:hAnsi="Aptos" w:cstheme="minorHAnsi"/>
          <w:color w:val="000000"/>
          <w:sz w:val="22"/>
          <w:szCs w:val="22"/>
        </w:rPr>
        <w:t>Here</w:t>
      </w:r>
      <w:r w:rsidR="006924AD">
        <w:rPr>
          <w:rFonts w:ascii="Aptos" w:hAnsi="Aptos" w:cstheme="minorHAnsi"/>
          <w:color w:val="000000"/>
          <w:sz w:val="22"/>
          <w:szCs w:val="22"/>
        </w:rPr>
        <w:t>, we present some example pathways for completing</w:t>
      </w:r>
      <w:r w:rsidR="00695535" w:rsidRPr="00820B5A">
        <w:rPr>
          <w:rFonts w:ascii="Aptos" w:hAnsi="Aptos" w:cstheme="minorHAnsi"/>
          <w:color w:val="000000"/>
          <w:sz w:val="22"/>
          <w:szCs w:val="22"/>
        </w:rPr>
        <w:t xml:space="preserve"> </w:t>
      </w:r>
      <w:proofErr w:type="gramStart"/>
      <w:r w:rsidR="006924AD">
        <w:rPr>
          <w:rFonts w:ascii="Aptos" w:hAnsi="Aptos" w:cstheme="minorHAnsi"/>
          <w:color w:val="000000"/>
          <w:sz w:val="22"/>
          <w:szCs w:val="22"/>
        </w:rPr>
        <w:t xml:space="preserve">the </w:t>
      </w:r>
      <w:r w:rsidR="006924AD" w:rsidRPr="00820B5A">
        <w:rPr>
          <w:rFonts w:ascii="Aptos" w:hAnsi="Aptos" w:cstheme="minorHAnsi"/>
          <w:color w:val="000000"/>
          <w:sz w:val="22"/>
          <w:szCs w:val="22"/>
        </w:rPr>
        <w:t>Genetics</w:t>
      </w:r>
      <w:proofErr w:type="gramEnd"/>
      <w:r w:rsidR="00695535" w:rsidRPr="00820B5A">
        <w:rPr>
          <w:rFonts w:ascii="Aptos" w:hAnsi="Aptos" w:cstheme="minorHAnsi"/>
          <w:color w:val="000000"/>
          <w:sz w:val="22"/>
          <w:szCs w:val="22"/>
        </w:rPr>
        <w:t xml:space="preserve"> </w:t>
      </w:r>
      <w:r w:rsidR="006924AD">
        <w:rPr>
          <w:rFonts w:ascii="Aptos" w:hAnsi="Aptos" w:cstheme="minorHAnsi"/>
          <w:color w:val="000000"/>
          <w:sz w:val="22"/>
          <w:szCs w:val="22"/>
        </w:rPr>
        <w:t xml:space="preserve">and Genomics </w:t>
      </w:r>
      <w:r w:rsidR="00695535" w:rsidRPr="00820B5A">
        <w:rPr>
          <w:rFonts w:ascii="Aptos" w:hAnsi="Aptos" w:cstheme="minorHAnsi"/>
          <w:color w:val="000000"/>
          <w:sz w:val="22"/>
          <w:szCs w:val="22"/>
        </w:rPr>
        <w:t>major</w:t>
      </w:r>
      <w:r w:rsidRPr="00820B5A">
        <w:rPr>
          <w:rFonts w:ascii="Aptos" w:hAnsi="Aptos" w:cstheme="minorHAnsi"/>
          <w:color w:val="000000"/>
          <w:sz w:val="22"/>
          <w:szCs w:val="22"/>
        </w:rPr>
        <w:t>.</w:t>
      </w:r>
      <w:r w:rsidR="007F10F8" w:rsidRPr="00820B5A">
        <w:rPr>
          <w:rFonts w:ascii="Aptos" w:hAnsi="Aptos" w:cstheme="minorHAnsi"/>
          <w:color w:val="000000"/>
          <w:sz w:val="22"/>
          <w:szCs w:val="22"/>
        </w:rPr>
        <w:t xml:space="preserve"> </w:t>
      </w:r>
      <w:r w:rsidR="00695535" w:rsidRPr="00820B5A">
        <w:rPr>
          <w:rFonts w:ascii="Aptos" w:hAnsi="Aptos" w:cstheme="minorHAnsi"/>
          <w:color w:val="000000"/>
          <w:sz w:val="22"/>
          <w:szCs w:val="22"/>
        </w:rPr>
        <w:t>Many</w:t>
      </w:r>
      <w:r w:rsidRPr="00820B5A">
        <w:rPr>
          <w:rFonts w:ascii="Aptos" w:hAnsi="Aptos" w:cstheme="minorHAnsi"/>
          <w:color w:val="000000"/>
          <w:sz w:val="22"/>
          <w:szCs w:val="22"/>
        </w:rPr>
        <w:t xml:space="preserve"> </w:t>
      </w:r>
      <w:r w:rsidR="00695535" w:rsidRPr="00820B5A">
        <w:rPr>
          <w:rFonts w:ascii="Aptos" w:hAnsi="Aptos" w:cstheme="minorHAnsi"/>
          <w:color w:val="000000"/>
          <w:sz w:val="22"/>
          <w:szCs w:val="22"/>
        </w:rPr>
        <w:t>additional paths</w:t>
      </w:r>
      <w:r w:rsidRPr="00820B5A">
        <w:rPr>
          <w:rFonts w:ascii="Aptos" w:hAnsi="Aptos" w:cstheme="minorHAnsi"/>
          <w:color w:val="000000"/>
          <w:sz w:val="22"/>
          <w:szCs w:val="22"/>
        </w:rPr>
        <w:t xml:space="preserve"> to achieve the major</w:t>
      </w:r>
      <w:r w:rsidR="00695535" w:rsidRPr="00820B5A">
        <w:rPr>
          <w:rFonts w:ascii="Aptos" w:hAnsi="Aptos" w:cstheme="minorHAnsi"/>
          <w:color w:val="000000"/>
          <w:sz w:val="22"/>
          <w:szCs w:val="22"/>
        </w:rPr>
        <w:t xml:space="preserve"> are also possible</w:t>
      </w:r>
      <w:r w:rsidRPr="00820B5A">
        <w:rPr>
          <w:rFonts w:ascii="Aptos" w:hAnsi="Aptos" w:cstheme="minorHAnsi"/>
          <w:color w:val="000000"/>
          <w:sz w:val="22"/>
          <w:szCs w:val="22"/>
        </w:rPr>
        <w:t>.</w:t>
      </w:r>
      <w:r w:rsidR="007F10F8" w:rsidRPr="00820B5A">
        <w:rPr>
          <w:rFonts w:ascii="Aptos" w:hAnsi="Aptos" w:cstheme="minorHAnsi"/>
          <w:color w:val="000000"/>
          <w:sz w:val="22"/>
          <w:szCs w:val="22"/>
        </w:rPr>
        <w:t xml:space="preserve"> </w:t>
      </w:r>
      <w:r w:rsidR="00695535" w:rsidRPr="00820B5A">
        <w:rPr>
          <w:rFonts w:ascii="Aptos" w:hAnsi="Aptos" w:cstheme="minorHAnsi"/>
          <w:color w:val="000000"/>
          <w:sz w:val="22"/>
          <w:szCs w:val="22"/>
        </w:rPr>
        <w:t>Consult y</w:t>
      </w:r>
      <w:r w:rsidRPr="00820B5A">
        <w:rPr>
          <w:rFonts w:ascii="Aptos" w:hAnsi="Aptos" w:cstheme="minorHAnsi"/>
          <w:color w:val="000000"/>
          <w:sz w:val="22"/>
          <w:szCs w:val="22"/>
        </w:rPr>
        <w:t>our advisor.</w:t>
      </w:r>
    </w:p>
    <w:p w14:paraId="5871BABC" w14:textId="77777777" w:rsidR="007D0723" w:rsidRPr="00820B5A" w:rsidRDefault="007D0723" w:rsidP="005F67B4">
      <w:pPr>
        <w:widowControl/>
        <w:rPr>
          <w:rFonts w:ascii="Aptos" w:hAnsi="Aptos" w:cstheme="minorHAnsi"/>
          <w:b/>
          <w:color w:val="000000"/>
          <w:sz w:val="22"/>
          <w:szCs w:val="22"/>
        </w:rPr>
      </w:pPr>
    </w:p>
    <w:p w14:paraId="039CEE45" w14:textId="25B97E93" w:rsidR="006E3EA0" w:rsidRPr="00820B5A" w:rsidRDefault="00B42B68" w:rsidP="005F67B4">
      <w:pPr>
        <w:widowControl/>
        <w:rPr>
          <w:rFonts w:ascii="Aptos" w:hAnsi="Aptos" w:cstheme="minorHAnsi"/>
          <w:b/>
          <w:color w:val="000000"/>
          <w:sz w:val="22"/>
          <w:szCs w:val="22"/>
        </w:rPr>
      </w:pPr>
      <w:r w:rsidRPr="00820B5A">
        <w:rPr>
          <w:rFonts w:ascii="Aptos" w:hAnsi="Aptos" w:cstheme="minorHAnsi"/>
          <w:b/>
          <w:color w:val="000000"/>
          <w:sz w:val="22"/>
          <w:szCs w:val="22"/>
        </w:rPr>
        <w:t>Example</w:t>
      </w:r>
      <w:r w:rsidR="007F10F8" w:rsidRPr="00820B5A">
        <w:rPr>
          <w:rFonts w:ascii="Aptos" w:hAnsi="Aptos" w:cstheme="minorHAnsi"/>
          <w:b/>
          <w:color w:val="000000"/>
          <w:sz w:val="22"/>
          <w:szCs w:val="22"/>
        </w:rPr>
        <w:t xml:space="preserve"> </w:t>
      </w:r>
      <w:r w:rsidRPr="00820B5A">
        <w:rPr>
          <w:rFonts w:ascii="Aptos" w:hAnsi="Aptos" w:cstheme="minorHAnsi"/>
          <w:b/>
          <w:color w:val="000000"/>
          <w:sz w:val="22"/>
          <w:szCs w:val="22"/>
        </w:rPr>
        <w:t>1: Standard Pathway, No AP Credit</w:t>
      </w:r>
    </w:p>
    <w:p w14:paraId="167BF15A" w14:textId="77777777" w:rsidR="00BE5D48" w:rsidRPr="00820B5A" w:rsidRDefault="00BE5D48" w:rsidP="002474CB">
      <w:pPr>
        <w:pStyle w:val="ListParagraph"/>
        <w:widowControl/>
        <w:numPr>
          <w:ilvl w:val="0"/>
          <w:numId w:val="24"/>
        </w:numPr>
        <w:rPr>
          <w:rFonts w:ascii="Aptos" w:hAnsi="Aptos" w:cstheme="minorHAnsi"/>
          <w:b/>
          <w:color w:val="000000"/>
          <w:sz w:val="22"/>
          <w:szCs w:val="22"/>
        </w:rPr>
      </w:pPr>
      <w:r w:rsidRPr="00820B5A">
        <w:rPr>
          <w:rFonts w:ascii="Aptos" w:hAnsi="Aptos" w:cstheme="minorHAnsi"/>
          <w:b/>
          <w:color w:val="000000"/>
          <w:sz w:val="22"/>
          <w:szCs w:val="22"/>
        </w:rPr>
        <w:t>Freshman Year</w:t>
      </w:r>
    </w:p>
    <w:p w14:paraId="2BE6BE72" w14:textId="77777777" w:rsidR="00BE5D48" w:rsidRPr="00820B5A" w:rsidRDefault="00BE5D48" w:rsidP="002474CB">
      <w:pPr>
        <w:pStyle w:val="ListParagraph"/>
        <w:widowControl/>
        <w:numPr>
          <w:ilvl w:val="1"/>
          <w:numId w:val="24"/>
        </w:numPr>
        <w:rPr>
          <w:rFonts w:ascii="Aptos" w:hAnsi="Aptos" w:cstheme="minorHAnsi"/>
          <w:i/>
          <w:color w:val="000000"/>
          <w:sz w:val="22"/>
          <w:szCs w:val="22"/>
        </w:rPr>
      </w:pPr>
      <w:r w:rsidRPr="00820B5A">
        <w:rPr>
          <w:rFonts w:ascii="Aptos" w:hAnsi="Aptos" w:cstheme="minorHAnsi"/>
          <w:i/>
          <w:color w:val="000000"/>
          <w:sz w:val="22"/>
          <w:szCs w:val="22"/>
        </w:rPr>
        <w:t>Fall</w:t>
      </w:r>
    </w:p>
    <w:p w14:paraId="02961F10" w14:textId="54325CBD" w:rsidR="00BE5D48" w:rsidRPr="00820B5A" w:rsidRDefault="00BE5D48"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01:119:115 (General Bio I, 4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4E24F075" w14:textId="77777777" w:rsidR="00BE5D48" w:rsidRPr="00820B5A" w:rsidRDefault="00BE5D48"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01:160:161 (General Chemistry I, 4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7A29988F" w14:textId="77777777" w:rsidR="00BE5D48" w:rsidRPr="00820B5A" w:rsidRDefault="00BE5D48"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01:640:135 (Calc I, 4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28CEA0E9" w14:textId="77777777" w:rsidR="00BE5D48" w:rsidRPr="00820B5A" w:rsidRDefault="00BE5D48" w:rsidP="002474CB">
      <w:pPr>
        <w:pStyle w:val="ListParagraph"/>
        <w:widowControl/>
        <w:numPr>
          <w:ilvl w:val="1"/>
          <w:numId w:val="24"/>
        </w:numPr>
        <w:rPr>
          <w:rFonts w:ascii="Aptos" w:hAnsi="Aptos" w:cstheme="minorHAnsi"/>
          <w:i/>
          <w:color w:val="000000"/>
          <w:sz w:val="22"/>
          <w:szCs w:val="22"/>
        </w:rPr>
      </w:pPr>
      <w:r w:rsidRPr="00820B5A">
        <w:rPr>
          <w:rFonts w:ascii="Aptos" w:hAnsi="Aptos" w:cstheme="minorHAnsi"/>
          <w:i/>
          <w:color w:val="000000"/>
          <w:sz w:val="22"/>
          <w:szCs w:val="22"/>
        </w:rPr>
        <w:t>Spring</w:t>
      </w:r>
    </w:p>
    <w:p w14:paraId="0B32707D" w14:textId="77777777" w:rsidR="00BE5D48" w:rsidRPr="00820B5A" w:rsidRDefault="00BE5D48"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01:119:116 (General Bio II, 4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25019ADA" w14:textId="499E58FD" w:rsidR="00E752A7" w:rsidRPr="00820B5A" w:rsidRDefault="00E752A7"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01:119:117 (General Bio Lab, 2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19FFC0F8" w14:textId="29122CC0" w:rsidR="00BE5D48" w:rsidRPr="00820B5A" w:rsidRDefault="00BE5D48"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01:160:162 (General Chemistry II, 4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039AB806" w14:textId="77777777" w:rsidR="00BE5D48" w:rsidRPr="00820B5A" w:rsidRDefault="00BE5D48"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01:160:171 (Intro to Experimentation, 1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61926E0F" w14:textId="77777777" w:rsidR="00BE5D48" w:rsidRPr="00820B5A" w:rsidRDefault="00BE5D48"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01:640:401 (Basics Stats for Research, 3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15FDAA27" w14:textId="77777777" w:rsidR="00BE5D48" w:rsidRPr="00820B5A" w:rsidRDefault="00BE5D48" w:rsidP="002474CB">
      <w:pPr>
        <w:pStyle w:val="ListParagraph"/>
        <w:widowControl/>
        <w:numPr>
          <w:ilvl w:val="0"/>
          <w:numId w:val="24"/>
        </w:numPr>
        <w:rPr>
          <w:rFonts w:ascii="Aptos" w:hAnsi="Aptos" w:cstheme="minorHAnsi"/>
          <w:b/>
          <w:color w:val="000000"/>
          <w:sz w:val="22"/>
          <w:szCs w:val="22"/>
        </w:rPr>
      </w:pPr>
      <w:r w:rsidRPr="00820B5A">
        <w:rPr>
          <w:rFonts w:ascii="Aptos" w:hAnsi="Aptos" w:cstheme="minorHAnsi"/>
          <w:b/>
          <w:color w:val="000000"/>
          <w:sz w:val="22"/>
          <w:szCs w:val="22"/>
        </w:rPr>
        <w:t>Sophomore Year</w:t>
      </w:r>
    </w:p>
    <w:p w14:paraId="3F754F25" w14:textId="77777777" w:rsidR="00BE5D48" w:rsidRPr="00820B5A" w:rsidRDefault="00BE5D48" w:rsidP="002474CB">
      <w:pPr>
        <w:pStyle w:val="ListParagraph"/>
        <w:widowControl/>
        <w:numPr>
          <w:ilvl w:val="1"/>
          <w:numId w:val="24"/>
        </w:numPr>
        <w:rPr>
          <w:rFonts w:ascii="Aptos" w:hAnsi="Aptos" w:cstheme="minorHAnsi"/>
          <w:i/>
          <w:color w:val="000000"/>
          <w:sz w:val="22"/>
          <w:szCs w:val="22"/>
        </w:rPr>
      </w:pPr>
      <w:r w:rsidRPr="00820B5A">
        <w:rPr>
          <w:rFonts w:ascii="Aptos" w:hAnsi="Aptos" w:cstheme="minorHAnsi"/>
          <w:i/>
          <w:color w:val="000000"/>
          <w:sz w:val="22"/>
          <w:szCs w:val="22"/>
        </w:rPr>
        <w:t>Fall</w:t>
      </w:r>
    </w:p>
    <w:p w14:paraId="737D328E" w14:textId="77777777" w:rsidR="00BE5D48" w:rsidRPr="00820B5A" w:rsidRDefault="00BE5D48"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01:750:203 (General Physics I, 3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250975C4" w14:textId="77777777" w:rsidR="00BE5D48" w:rsidRPr="00820B5A" w:rsidRDefault="00BE5D48"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01:750:205 (General Physics Lab I, 1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3515EBE1" w14:textId="77777777" w:rsidR="00BE5D48" w:rsidRPr="00820B5A" w:rsidRDefault="00BE5D48"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01:160:307 (Organic Chem I, 4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2506E8C9" w14:textId="77777777" w:rsidR="00BE5D48" w:rsidRPr="00820B5A" w:rsidRDefault="00BE5D48"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01:447:384 (Genetic Analysis I, 4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151D3CE4" w14:textId="77777777" w:rsidR="00BE5D48" w:rsidRPr="00820B5A" w:rsidRDefault="00BE5D48" w:rsidP="002474CB">
      <w:pPr>
        <w:pStyle w:val="ListParagraph"/>
        <w:widowControl/>
        <w:numPr>
          <w:ilvl w:val="1"/>
          <w:numId w:val="24"/>
        </w:numPr>
        <w:rPr>
          <w:rFonts w:ascii="Aptos" w:hAnsi="Aptos" w:cstheme="minorHAnsi"/>
          <w:i/>
          <w:color w:val="000000"/>
          <w:sz w:val="22"/>
          <w:szCs w:val="22"/>
        </w:rPr>
      </w:pPr>
      <w:r w:rsidRPr="00820B5A">
        <w:rPr>
          <w:rFonts w:ascii="Aptos" w:hAnsi="Aptos" w:cstheme="minorHAnsi"/>
          <w:i/>
          <w:color w:val="000000"/>
          <w:sz w:val="22"/>
          <w:szCs w:val="22"/>
        </w:rPr>
        <w:t>Spring</w:t>
      </w:r>
    </w:p>
    <w:p w14:paraId="0D4445C5" w14:textId="77777777" w:rsidR="00BE5D48" w:rsidRPr="00820B5A" w:rsidRDefault="00BE5D48"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01:750:204 (General Physics II, 3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0F354F5E" w14:textId="77777777" w:rsidR="00BE5D48" w:rsidRPr="00820B5A" w:rsidRDefault="00BE5D48"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01:750:206 (General Physics Lab II, 1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5E3EF967" w14:textId="77777777" w:rsidR="00BE5D48" w:rsidRPr="00820B5A" w:rsidRDefault="00BE5D48"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01:160:308 (Organic Chem II, 4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30F2C527" w14:textId="77777777" w:rsidR="00BE5D48" w:rsidRPr="00820B5A" w:rsidRDefault="00BE5D48"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01:447:385 (Genetic Analysis II, 4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6C822FBF" w14:textId="77777777" w:rsidR="00BE5D48" w:rsidRPr="00820B5A" w:rsidRDefault="00BE5D48" w:rsidP="002474CB">
      <w:pPr>
        <w:pStyle w:val="ListParagraph"/>
        <w:widowControl/>
        <w:numPr>
          <w:ilvl w:val="0"/>
          <w:numId w:val="24"/>
        </w:numPr>
        <w:rPr>
          <w:rFonts w:ascii="Aptos" w:hAnsi="Aptos" w:cstheme="minorHAnsi"/>
          <w:b/>
          <w:color w:val="000000"/>
          <w:sz w:val="22"/>
          <w:szCs w:val="22"/>
        </w:rPr>
      </w:pPr>
      <w:r w:rsidRPr="00820B5A">
        <w:rPr>
          <w:rFonts w:ascii="Aptos" w:hAnsi="Aptos" w:cstheme="minorHAnsi"/>
          <w:b/>
          <w:color w:val="000000"/>
          <w:sz w:val="22"/>
          <w:szCs w:val="22"/>
        </w:rPr>
        <w:t>Junior Year</w:t>
      </w:r>
    </w:p>
    <w:p w14:paraId="596EB6A2" w14:textId="77777777" w:rsidR="00BE5D48" w:rsidRPr="00820B5A" w:rsidRDefault="00BE5D48" w:rsidP="002474CB">
      <w:pPr>
        <w:pStyle w:val="ListParagraph"/>
        <w:widowControl/>
        <w:numPr>
          <w:ilvl w:val="1"/>
          <w:numId w:val="24"/>
        </w:numPr>
        <w:rPr>
          <w:rFonts w:ascii="Aptos" w:hAnsi="Aptos" w:cstheme="minorHAnsi"/>
          <w:i/>
          <w:color w:val="000000"/>
          <w:sz w:val="22"/>
          <w:szCs w:val="22"/>
        </w:rPr>
      </w:pPr>
      <w:r w:rsidRPr="00820B5A">
        <w:rPr>
          <w:rFonts w:ascii="Aptos" w:hAnsi="Aptos" w:cstheme="minorHAnsi"/>
          <w:i/>
          <w:color w:val="000000"/>
          <w:sz w:val="22"/>
          <w:szCs w:val="22"/>
        </w:rPr>
        <w:t>Fall</w:t>
      </w:r>
    </w:p>
    <w:p w14:paraId="77B10563" w14:textId="424395FB" w:rsidR="00BE5D48" w:rsidRPr="00820B5A" w:rsidRDefault="00BE5D48"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01:694:</w:t>
      </w:r>
      <w:r w:rsidR="00756F9E">
        <w:rPr>
          <w:rFonts w:ascii="Aptos" w:hAnsi="Aptos" w:cstheme="minorHAnsi"/>
          <w:color w:val="000000"/>
          <w:sz w:val="22"/>
          <w:szCs w:val="22"/>
        </w:rPr>
        <w:t>395</w:t>
      </w:r>
      <w:r w:rsidRPr="00820B5A">
        <w:rPr>
          <w:rFonts w:ascii="Aptos" w:hAnsi="Aptos" w:cstheme="minorHAnsi"/>
          <w:color w:val="000000"/>
          <w:sz w:val="22"/>
          <w:szCs w:val="22"/>
        </w:rPr>
        <w:t xml:space="preserve"> (Biochemistry</w:t>
      </w:r>
      <w:r w:rsidR="002F2941">
        <w:rPr>
          <w:rFonts w:ascii="Aptos" w:hAnsi="Aptos" w:cstheme="minorHAnsi"/>
          <w:color w:val="000000"/>
          <w:sz w:val="22"/>
          <w:szCs w:val="22"/>
        </w:rPr>
        <w:t xml:space="preserve"> for Life Sciences</w:t>
      </w:r>
      <w:r w:rsidRPr="00820B5A">
        <w:rPr>
          <w:rFonts w:ascii="Aptos" w:hAnsi="Aptos" w:cstheme="minorHAnsi"/>
          <w:color w:val="000000"/>
          <w:sz w:val="22"/>
          <w:szCs w:val="22"/>
        </w:rPr>
        <w:t xml:space="preserve">, 3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7125F577" w14:textId="46A6B4F9" w:rsidR="00E752A7" w:rsidRPr="00820B5A" w:rsidRDefault="00F852DC"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Genetics Elective</w:t>
      </w:r>
      <w:r w:rsidR="00E752A7" w:rsidRPr="00820B5A">
        <w:rPr>
          <w:rFonts w:ascii="Aptos" w:hAnsi="Aptos" w:cstheme="minorHAnsi"/>
          <w:color w:val="000000"/>
          <w:sz w:val="22"/>
          <w:szCs w:val="22"/>
        </w:rPr>
        <w:t xml:space="preserve"> (3 </w:t>
      </w:r>
      <w:proofErr w:type="spellStart"/>
      <w:r w:rsidR="00E752A7"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 See list on page 13</w:t>
      </w:r>
      <w:r w:rsidR="00E752A7" w:rsidRPr="00820B5A">
        <w:rPr>
          <w:rFonts w:ascii="Aptos" w:hAnsi="Aptos" w:cstheme="minorHAnsi"/>
          <w:color w:val="000000"/>
          <w:sz w:val="22"/>
          <w:szCs w:val="22"/>
        </w:rPr>
        <w:t>)</w:t>
      </w:r>
    </w:p>
    <w:p w14:paraId="5D289B1A" w14:textId="77777777" w:rsidR="00BE5D48" w:rsidRPr="00820B5A" w:rsidRDefault="00BE5D48" w:rsidP="002474CB">
      <w:pPr>
        <w:pStyle w:val="ListParagraph"/>
        <w:widowControl/>
        <w:numPr>
          <w:ilvl w:val="1"/>
          <w:numId w:val="24"/>
        </w:numPr>
        <w:rPr>
          <w:rFonts w:ascii="Aptos" w:hAnsi="Aptos" w:cstheme="minorHAnsi"/>
          <w:i/>
          <w:color w:val="000000"/>
          <w:sz w:val="22"/>
          <w:szCs w:val="22"/>
        </w:rPr>
      </w:pPr>
      <w:r w:rsidRPr="00820B5A">
        <w:rPr>
          <w:rFonts w:ascii="Aptos" w:hAnsi="Aptos" w:cstheme="minorHAnsi"/>
          <w:i/>
          <w:color w:val="000000"/>
          <w:sz w:val="22"/>
          <w:szCs w:val="22"/>
        </w:rPr>
        <w:t>Spring</w:t>
      </w:r>
    </w:p>
    <w:p w14:paraId="79D32343" w14:textId="77777777" w:rsidR="00BE5D48" w:rsidRPr="00820B5A" w:rsidRDefault="00BE5D48"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01:447:407 (Research in Genetics, 3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2880044F" w14:textId="77777777" w:rsidR="00F852DC" w:rsidRPr="00820B5A" w:rsidRDefault="00F852DC"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Genetics Elective (3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 See list on page 13)</w:t>
      </w:r>
    </w:p>
    <w:p w14:paraId="10E812D7" w14:textId="77777777" w:rsidR="005A0005" w:rsidRPr="00820B5A" w:rsidRDefault="005A0005" w:rsidP="005A0005">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Required lab course (see </w:t>
      </w:r>
      <w:hyperlink r:id="rId90" w:history="1">
        <w:r w:rsidRPr="00820B5A">
          <w:rPr>
            <w:rStyle w:val="Hyperlink"/>
            <w:rFonts w:ascii="Aptos" w:hAnsi="Aptos" w:cstheme="minorHAnsi"/>
            <w:sz w:val="22"/>
            <w:szCs w:val="22"/>
          </w:rPr>
          <w:t>Curriculum Worksheet</w:t>
        </w:r>
      </w:hyperlink>
      <w:r w:rsidRPr="00820B5A">
        <w:rPr>
          <w:rFonts w:ascii="Aptos" w:hAnsi="Aptos" w:cstheme="minorHAnsi"/>
          <w:color w:val="000000"/>
          <w:sz w:val="22"/>
          <w:szCs w:val="22"/>
        </w:rPr>
        <w:t xml:space="preserve"> for options)</w:t>
      </w:r>
    </w:p>
    <w:p w14:paraId="681E038A" w14:textId="77777777" w:rsidR="00BE5D48" w:rsidRPr="00820B5A" w:rsidRDefault="00BE5D48" w:rsidP="002474CB">
      <w:pPr>
        <w:pStyle w:val="ListParagraph"/>
        <w:widowControl/>
        <w:numPr>
          <w:ilvl w:val="0"/>
          <w:numId w:val="24"/>
        </w:numPr>
        <w:rPr>
          <w:rFonts w:ascii="Aptos" w:hAnsi="Aptos" w:cstheme="minorHAnsi"/>
          <w:b/>
          <w:color w:val="000000"/>
          <w:sz w:val="22"/>
          <w:szCs w:val="22"/>
        </w:rPr>
      </w:pPr>
      <w:r w:rsidRPr="00820B5A">
        <w:rPr>
          <w:rFonts w:ascii="Aptos" w:hAnsi="Aptos" w:cstheme="minorHAnsi"/>
          <w:b/>
          <w:color w:val="000000"/>
          <w:sz w:val="22"/>
          <w:szCs w:val="22"/>
        </w:rPr>
        <w:t>Senior Year</w:t>
      </w:r>
    </w:p>
    <w:p w14:paraId="627ABA65" w14:textId="77777777" w:rsidR="00BE5D48" w:rsidRPr="00820B5A" w:rsidRDefault="00BE5D48" w:rsidP="002474CB">
      <w:pPr>
        <w:pStyle w:val="ListParagraph"/>
        <w:widowControl/>
        <w:numPr>
          <w:ilvl w:val="1"/>
          <w:numId w:val="24"/>
        </w:numPr>
        <w:rPr>
          <w:rFonts w:ascii="Aptos" w:hAnsi="Aptos" w:cstheme="minorHAnsi"/>
          <w:i/>
          <w:color w:val="000000"/>
          <w:sz w:val="22"/>
          <w:szCs w:val="22"/>
        </w:rPr>
      </w:pPr>
      <w:r w:rsidRPr="00820B5A">
        <w:rPr>
          <w:rFonts w:ascii="Aptos" w:hAnsi="Aptos" w:cstheme="minorHAnsi"/>
          <w:i/>
          <w:color w:val="000000"/>
          <w:sz w:val="22"/>
          <w:szCs w:val="22"/>
        </w:rPr>
        <w:t>Fall</w:t>
      </w:r>
    </w:p>
    <w:p w14:paraId="35AFF302" w14:textId="77777777" w:rsidR="00F852DC" w:rsidRPr="00820B5A" w:rsidRDefault="00F852DC"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Genetics Elective (3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 See list on page 13)</w:t>
      </w:r>
    </w:p>
    <w:p w14:paraId="19A30BE0" w14:textId="3A0A62B4" w:rsidR="00695535" w:rsidRPr="00820B5A" w:rsidRDefault="00695535"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01:447:430 (Eff Comm Skills Genetics, 3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11337178" w14:textId="77777777" w:rsidR="00695535" w:rsidRPr="00820B5A" w:rsidRDefault="00695535"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01:447:406 (Research in Genetics, 3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52A36393" w14:textId="77777777" w:rsidR="00BE5D48" w:rsidRPr="00820B5A" w:rsidRDefault="00BE5D48" w:rsidP="002474CB">
      <w:pPr>
        <w:pStyle w:val="ListParagraph"/>
        <w:widowControl/>
        <w:numPr>
          <w:ilvl w:val="1"/>
          <w:numId w:val="24"/>
        </w:numPr>
        <w:rPr>
          <w:rFonts w:ascii="Aptos" w:hAnsi="Aptos" w:cstheme="minorHAnsi"/>
          <w:i/>
          <w:color w:val="000000"/>
          <w:sz w:val="22"/>
          <w:szCs w:val="22"/>
        </w:rPr>
      </w:pPr>
      <w:r w:rsidRPr="00820B5A">
        <w:rPr>
          <w:rFonts w:ascii="Aptos" w:hAnsi="Aptos" w:cstheme="minorHAnsi"/>
          <w:i/>
          <w:color w:val="000000"/>
          <w:sz w:val="22"/>
          <w:szCs w:val="22"/>
        </w:rPr>
        <w:t>Spring</w:t>
      </w:r>
    </w:p>
    <w:p w14:paraId="11666367" w14:textId="3935A693" w:rsidR="00B42B68" w:rsidRPr="00820B5A" w:rsidRDefault="00F852DC"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Genetics Elective (3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 See list on page 13)</w:t>
      </w:r>
    </w:p>
    <w:p w14:paraId="216F433D" w14:textId="77777777" w:rsidR="00B743F2" w:rsidRPr="00820B5A" w:rsidRDefault="00B743F2"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01:447:407 (Research in Genetics, 3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59340B40" w14:textId="3A4273BE" w:rsidR="00570275" w:rsidRPr="003C04A7" w:rsidRDefault="00B743F2" w:rsidP="002474CB">
      <w:pPr>
        <w:pStyle w:val="ListParagraph"/>
        <w:widowControl/>
        <w:numPr>
          <w:ilvl w:val="2"/>
          <w:numId w:val="24"/>
        </w:numPr>
        <w:autoSpaceDE/>
        <w:autoSpaceDN/>
        <w:adjustRightInd/>
        <w:rPr>
          <w:rFonts w:ascii="Aptos" w:hAnsi="Aptos" w:cstheme="minorHAnsi"/>
          <w:color w:val="000000"/>
        </w:rPr>
      </w:pPr>
      <w:r w:rsidRPr="00820B5A">
        <w:rPr>
          <w:rFonts w:ascii="Aptos" w:hAnsi="Aptos" w:cstheme="minorHAnsi"/>
          <w:color w:val="000000"/>
          <w:sz w:val="22"/>
          <w:szCs w:val="22"/>
        </w:rPr>
        <w:t xml:space="preserve">01:160:311 (Organic Chem Lab, 2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r w:rsidR="00570275" w:rsidRPr="00820B5A">
        <w:rPr>
          <w:rFonts w:ascii="Aptos" w:hAnsi="Aptos" w:cstheme="minorHAnsi"/>
          <w:color w:val="000000"/>
          <w:sz w:val="22"/>
          <w:szCs w:val="22"/>
        </w:rPr>
        <w:br w:type="page"/>
      </w:r>
    </w:p>
    <w:p w14:paraId="20002B0E" w14:textId="3287F03C" w:rsidR="00B42B68" w:rsidRPr="003C04A7" w:rsidRDefault="00B42B68" w:rsidP="005F67B4">
      <w:pPr>
        <w:widowControl/>
        <w:rPr>
          <w:rFonts w:ascii="Aptos" w:hAnsi="Aptos" w:cstheme="minorHAnsi"/>
          <w:b/>
          <w:color w:val="000000"/>
        </w:rPr>
      </w:pPr>
      <w:r w:rsidRPr="003C04A7">
        <w:rPr>
          <w:rFonts w:ascii="Aptos" w:hAnsi="Aptos" w:cstheme="minorHAnsi"/>
          <w:b/>
          <w:color w:val="000000"/>
        </w:rPr>
        <w:lastRenderedPageBreak/>
        <w:t>Example 2: Standard Pathway, AP Credit</w:t>
      </w:r>
      <w:r w:rsidR="00564A0D" w:rsidRPr="003C04A7">
        <w:rPr>
          <w:rFonts w:ascii="Aptos" w:hAnsi="Aptos" w:cstheme="minorHAnsi"/>
          <w:b/>
          <w:color w:val="000000"/>
        </w:rPr>
        <w:t xml:space="preserve"> for General Biology</w:t>
      </w:r>
    </w:p>
    <w:p w14:paraId="4539F93F" w14:textId="77777777" w:rsidR="00564A0D" w:rsidRPr="00820B5A" w:rsidRDefault="00564A0D" w:rsidP="002474CB">
      <w:pPr>
        <w:pStyle w:val="ListParagraph"/>
        <w:widowControl/>
        <w:numPr>
          <w:ilvl w:val="0"/>
          <w:numId w:val="24"/>
        </w:numPr>
        <w:rPr>
          <w:rFonts w:ascii="Aptos" w:hAnsi="Aptos" w:cstheme="minorHAnsi"/>
          <w:b/>
          <w:color w:val="000000"/>
          <w:sz w:val="22"/>
          <w:szCs w:val="22"/>
        </w:rPr>
      </w:pPr>
      <w:r w:rsidRPr="00820B5A">
        <w:rPr>
          <w:rFonts w:ascii="Aptos" w:hAnsi="Aptos" w:cstheme="minorHAnsi"/>
          <w:b/>
          <w:color w:val="000000"/>
          <w:sz w:val="22"/>
          <w:szCs w:val="22"/>
        </w:rPr>
        <w:t>AP Credit</w:t>
      </w:r>
    </w:p>
    <w:p w14:paraId="5C1BC305" w14:textId="77777777" w:rsidR="00564A0D" w:rsidRPr="00820B5A" w:rsidRDefault="00564A0D" w:rsidP="002474CB">
      <w:pPr>
        <w:pStyle w:val="ListParagraph"/>
        <w:widowControl/>
        <w:numPr>
          <w:ilvl w:val="1"/>
          <w:numId w:val="24"/>
        </w:numPr>
        <w:rPr>
          <w:rFonts w:ascii="Aptos" w:hAnsi="Aptos" w:cstheme="minorHAnsi"/>
          <w:b/>
          <w:i/>
          <w:color w:val="000000"/>
          <w:sz w:val="22"/>
          <w:szCs w:val="22"/>
        </w:rPr>
      </w:pPr>
      <w:r w:rsidRPr="00820B5A">
        <w:rPr>
          <w:rFonts w:ascii="Aptos" w:hAnsi="Aptos" w:cstheme="minorHAnsi"/>
          <w:i/>
          <w:color w:val="000000"/>
          <w:sz w:val="22"/>
          <w:szCs w:val="22"/>
        </w:rPr>
        <w:t>Biology</w:t>
      </w:r>
    </w:p>
    <w:p w14:paraId="30158E8E" w14:textId="78F3741F" w:rsidR="00564A0D" w:rsidRPr="00820B5A" w:rsidRDefault="00564A0D" w:rsidP="002474CB">
      <w:pPr>
        <w:pStyle w:val="ListParagraph"/>
        <w:widowControl/>
        <w:numPr>
          <w:ilvl w:val="2"/>
          <w:numId w:val="24"/>
        </w:numPr>
        <w:rPr>
          <w:rFonts w:ascii="Aptos" w:hAnsi="Aptos" w:cstheme="minorHAnsi"/>
          <w:b/>
          <w:color w:val="000000"/>
          <w:sz w:val="22"/>
          <w:szCs w:val="22"/>
        </w:rPr>
      </w:pPr>
      <w:r w:rsidRPr="00820B5A">
        <w:rPr>
          <w:rFonts w:ascii="Aptos" w:hAnsi="Aptos" w:cstheme="minorHAnsi"/>
          <w:color w:val="000000"/>
          <w:sz w:val="22"/>
          <w:szCs w:val="22"/>
        </w:rPr>
        <w:t>01:119:11</w:t>
      </w:r>
      <w:r w:rsidR="003608C7" w:rsidRPr="00820B5A">
        <w:rPr>
          <w:rFonts w:ascii="Aptos" w:hAnsi="Aptos" w:cstheme="minorHAnsi"/>
          <w:color w:val="000000"/>
          <w:sz w:val="22"/>
          <w:szCs w:val="22"/>
        </w:rPr>
        <w:t>5</w:t>
      </w:r>
      <w:r w:rsidRPr="00820B5A">
        <w:rPr>
          <w:rFonts w:ascii="Aptos" w:hAnsi="Aptos" w:cstheme="minorHAnsi"/>
          <w:color w:val="000000"/>
          <w:sz w:val="22"/>
          <w:szCs w:val="22"/>
        </w:rPr>
        <w:t xml:space="preserve"> (4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460A9B1A" w14:textId="4E319304" w:rsidR="00564A0D" w:rsidRPr="00820B5A" w:rsidRDefault="00564A0D" w:rsidP="002474CB">
      <w:pPr>
        <w:pStyle w:val="ListParagraph"/>
        <w:widowControl/>
        <w:numPr>
          <w:ilvl w:val="2"/>
          <w:numId w:val="24"/>
        </w:numPr>
        <w:rPr>
          <w:rFonts w:ascii="Aptos" w:hAnsi="Aptos" w:cstheme="minorHAnsi"/>
          <w:b/>
          <w:color w:val="000000"/>
          <w:sz w:val="22"/>
          <w:szCs w:val="22"/>
        </w:rPr>
      </w:pPr>
      <w:r w:rsidRPr="00820B5A">
        <w:rPr>
          <w:rFonts w:ascii="Aptos" w:hAnsi="Aptos" w:cstheme="minorHAnsi"/>
          <w:color w:val="000000"/>
          <w:sz w:val="22"/>
          <w:szCs w:val="22"/>
        </w:rPr>
        <w:t>01:119:1</w:t>
      </w:r>
      <w:r w:rsidR="003608C7" w:rsidRPr="00820B5A">
        <w:rPr>
          <w:rFonts w:ascii="Aptos" w:hAnsi="Aptos" w:cstheme="minorHAnsi"/>
          <w:color w:val="000000"/>
          <w:sz w:val="22"/>
          <w:szCs w:val="22"/>
        </w:rPr>
        <w:t>16</w:t>
      </w:r>
      <w:r w:rsidRPr="00820B5A">
        <w:rPr>
          <w:rFonts w:ascii="Aptos" w:hAnsi="Aptos" w:cstheme="minorHAnsi"/>
          <w:color w:val="000000"/>
          <w:sz w:val="22"/>
          <w:szCs w:val="22"/>
        </w:rPr>
        <w:t xml:space="preserve"> (4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5EE1D652" w14:textId="18E7E7C6" w:rsidR="003608C7" w:rsidRPr="00820B5A" w:rsidRDefault="003608C7" w:rsidP="002474CB">
      <w:pPr>
        <w:pStyle w:val="ListParagraph"/>
        <w:widowControl/>
        <w:numPr>
          <w:ilvl w:val="2"/>
          <w:numId w:val="24"/>
        </w:numPr>
        <w:rPr>
          <w:rFonts w:ascii="Aptos" w:hAnsi="Aptos" w:cstheme="minorHAnsi"/>
          <w:b/>
          <w:color w:val="000000"/>
          <w:sz w:val="22"/>
          <w:szCs w:val="22"/>
        </w:rPr>
      </w:pPr>
      <w:r w:rsidRPr="00820B5A">
        <w:rPr>
          <w:rFonts w:ascii="Aptos" w:hAnsi="Aptos" w:cstheme="minorHAnsi"/>
          <w:color w:val="000000"/>
          <w:sz w:val="22"/>
          <w:szCs w:val="22"/>
        </w:rPr>
        <w:t xml:space="preserve">01:119:117 (2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0792189A" w14:textId="77777777" w:rsidR="00564A0D" w:rsidRPr="00820B5A" w:rsidRDefault="00564A0D" w:rsidP="002474CB">
      <w:pPr>
        <w:pStyle w:val="ListParagraph"/>
        <w:widowControl/>
        <w:numPr>
          <w:ilvl w:val="0"/>
          <w:numId w:val="24"/>
        </w:numPr>
        <w:rPr>
          <w:rFonts w:ascii="Aptos" w:hAnsi="Aptos" w:cstheme="minorHAnsi"/>
          <w:b/>
          <w:color w:val="000000"/>
          <w:sz w:val="22"/>
          <w:szCs w:val="22"/>
        </w:rPr>
      </w:pPr>
      <w:r w:rsidRPr="00820B5A">
        <w:rPr>
          <w:rFonts w:ascii="Aptos" w:hAnsi="Aptos" w:cstheme="minorHAnsi"/>
          <w:b/>
          <w:color w:val="000000"/>
          <w:sz w:val="22"/>
          <w:szCs w:val="22"/>
        </w:rPr>
        <w:t>Freshman Year</w:t>
      </w:r>
    </w:p>
    <w:p w14:paraId="0AC68891" w14:textId="77777777" w:rsidR="00564A0D" w:rsidRPr="00820B5A" w:rsidRDefault="00564A0D" w:rsidP="002474CB">
      <w:pPr>
        <w:pStyle w:val="ListParagraph"/>
        <w:widowControl/>
        <w:numPr>
          <w:ilvl w:val="1"/>
          <w:numId w:val="24"/>
        </w:numPr>
        <w:rPr>
          <w:rFonts w:ascii="Aptos" w:hAnsi="Aptos" w:cstheme="minorHAnsi"/>
          <w:i/>
          <w:color w:val="000000"/>
          <w:sz w:val="22"/>
          <w:szCs w:val="22"/>
        </w:rPr>
      </w:pPr>
      <w:r w:rsidRPr="00820B5A">
        <w:rPr>
          <w:rFonts w:ascii="Aptos" w:hAnsi="Aptos" w:cstheme="minorHAnsi"/>
          <w:i/>
          <w:color w:val="000000"/>
          <w:sz w:val="22"/>
          <w:szCs w:val="22"/>
        </w:rPr>
        <w:t>Fall</w:t>
      </w:r>
    </w:p>
    <w:p w14:paraId="4834446A" w14:textId="6A4E66C8" w:rsidR="00E67B52" w:rsidRPr="00820B5A" w:rsidRDefault="00E67B52"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01:160:161 (General Chemistry I, 4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6597FC41" w14:textId="12B528C6" w:rsidR="00E67B52" w:rsidRPr="00820B5A" w:rsidRDefault="00E67B52"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01:640:135 (Calc I, 4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35D04CC2" w14:textId="77777777" w:rsidR="00564A0D" w:rsidRPr="00820B5A" w:rsidRDefault="00564A0D" w:rsidP="002474CB">
      <w:pPr>
        <w:pStyle w:val="ListParagraph"/>
        <w:widowControl/>
        <w:numPr>
          <w:ilvl w:val="1"/>
          <w:numId w:val="24"/>
        </w:numPr>
        <w:rPr>
          <w:rFonts w:ascii="Aptos" w:hAnsi="Aptos" w:cstheme="minorHAnsi"/>
          <w:i/>
          <w:color w:val="000000"/>
          <w:sz w:val="22"/>
          <w:szCs w:val="22"/>
        </w:rPr>
      </w:pPr>
      <w:r w:rsidRPr="00820B5A">
        <w:rPr>
          <w:rFonts w:ascii="Aptos" w:hAnsi="Aptos" w:cstheme="minorHAnsi"/>
          <w:i/>
          <w:color w:val="000000"/>
          <w:sz w:val="22"/>
          <w:szCs w:val="22"/>
        </w:rPr>
        <w:t>Spring</w:t>
      </w:r>
    </w:p>
    <w:p w14:paraId="06189281" w14:textId="4309CEC6" w:rsidR="00E67B52" w:rsidRPr="00820B5A" w:rsidRDefault="00E67B52"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01:160:162 (General Chemistry II, 4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5CC9F33A" w14:textId="4A84D97A" w:rsidR="00E67B52" w:rsidRPr="00820B5A" w:rsidRDefault="00E67B52"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01:160:171 (Intro to Experimentation, 1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4AEA01A1" w14:textId="0E4D6531" w:rsidR="00E67B52" w:rsidRPr="00820B5A" w:rsidRDefault="00E67B52"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01:640:401 (Basics Stats for Research, 3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13B6EAA0" w14:textId="77777777" w:rsidR="00456300" w:rsidRPr="00820B5A" w:rsidRDefault="00456300"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01:750:203 (General Physics I, 3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6B53AC74" w14:textId="77777777" w:rsidR="00456300" w:rsidRPr="00820B5A" w:rsidRDefault="00456300"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01:750:205 (General Physics Lab I, 1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4BA43541" w14:textId="77777777" w:rsidR="00564A0D" w:rsidRPr="00820B5A" w:rsidRDefault="00564A0D" w:rsidP="002474CB">
      <w:pPr>
        <w:pStyle w:val="ListParagraph"/>
        <w:widowControl/>
        <w:numPr>
          <w:ilvl w:val="0"/>
          <w:numId w:val="24"/>
        </w:numPr>
        <w:rPr>
          <w:rFonts w:ascii="Aptos" w:hAnsi="Aptos" w:cstheme="minorHAnsi"/>
          <w:b/>
          <w:color w:val="000000"/>
          <w:sz w:val="22"/>
          <w:szCs w:val="22"/>
        </w:rPr>
      </w:pPr>
      <w:r w:rsidRPr="00820B5A">
        <w:rPr>
          <w:rFonts w:ascii="Aptos" w:hAnsi="Aptos" w:cstheme="minorHAnsi"/>
          <w:b/>
          <w:color w:val="000000"/>
          <w:sz w:val="22"/>
          <w:szCs w:val="22"/>
        </w:rPr>
        <w:t>Sophomore Year</w:t>
      </w:r>
    </w:p>
    <w:p w14:paraId="759BCDA9" w14:textId="77777777" w:rsidR="00564A0D" w:rsidRPr="00820B5A" w:rsidRDefault="00564A0D" w:rsidP="002474CB">
      <w:pPr>
        <w:pStyle w:val="ListParagraph"/>
        <w:widowControl/>
        <w:numPr>
          <w:ilvl w:val="1"/>
          <w:numId w:val="24"/>
        </w:numPr>
        <w:rPr>
          <w:rFonts w:ascii="Aptos" w:hAnsi="Aptos" w:cstheme="minorHAnsi"/>
          <w:i/>
          <w:color w:val="000000"/>
          <w:sz w:val="22"/>
          <w:szCs w:val="22"/>
        </w:rPr>
      </w:pPr>
      <w:r w:rsidRPr="00820B5A">
        <w:rPr>
          <w:rFonts w:ascii="Aptos" w:hAnsi="Aptos" w:cstheme="minorHAnsi"/>
          <w:i/>
          <w:color w:val="000000"/>
          <w:sz w:val="22"/>
          <w:szCs w:val="22"/>
        </w:rPr>
        <w:t>Fall</w:t>
      </w:r>
    </w:p>
    <w:p w14:paraId="62E2F798" w14:textId="77777777" w:rsidR="00456300" w:rsidRPr="00820B5A" w:rsidRDefault="00456300"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01:750:204 (General Physics II, 3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38416FB1" w14:textId="77777777" w:rsidR="00456300" w:rsidRPr="00820B5A" w:rsidRDefault="00456300"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01:750:206 (General Physics Lab II, 1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76EF93D8" w14:textId="77777777" w:rsidR="00564A0D" w:rsidRPr="00820B5A" w:rsidRDefault="00564A0D"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01:160:307 (Organic Chem I, 4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6007B87B" w14:textId="77777777" w:rsidR="00564A0D" w:rsidRPr="00820B5A" w:rsidRDefault="00564A0D"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01:447:384 (Genetic Analysis I, 4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233D3FFF" w14:textId="77777777" w:rsidR="00564A0D" w:rsidRPr="00820B5A" w:rsidRDefault="00564A0D" w:rsidP="002474CB">
      <w:pPr>
        <w:pStyle w:val="ListParagraph"/>
        <w:widowControl/>
        <w:numPr>
          <w:ilvl w:val="1"/>
          <w:numId w:val="24"/>
        </w:numPr>
        <w:rPr>
          <w:rFonts w:ascii="Aptos" w:hAnsi="Aptos" w:cstheme="minorHAnsi"/>
          <w:i/>
          <w:color w:val="000000"/>
          <w:sz w:val="22"/>
          <w:szCs w:val="22"/>
        </w:rPr>
      </w:pPr>
      <w:r w:rsidRPr="00820B5A">
        <w:rPr>
          <w:rFonts w:ascii="Aptos" w:hAnsi="Aptos" w:cstheme="minorHAnsi"/>
          <w:i/>
          <w:color w:val="000000"/>
          <w:sz w:val="22"/>
          <w:szCs w:val="22"/>
        </w:rPr>
        <w:t>Spring</w:t>
      </w:r>
    </w:p>
    <w:p w14:paraId="6F55BE29" w14:textId="77777777" w:rsidR="00564A0D" w:rsidRPr="00820B5A" w:rsidRDefault="00564A0D"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01:160:308 (Organic Chem II, 4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476D2374" w14:textId="77777777" w:rsidR="00564A0D" w:rsidRPr="00820B5A" w:rsidRDefault="00564A0D"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01:447:385 (Genetic Analysis II, 4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1F74F711" w14:textId="4BEC112B" w:rsidR="009304A9" w:rsidRPr="00820B5A" w:rsidRDefault="00A607EC"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Required </w:t>
      </w:r>
      <w:r w:rsidR="00010A50" w:rsidRPr="00820B5A">
        <w:rPr>
          <w:rFonts w:ascii="Aptos" w:hAnsi="Aptos" w:cstheme="minorHAnsi"/>
          <w:color w:val="000000"/>
          <w:sz w:val="22"/>
          <w:szCs w:val="22"/>
        </w:rPr>
        <w:t>l</w:t>
      </w:r>
      <w:r w:rsidR="00376C5F" w:rsidRPr="00820B5A">
        <w:rPr>
          <w:rFonts w:ascii="Aptos" w:hAnsi="Aptos" w:cstheme="minorHAnsi"/>
          <w:color w:val="000000"/>
          <w:sz w:val="22"/>
          <w:szCs w:val="22"/>
        </w:rPr>
        <w:t>ab course</w:t>
      </w:r>
      <w:r w:rsidR="00B91F6A" w:rsidRPr="00820B5A">
        <w:rPr>
          <w:rFonts w:ascii="Aptos" w:hAnsi="Aptos" w:cstheme="minorHAnsi"/>
          <w:color w:val="000000"/>
          <w:sz w:val="22"/>
          <w:szCs w:val="22"/>
        </w:rPr>
        <w:t xml:space="preserve"> (see </w:t>
      </w:r>
      <w:r w:rsidR="00992C16" w:rsidRPr="00106377">
        <w:rPr>
          <w:rFonts w:ascii="Aptos" w:hAnsi="Aptos" w:cstheme="minorHAnsi"/>
          <w:sz w:val="22"/>
          <w:szCs w:val="22"/>
        </w:rPr>
        <w:t>Curriculum Worksheet</w:t>
      </w:r>
      <w:r w:rsidR="00B91F6A" w:rsidRPr="00820B5A">
        <w:rPr>
          <w:rFonts w:ascii="Aptos" w:hAnsi="Aptos" w:cstheme="minorHAnsi"/>
          <w:color w:val="000000"/>
          <w:sz w:val="22"/>
          <w:szCs w:val="22"/>
        </w:rPr>
        <w:t xml:space="preserve"> for options)</w:t>
      </w:r>
    </w:p>
    <w:p w14:paraId="40F5FD05" w14:textId="77777777" w:rsidR="00564A0D" w:rsidRPr="00820B5A" w:rsidRDefault="00564A0D" w:rsidP="002474CB">
      <w:pPr>
        <w:pStyle w:val="ListParagraph"/>
        <w:widowControl/>
        <w:numPr>
          <w:ilvl w:val="0"/>
          <w:numId w:val="24"/>
        </w:numPr>
        <w:rPr>
          <w:rFonts w:ascii="Aptos" w:hAnsi="Aptos" w:cstheme="minorHAnsi"/>
          <w:b/>
          <w:color w:val="000000"/>
          <w:sz w:val="22"/>
          <w:szCs w:val="22"/>
        </w:rPr>
      </w:pPr>
      <w:r w:rsidRPr="00820B5A">
        <w:rPr>
          <w:rFonts w:ascii="Aptos" w:hAnsi="Aptos" w:cstheme="minorHAnsi"/>
          <w:b/>
          <w:color w:val="000000"/>
          <w:sz w:val="22"/>
          <w:szCs w:val="22"/>
        </w:rPr>
        <w:t>Junior Year</w:t>
      </w:r>
    </w:p>
    <w:p w14:paraId="37F88787" w14:textId="77777777" w:rsidR="00564A0D" w:rsidRPr="00820B5A" w:rsidRDefault="00564A0D" w:rsidP="002474CB">
      <w:pPr>
        <w:pStyle w:val="ListParagraph"/>
        <w:widowControl/>
        <w:numPr>
          <w:ilvl w:val="1"/>
          <w:numId w:val="24"/>
        </w:numPr>
        <w:rPr>
          <w:rFonts w:ascii="Aptos" w:hAnsi="Aptos" w:cstheme="minorHAnsi"/>
          <w:i/>
          <w:color w:val="000000"/>
          <w:sz w:val="22"/>
          <w:szCs w:val="22"/>
        </w:rPr>
      </w:pPr>
      <w:r w:rsidRPr="00820B5A">
        <w:rPr>
          <w:rFonts w:ascii="Aptos" w:hAnsi="Aptos" w:cstheme="minorHAnsi"/>
          <w:i/>
          <w:color w:val="000000"/>
          <w:sz w:val="22"/>
          <w:szCs w:val="22"/>
        </w:rPr>
        <w:t>Fall</w:t>
      </w:r>
    </w:p>
    <w:p w14:paraId="5474104C" w14:textId="77777777" w:rsidR="00564A0D" w:rsidRPr="00820B5A" w:rsidRDefault="00564A0D"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01:447:406 (Research in Genetics, 3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03A20DAD" w14:textId="77777777" w:rsidR="00564A0D" w:rsidRPr="00820B5A" w:rsidRDefault="00564A0D"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 01:160:311 (Organic Chem Lab, 2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7AF3660F" w14:textId="737355CE" w:rsidR="00564A0D" w:rsidRPr="00820B5A" w:rsidRDefault="00564A0D"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01:694:</w:t>
      </w:r>
      <w:r w:rsidR="002F2941">
        <w:rPr>
          <w:rFonts w:ascii="Aptos" w:hAnsi="Aptos" w:cstheme="minorHAnsi"/>
          <w:color w:val="000000"/>
          <w:sz w:val="22"/>
          <w:szCs w:val="22"/>
        </w:rPr>
        <w:t>395</w:t>
      </w:r>
      <w:r w:rsidRPr="00820B5A">
        <w:rPr>
          <w:rFonts w:ascii="Aptos" w:hAnsi="Aptos" w:cstheme="minorHAnsi"/>
          <w:color w:val="000000"/>
          <w:sz w:val="22"/>
          <w:szCs w:val="22"/>
        </w:rPr>
        <w:t xml:space="preserve"> (</w:t>
      </w:r>
      <w:r w:rsidR="002F2941" w:rsidRPr="00820B5A">
        <w:rPr>
          <w:rFonts w:ascii="Aptos" w:hAnsi="Aptos" w:cstheme="minorHAnsi"/>
          <w:color w:val="000000"/>
          <w:sz w:val="22"/>
          <w:szCs w:val="22"/>
        </w:rPr>
        <w:t>Biochemistry</w:t>
      </w:r>
      <w:r w:rsidR="002F2941">
        <w:rPr>
          <w:rFonts w:ascii="Aptos" w:hAnsi="Aptos" w:cstheme="minorHAnsi"/>
          <w:color w:val="000000"/>
          <w:sz w:val="22"/>
          <w:szCs w:val="22"/>
        </w:rPr>
        <w:t xml:space="preserve"> for Life Sciences</w:t>
      </w:r>
      <w:r w:rsidRPr="00820B5A">
        <w:rPr>
          <w:rFonts w:ascii="Aptos" w:hAnsi="Aptos" w:cstheme="minorHAnsi"/>
          <w:color w:val="000000"/>
          <w:sz w:val="22"/>
          <w:szCs w:val="22"/>
        </w:rPr>
        <w:t xml:space="preserve">, 3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669F40D6" w14:textId="77777777" w:rsidR="00564A0D" w:rsidRPr="00820B5A" w:rsidRDefault="00564A0D" w:rsidP="002474CB">
      <w:pPr>
        <w:pStyle w:val="ListParagraph"/>
        <w:widowControl/>
        <w:numPr>
          <w:ilvl w:val="1"/>
          <w:numId w:val="24"/>
        </w:numPr>
        <w:rPr>
          <w:rFonts w:ascii="Aptos" w:hAnsi="Aptos" w:cstheme="minorHAnsi"/>
          <w:i/>
          <w:color w:val="000000"/>
          <w:sz w:val="22"/>
          <w:szCs w:val="22"/>
        </w:rPr>
      </w:pPr>
      <w:r w:rsidRPr="00820B5A">
        <w:rPr>
          <w:rFonts w:ascii="Aptos" w:hAnsi="Aptos" w:cstheme="minorHAnsi"/>
          <w:i/>
          <w:color w:val="000000"/>
          <w:sz w:val="22"/>
          <w:szCs w:val="22"/>
        </w:rPr>
        <w:t>Spring</w:t>
      </w:r>
    </w:p>
    <w:p w14:paraId="06874775" w14:textId="77777777" w:rsidR="00564A0D" w:rsidRPr="00820B5A" w:rsidRDefault="00564A0D"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01:447:407 (Research in Genetics, 3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3968D118" w14:textId="06731C94" w:rsidR="000B5186" w:rsidRPr="00820B5A" w:rsidRDefault="00F852DC"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Genetics Elective (3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 See list on page 13)</w:t>
      </w:r>
    </w:p>
    <w:p w14:paraId="052A4BEE" w14:textId="6746C7CC" w:rsidR="000B5186" w:rsidRPr="00820B5A" w:rsidRDefault="000B5186"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01:447:430 (Eff Comm Skills Genetics, 3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0ECD14B2" w14:textId="77777777" w:rsidR="00564A0D" w:rsidRPr="00820B5A" w:rsidRDefault="00564A0D" w:rsidP="002474CB">
      <w:pPr>
        <w:pStyle w:val="ListParagraph"/>
        <w:widowControl/>
        <w:numPr>
          <w:ilvl w:val="0"/>
          <w:numId w:val="24"/>
        </w:numPr>
        <w:rPr>
          <w:rFonts w:ascii="Aptos" w:hAnsi="Aptos" w:cstheme="minorHAnsi"/>
          <w:b/>
          <w:color w:val="000000"/>
          <w:sz w:val="22"/>
          <w:szCs w:val="22"/>
        </w:rPr>
      </w:pPr>
      <w:r w:rsidRPr="00820B5A">
        <w:rPr>
          <w:rFonts w:ascii="Aptos" w:hAnsi="Aptos" w:cstheme="minorHAnsi"/>
          <w:b/>
          <w:color w:val="000000"/>
          <w:sz w:val="22"/>
          <w:szCs w:val="22"/>
        </w:rPr>
        <w:t>Senior Year</w:t>
      </w:r>
    </w:p>
    <w:p w14:paraId="6C9FA530" w14:textId="77777777" w:rsidR="00564A0D" w:rsidRPr="00820B5A" w:rsidRDefault="00564A0D" w:rsidP="002474CB">
      <w:pPr>
        <w:pStyle w:val="ListParagraph"/>
        <w:widowControl/>
        <w:numPr>
          <w:ilvl w:val="1"/>
          <w:numId w:val="24"/>
        </w:numPr>
        <w:rPr>
          <w:rFonts w:ascii="Aptos" w:hAnsi="Aptos" w:cstheme="minorHAnsi"/>
          <w:i/>
          <w:color w:val="000000"/>
          <w:sz w:val="22"/>
          <w:szCs w:val="22"/>
        </w:rPr>
      </w:pPr>
      <w:r w:rsidRPr="00820B5A">
        <w:rPr>
          <w:rFonts w:ascii="Aptos" w:hAnsi="Aptos" w:cstheme="minorHAnsi"/>
          <w:i/>
          <w:color w:val="000000"/>
          <w:sz w:val="22"/>
          <w:szCs w:val="22"/>
        </w:rPr>
        <w:t>Fall</w:t>
      </w:r>
    </w:p>
    <w:p w14:paraId="1171B503" w14:textId="77777777" w:rsidR="00F852DC" w:rsidRPr="00820B5A" w:rsidRDefault="00F852DC"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Genetics Elective (3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 See list on page 13)</w:t>
      </w:r>
    </w:p>
    <w:p w14:paraId="0071B265" w14:textId="5239F773" w:rsidR="009304A9" w:rsidRPr="00820B5A" w:rsidRDefault="009304A9"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01:447:406 (Research in Genetics, 3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5CFF9341" w14:textId="77777777" w:rsidR="00564A0D" w:rsidRPr="00820B5A" w:rsidRDefault="00564A0D" w:rsidP="002474CB">
      <w:pPr>
        <w:pStyle w:val="ListParagraph"/>
        <w:widowControl/>
        <w:numPr>
          <w:ilvl w:val="1"/>
          <w:numId w:val="24"/>
        </w:numPr>
        <w:rPr>
          <w:rFonts w:ascii="Aptos" w:hAnsi="Aptos" w:cstheme="minorHAnsi"/>
          <w:i/>
          <w:color w:val="000000"/>
          <w:sz w:val="22"/>
          <w:szCs w:val="22"/>
        </w:rPr>
      </w:pPr>
      <w:r w:rsidRPr="00820B5A">
        <w:rPr>
          <w:rFonts w:ascii="Aptos" w:hAnsi="Aptos" w:cstheme="minorHAnsi"/>
          <w:i/>
          <w:color w:val="000000"/>
          <w:sz w:val="22"/>
          <w:szCs w:val="22"/>
        </w:rPr>
        <w:t>Spring</w:t>
      </w:r>
    </w:p>
    <w:p w14:paraId="41807A3F" w14:textId="11C01B8C" w:rsidR="00B42B68" w:rsidRPr="00820B5A" w:rsidRDefault="00F852DC"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Genetics Elective (3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 See list on page 13)</w:t>
      </w:r>
    </w:p>
    <w:p w14:paraId="0EC11100" w14:textId="77777777" w:rsidR="009304A9" w:rsidRPr="00820B5A" w:rsidRDefault="009304A9" w:rsidP="002474CB">
      <w:pPr>
        <w:pStyle w:val="ListParagraph"/>
        <w:widowControl/>
        <w:numPr>
          <w:ilvl w:val="2"/>
          <w:numId w:val="24"/>
        </w:numPr>
        <w:rPr>
          <w:rFonts w:ascii="Aptos" w:hAnsi="Aptos" w:cstheme="minorHAnsi"/>
          <w:color w:val="000000"/>
          <w:sz w:val="22"/>
          <w:szCs w:val="22"/>
        </w:rPr>
      </w:pPr>
      <w:r w:rsidRPr="00820B5A">
        <w:rPr>
          <w:rFonts w:ascii="Aptos" w:hAnsi="Aptos" w:cstheme="minorHAnsi"/>
          <w:color w:val="000000"/>
          <w:sz w:val="22"/>
          <w:szCs w:val="22"/>
        </w:rPr>
        <w:t xml:space="preserve">01:447:407 (Research in Genetics, 3 </w:t>
      </w:r>
      <w:proofErr w:type="spellStart"/>
      <w:r w:rsidRPr="00820B5A">
        <w:rPr>
          <w:rFonts w:ascii="Aptos" w:hAnsi="Aptos" w:cstheme="minorHAnsi"/>
          <w:color w:val="000000"/>
          <w:sz w:val="22"/>
          <w:szCs w:val="22"/>
        </w:rPr>
        <w:t>cr</w:t>
      </w:r>
      <w:proofErr w:type="spellEnd"/>
      <w:r w:rsidRPr="00820B5A">
        <w:rPr>
          <w:rFonts w:ascii="Aptos" w:hAnsi="Aptos" w:cstheme="minorHAnsi"/>
          <w:color w:val="000000"/>
          <w:sz w:val="22"/>
          <w:szCs w:val="22"/>
        </w:rPr>
        <w:t>)</w:t>
      </w:r>
    </w:p>
    <w:p w14:paraId="116B6382" w14:textId="77777777" w:rsidR="00B42B68" w:rsidRPr="003C04A7" w:rsidRDefault="00B42B68" w:rsidP="005F67B4">
      <w:pPr>
        <w:widowControl/>
        <w:rPr>
          <w:rFonts w:ascii="Aptos" w:hAnsi="Aptos" w:cstheme="minorHAnsi"/>
          <w:color w:val="000000"/>
        </w:rPr>
      </w:pPr>
    </w:p>
    <w:p w14:paraId="5FD53D3A" w14:textId="77777777" w:rsidR="00B42B68" w:rsidRPr="003C04A7" w:rsidRDefault="00B42B68" w:rsidP="005F67B4">
      <w:pPr>
        <w:widowControl/>
        <w:rPr>
          <w:rFonts w:ascii="Aptos" w:hAnsi="Aptos" w:cstheme="minorHAnsi"/>
          <w:color w:val="000000"/>
        </w:rPr>
      </w:pPr>
    </w:p>
    <w:p w14:paraId="129AD375" w14:textId="77777777" w:rsidR="00B42B68" w:rsidRPr="003C04A7" w:rsidRDefault="00B42B68" w:rsidP="005F67B4">
      <w:pPr>
        <w:widowControl/>
        <w:rPr>
          <w:rFonts w:ascii="Aptos" w:hAnsi="Aptos" w:cstheme="minorHAnsi"/>
          <w:color w:val="000000"/>
        </w:rPr>
      </w:pPr>
    </w:p>
    <w:p w14:paraId="718E98CF" w14:textId="77777777" w:rsidR="00570275" w:rsidRPr="003C04A7" w:rsidRDefault="00570275">
      <w:pPr>
        <w:widowControl/>
        <w:autoSpaceDE/>
        <w:autoSpaceDN/>
        <w:adjustRightInd/>
        <w:rPr>
          <w:rFonts w:ascii="Aptos" w:hAnsi="Aptos" w:cstheme="minorHAnsi"/>
          <w:color w:val="000000"/>
        </w:rPr>
      </w:pPr>
      <w:r w:rsidRPr="003C04A7">
        <w:rPr>
          <w:rFonts w:ascii="Aptos" w:hAnsi="Aptos" w:cstheme="minorHAnsi"/>
          <w:color w:val="000000"/>
        </w:rPr>
        <w:br w:type="page"/>
      </w:r>
    </w:p>
    <w:p w14:paraId="58AEECDE" w14:textId="629FC5A0" w:rsidR="00B42B68" w:rsidRPr="003C04A7" w:rsidRDefault="00B42B68" w:rsidP="005F67B4">
      <w:pPr>
        <w:widowControl/>
        <w:rPr>
          <w:rFonts w:ascii="Aptos" w:hAnsi="Aptos" w:cstheme="minorHAnsi"/>
          <w:b/>
          <w:color w:val="000000"/>
        </w:rPr>
      </w:pPr>
      <w:r w:rsidRPr="003C04A7">
        <w:rPr>
          <w:rFonts w:ascii="Aptos" w:hAnsi="Aptos" w:cstheme="minorHAnsi"/>
          <w:b/>
          <w:color w:val="000000"/>
        </w:rPr>
        <w:lastRenderedPageBreak/>
        <w:t xml:space="preserve">Example 3: Honors Pathway, </w:t>
      </w:r>
      <w:r w:rsidR="006D7A6D" w:rsidRPr="003C04A7">
        <w:rPr>
          <w:rFonts w:ascii="Aptos" w:hAnsi="Aptos" w:cstheme="minorHAnsi"/>
          <w:b/>
          <w:color w:val="000000"/>
        </w:rPr>
        <w:t xml:space="preserve">Extensive </w:t>
      </w:r>
      <w:r w:rsidRPr="003C04A7">
        <w:rPr>
          <w:rFonts w:ascii="Aptos" w:hAnsi="Aptos" w:cstheme="minorHAnsi"/>
          <w:b/>
          <w:color w:val="000000"/>
        </w:rPr>
        <w:t>AP Credit</w:t>
      </w:r>
    </w:p>
    <w:p w14:paraId="414E721A" w14:textId="253BFE1B" w:rsidR="006D7A6D" w:rsidRPr="003C04A7" w:rsidRDefault="006D7A6D" w:rsidP="002474CB">
      <w:pPr>
        <w:pStyle w:val="ListParagraph"/>
        <w:widowControl/>
        <w:numPr>
          <w:ilvl w:val="0"/>
          <w:numId w:val="24"/>
        </w:numPr>
        <w:rPr>
          <w:rFonts w:ascii="Aptos" w:hAnsi="Aptos" w:cstheme="minorHAnsi"/>
          <w:b/>
          <w:color w:val="000000"/>
          <w:sz w:val="22"/>
          <w:szCs w:val="22"/>
        </w:rPr>
      </w:pPr>
      <w:r w:rsidRPr="003C04A7">
        <w:rPr>
          <w:rFonts w:ascii="Aptos" w:hAnsi="Aptos" w:cstheme="minorHAnsi"/>
          <w:b/>
          <w:color w:val="000000"/>
          <w:sz w:val="22"/>
          <w:szCs w:val="22"/>
        </w:rPr>
        <w:t xml:space="preserve">AP </w:t>
      </w:r>
      <w:r w:rsidR="00412E6F" w:rsidRPr="003C04A7">
        <w:rPr>
          <w:rFonts w:ascii="Aptos" w:hAnsi="Aptos" w:cstheme="minorHAnsi"/>
          <w:b/>
          <w:color w:val="000000"/>
          <w:sz w:val="22"/>
          <w:szCs w:val="22"/>
        </w:rPr>
        <w:t>Credit</w:t>
      </w:r>
    </w:p>
    <w:p w14:paraId="797C2FCD" w14:textId="47F8338A" w:rsidR="006D7A6D" w:rsidRPr="003C04A7" w:rsidRDefault="006D7A6D" w:rsidP="002474CB">
      <w:pPr>
        <w:pStyle w:val="ListParagraph"/>
        <w:widowControl/>
        <w:numPr>
          <w:ilvl w:val="1"/>
          <w:numId w:val="24"/>
        </w:numPr>
        <w:rPr>
          <w:rFonts w:ascii="Aptos" w:hAnsi="Aptos" w:cstheme="minorHAnsi"/>
          <w:b/>
          <w:i/>
          <w:color w:val="000000"/>
          <w:sz w:val="22"/>
          <w:szCs w:val="22"/>
        </w:rPr>
      </w:pPr>
      <w:r w:rsidRPr="003C04A7">
        <w:rPr>
          <w:rFonts w:ascii="Aptos" w:hAnsi="Aptos" w:cstheme="minorHAnsi"/>
          <w:i/>
          <w:color w:val="000000"/>
          <w:sz w:val="22"/>
          <w:szCs w:val="22"/>
        </w:rPr>
        <w:t>Biology</w:t>
      </w:r>
    </w:p>
    <w:p w14:paraId="30E6FF9B" w14:textId="64257C51" w:rsidR="006D7A6D" w:rsidRPr="003C04A7" w:rsidRDefault="007D0723" w:rsidP="002474CB">
      <w:pPr>
        <w:pStyle w:val="ListParagraph"/>
        <w:widowControl/>
        <w:numPr>
          <w:ilvl w:val="2"/>
          <w:numId w:val="24"/>
        </w:numPr>
        <w:rPr>
          <w:rFonts w:ascii="Aptos" w:hAnsi="Aptos" w:cstheme="minorHAnsi"/>
          <w:b/>
          <w:color w:val="000000"/>
          <w:sz w:val="22"/>
          <w:szCs w:val="22"/>
        </w:rPr>
      </w:pPr>
      <w:r w:rsidRPr="003C04A7">
        <w:rPr>
          <w:rFonts w:ascii="Aptos" w:hAnsi="Aptos" w:cstheme="minorHAnsi"/>
          <w:color w:val="000000"/>
          <w:sz w:val="22"/>
          <w:szCs w:val="22"/>
        </w:rPr>
        <w:t>01:119:1</w:t>
      </w:r>
      <w:r w:rsidR="00EF4464" w:rsidRPr="003C04A7">
        <w:rPr>
          <w:rFonts w:ascii="Aptos" w:hAnsi="Aptos" w:cstheme="minorHAnsi"/>
          <w:color w:val="000000"/>
          <w:sz w:val="22"/>
          <w:szCs w:val="22"/>
        </w:rPr>
        <w:t>1</w:t>
      </w:r>
      <w:r w:rsidR="003608C7" w:rsidRPr="003C04A7">
        <w:rPr>
          <w:rFonts w:ascii="Aptos" w:hAnsi="Aptos" w:cstheme="minorHAnsi"/>
          <w:color w:val="000000"/>
          <w:sz w:val="22"/>
          <w:szCs w:val="22"/>
        </w:rPr>
        <w:t>5</w:t>
      </w:r>
      <w:r w:rsidRPr="003C04A7">
        <w:rPr>
          <w:rFonts w:ascii="Aptos" w:hAnsi="Aptos" w:cstheme="minorHAnsi"/>
          <w:color w:val="000000"/>
          <w:sz w:val="22"/>
          <w:szCs w:val="22"/>
        </w:rPr>
        <w:t xml:space="preserve"> (4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3FCEC5E1" w14:textId="22E98163" w:rsidR="007D0723" w:rsidRPr="003C04A7" w:rsidRDefault="007D0723" w:rsidP="002474CB">
      <w:pPr>
        <w:pStyle w:val="ListParagraph"/>
        <w:widowControl/>
        <w:numPr>
          <w:ilvl w:val="2"/>
          <w:numId w:val="24"/>
        </w:numPr>
        <w:rPr>
          <w:rFonts w:ascii="Aptos" w:hAnsi="Aptos" w:cstheme="minorHAnsi"/>
          <w:b/>
          <w:color w:val="000000"/>
          <w:sz w:val="22"/>
          <w:szCs w:val="22"/>
        </w:rPr>
      </w:pPr>
      <w:r w:rsidRPr="003C04A7">
        <w:rPr>
          <w:rFonts w:ascii="Aptos" w:hAnsi="Aptos" w:cstheme="minorHAnsi"/>
          <w:color w:val="000000"/>
          <w:sz w:val="22"/>
          <w:szCs w:val="22"/>
        </w:rPr>
        <w:t>01:119:1</w:t>
      </w:r>
      <w:r w:rsidR="003608C7" w:rsidRPr="003C04A7">
        <w:rPr>
          <w:rFonts w:ascii="Aptos" w:hAnsi="Aptos" w:cstheme="minorHAnsi"/>
          <w:color w:val="000000"/>
          <w:sz w:val="22"/>
          <w:szCs w:val="22"/>
        </w:rPr>
        <w:t>16</w:t>
      </w:r>
      <w:r w:rsidRPr="003C04A7">
        <w:rPr>
          <w:rFonts w:ascii="Aptos" w:hAnsi="Aptos" w:cstheme="minorHAnsi"/>
          <w:color w:val="000000"/>
          <w:sz w:val="22"/>
          <w:szCs w:val="22"/>
        </w:rPr>
        <w:t xml:space="preserve"> (4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73156DA2" w14:textId="181BC24F" w:rsidR="003608C7" w:rsidRPr="003C04A7" w:rsidRDefault="003608C7" w:rsidP="002474CB">
      <w:pPr>
        <w:pStyle w:val="ListParagraph"/>
        <w:widowControl/>
        <w:numPr>
          <w:ilvl w:val="2"/>
          <w:numId w:val="24"/>
        </w:numPr>
        <w:rPr>
          <w:rFonts w:ascii="Aptos" w:hAnsi="Aptos" w:cstheme="minorHAnsi"/>
          <w:b/>
          <w:color w:val="000000"/>
          <w:sz w:val="22"/>
          <w:szCs w:val="22"/>
        </w:rPr>
      </w:pPr>
      <w:r w:rsidRPr="003C04A7">
        <w:rPr>
          <w:rFonts w:ascii="Aptos" w:hAnsi="Aptos" w:cstheme="minorHAnsi"/>
          <w:color w:val="000000"/>
          <w:sz w:val="22"/>
          <w:szCs w:val="22"/>
        </w:rPr>
        <w:t xml:space="preserve">01:119:117 (2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1730D8C1" w14:textId="3A4AD6A7" w:rsidR="006D7A6D" w:rsidRPr="003C04A7" w:rsidRDefault="006D7A6D" w:rsidP="002474CB">
      <w:pPr>
        <w:pStyle w:val="ListParagraph"/>
        <w:widowControl/>
        <w:numPr>
          <w:ilvl w:val="1"/>
          <w:numId w:val="24"/>
        </w:numPr>
        <w:rPr>
          <w:rFonts w:ascii="Aptos" w:hAnsi="Aptos" w:cstheme="minorHAnsi"/>
          <w:b/>
          <w:i/>
          <w:color w:val="000000"/>
          <w:sz w:val="22"/>
          <w:szCs w:val="22"/>
        </w:rPr>
      </w:pPr>
      <w:r w:rsidRPr="003C04A7">
        <w:rPr>
          <w:rFonts w:ascii="Aptos" w:hAnsi="Aptos" w:cstheme="minorHAnsi"/>
          <w:i/>
          <w:color w:val="000000"/>
          <w:sz w:val="22"/>
          <w:szCs w:val="22"/>
        </w:rPr>
        <w:t>Chemistry</w:t>
      </w:r>
    </w:p>
    <w:p w14:paraId="28E8AA1D" w14:textId="5809542C" w:rsidR="006D7A6D" w:rsidRPr="003C04A7" w:rsidRDefault="007D0723"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01:160:161 (4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0D371DF4" w14:textId="78EF0661" w:rsidR="007D0723" w:rsidRPr="003C04A7" w:rsidRDefault="007D0723"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01:160:162 (4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0324C263" w14:textId="04D4B4BF" w:rsidR="007D0723" w:rsidRPr="003C04A7" w:rsidRDefault="007D0723"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01:160:171 (2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17DDFD4B" w14:textId="42171E9C" w:rsidR="006D7A6D" w:rsidRPr="003C04A7" w:rsidRDefault="006D7A6D" w:rsidP="002474CB">
      <w:pPr>
        <w:pStyle w:val="ListParagraph"/>
        <w:widowControl/>
        <w:numPr>
          <w:ilvl w:val="1"/>
          <w:numId w:val="24"/>
        </w:numPr>
        <w:rPr>
          <w:rFonts w:ascii="Aptos" w:hAnsi="Aptos" w:cstheme="minorHAnsi"/>
          <w:b/>
          <w:i/>
          <w:color w:val="000000"/>
          <w:sz w:val="22"/>
          <w:szCs w:val="22"/>
        </w:rPr>
      </w:pPr>
      <w:r w:rsidRPr="003C04A7">
        <w:rPr>
          <w:rFonts w:ascii="Aptos" w:hAnsi="Aptos" w:cstheme="minorHAnsi"/>
          <w:i/>
          <w:color w:val="000000"/>
          <w:sz w:val="22"/>
          <w:szCs w:val="22"/>
        </w:rPr>
        <w:t>Calculus</w:t>
      </w:r>
    </w:p>
    <w:p w14:paraId="00D2D4FC" w14:textId="6F26C073" w:rsidR="006D7A6D" w:rsidRPr="003C04A7" w:rsidRDefault="007D0723"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01:640:151 (4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6995BD55" w14:textId="308D54B3" w:rsidR="00564A0D" w:rsidRPr="003C04A7" w:rsidRDefault="00564A0D"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01:640:152 (4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266D7DB1" w14:textId="77777777" w:rsidR="006D7A6D" w:rsidRPr="003C04A7" w:rsidRDefault="006D7A6D" w:rsidP="002474CB">
      <w:pPr>
        <w:pStyle w:val="ListParagraph"/>
        <w:widowControl/>
        <w:numPr>
          <w:ilvl w:val="0"/>
          <w:numId w:val="24"/>
        </w:numPr>
        <w:rPr>
          <w:rFonts w:ascii="Aptos" w:hAnsi="Aptos" w:cstheme="minorHAnsi"/>
          <w:b/>
          <w:color w:val="000000"/>
          <w:sz w:val="22"/>
          <w:szCs w:val="22"/>
        </w:rPr>
      </w:pPr>
      <w:r w:rsidRPr="003C04A7">
        <w:rPr>
          <w:rFonts w:ascii="Aptos" w:hAnsi="Aptos" w:cstheme="minorHAnsi"/>
          <w:b/>
          <w:color w:val="000000"/>
          <w:sz w:val="22"/>
          <w:szCs w:val="22"/>
        </w:rPr>
        <w:t>Freshman Year</w:t>
      </w:r>
    </w:p>
    <w:p w14:paraId="517BBEB9" w14:textId="77777777" w:rsidR="006D7A6D" w:rsidRPr="003C04A7" w:rsidRDefault="006D7A6D" w:rsidP="002474CB">
      <w:pPr>
        <w:pStyle w:val="ListParagraph"/>
        <w:widowControl/>
        <w:numPr>
          <w:ilvl w:val="1"/>
          <w:numId w:val="24"/>
        </w:numPr>
        <w:rPr>
          <w:rFonts w:ascii="Aptos" w:hAnsi="Aptos" w:cstheme="minorHAnsi"/>
          <w:i/>
          <w:color w:val="000000"/>
          <w:sz w:val="22"/>
          <w:szCs w:val="22"/>
        </w:rPr>
      </w:pPr>
      <w:r w:rsidRPr="003C04A7">
        <w:rPr>
          <w:rFonts w:ascii="Aptos" w:hAnsi="Aptos" w:cstheme="minorHAnsi"/>
          <w:i/>
          <w:color w:val="000000"/>
          <w:sz w:val="22"/>
          <w:szCs w:val="22"/>
        </w:rPr>
        <w:t>Fall</w:t>
      </w:r>
    </w:p>
    <w:p w14:paraId="1350ADBB" w14:textId="44F4C665" w:rsidR="006D7A6D" w:rsidRPr="003C04A7" w:rsidRDefault="009A536C"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01:694:215 (Honors Intro to Research, 3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2FA41635" w14:textId="317E44A8" w:rsidR="009A536C" w:rsidRPr="003C04A7" w:rsidRDefault="009A536C"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01:750:203 (General Physics I, 3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7D6BF40B" w14:textId="541CA1D8" w:rsidR="009A536C" w:rsidRPr="003C04A7" w:rsidRDefault="009A536C"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01:750:205 (General Physics Lab I, 1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51082D62" w14:textId="1B8D4BE1" w:rsidR="001B5C9E" w:rsidRPr="003C04A7" w:rsidRDefault="00836CC1"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01:447:203 (Honors Computational Genetics, 3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19258F57" w14:textId="77777777" w:rsidR="006D7A6D" w:rsidRPr="003C04A7" w:rsidRDefault="006D7A6D" w:rsidP="002474CB">
      <w:pPr>
        <w:pStyle w:val="ListParagraph"/>
        <w:widowControl/>
        <w:numPr>
          <w:ilvl w:val="1"/>
          <w:numId w:val="24"/>
        </w:numPr>
        <w:rPr>
          <w:rFonts w:ascii="Aptos" w:hAnsi="Aptos" w:cstheme="minorHAnsi"/>
          <w:i/>
          <w:color w:val="000000"/>
          <w:sz w:val="22"/>
          <w:szCs w:val="22"/>
        </w:rPr>
      </w:pPr>
      <w:r w:rsidRPr="003C04A7">
        <w:rPr>
          <w:rFonts w:ascii="Aptos" w:hAnsi="Aptos" w:cstheme="minorHAnsi"/>
          <w:i/>
          <w:color w:val="000000"/>
          <w:sz w:val="22"/>
          <w:szCs w:val="22"/>
        </w:rPr>
        <w:t>Spring</w:t>
      </w:r>
    </w:p>
    <w:p w14:paraId="18F7763C" w14:textId="706932E2" w:rsidR="009A536C" w:rsidRPr="003C04A7" w:rsidRDefault="009A536C"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01:750:204 (General Physics II, 3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687F9AA9" w14:textId="0ED1F9FF" w:rsidR="009A536C" w:rsidRPr="003C04A7" w:rsidRDefault="009A536C"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01:750:206 (General Physics Lab II, 1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717C10CC" w14:textId="77777777" w:rsidR="006D7A6D" w:rsidRPr="003C04A7" w:rsidRDefault="006D7A6D" w:rsidP="002474CB">
      <w:pPr>
        <w:pStyle w:val="ListParagraph"/>
        <w:widowControl/>
        <w:numPr>
          <w:ilvl w:val="0"/>
          <w:numId w:val="24"/>
        </w:numPr>
        <w:rPr>
          <w:rFonts w:ascii="Aptos" w:hAnsi="Aptos" w:cstheme="minorHAnsi"/>
          <w:b/>
          <w:color w:val="000000"/>
          <w:sz w:val="22"/>
          <w:szCs w:val="22"/>
        </w:rPr>
      </w:pPr>
      <w:r w:rsidRPr="003C04A7">
        <w:rPr>
          <w:rFonts w:ascii="Aptos" w:hAnsi="Aptos" w:cstheme="minorHAnsi"/>
          <w:b/>
          <w:color w:val="000000"/>
          <w:sz w:val="22"/>
          <w:szCs w:val="22"/>
        </w:rPr>
        <w:t>Sophomore Year</w:t>
      </w:r>
    </w:p>
    <w:p w14:paraId="3F9D4756" w14:textId="77777777" w:rsidR="006D7A6D" w:rsidRPr="003C04A7" w:rsidRDefault="006D7A6D" w:rsidP="002474CB">
      <w:pPr>
        <w:pStyle w:val="ListParagraph"/>
        <w:widowControl/>
        <w:numPr>
          <w:ilvl w:val="1"/>
          <w:numId w:val="24"/>
        </w:numPr>
        <w:rPr>
          <w:rFonts w:ascii="Aptos" w:hAnsi="Aptos" w:cstheme="minorHAnsi"/>
          <w:i/>
          <w:color w:val="000000"/>
          <w:sz w:val="22"/>
          <w:szCs w:val="22"/>
        </w:rPr>
      </w:pPr>
      <w:r w:rsidRPr="003C04A7">
        <w:rPr>
          <w:rFonts w:ascii="Aptos" w:hAnsi="Aptos" w:cstheme="minorHAnsi"/>
          <w:i/>
          <w:color w:val="000000"/>
          <w:sz w:val="22"/>
          <w:szCs w:val="22"/>
        </w:rPr>
        <w:t>Fall</w:t>
      </w:r>
    </w:p>
    <w:p w14:paraId="3185B4B9" w14:textId="77777777" w:rsidR="00EF4464" w:rsidRPr="003C04A7" w:rsidRDefault="00EF4464"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01:447:406 (Research in Genetics, 3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0FC6975F" w14:textId="287062B6" w:rsidR="006D7A6D" w:rsidRPr="003C04A7" w:rsidRDefault="009A536C"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01:160:307 (Organic Chem I, 4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095539B3" w14:textId="25933177" w:rsidR="001D49E3" w:rsidRPr="003C04A7" w:rsidRDefault="001D49E3"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01:447:384 (Genetic Analysis I, 4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50A9C4EB" w14:textId="77777777" w:rsidR="006D7A6D" w:rsidRPr="003C04A7" w:rsidRDefault="006D7A6D" w:rsidP="002474CB">
      <w:pPr>
        <w:pStyle w:val="ListParagraph"/>
        <w:widowControl/>
        <w:numPr>
          <w:ilvl w:val="1"/>
          <w:numId w:val="24"/>
        </w:numPr>
        <w:rPr>
          <w:rFonts w:ascii="Aptos" w:hAnsi="Aptos" w:cstheme="minorHAnsi"/>
          <w:i/>
          <w:color w:val="000000"/>
          <w:sz w:val="22"/>
          <w:szCs w:val="22"/>
        </w:rPr>
      </w:pPr>
      <w:r w:rsidRPr="003C04A7">
        <w:rPr>
          <w:rFonts w:ascii="Aptos" w:hAnsi="Aptos" w:cstheme="minorHAnsi"/>
          <w:i/>
          <w:color w:val="000000"/>
          <w:sz w:val="22"/>
          <w:szCs w:val="22"/>
        </w:rPr>
        <w:t>Spring</w:t>
      </w:r>
    </w:p>
    <w:p w14:paraId="6145E6FF" w14:textId="77777777" w:rsidR="00EF4464" w:rsidRPr="003C04A7" w:rsidRDefault="00EF4464"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01:447:407 (Research in Genetics, 3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1BF4480F" w14:textId="7A87A6FF" w:rsidR="006D7A6D" w:rsidRPr="003C04A7" w:rsidRDefault="009A536C"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01:160:308 (Organic Chem II, 4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1ADD66DE" w14:textId="3AC014D0" w:rsidR="001D49E3" w:rsidRPr="003C04A7" w:rsidRDefault="001D49E3"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01:447:385 (Genetic Analysis II, 4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057D3561" w14:textId="77777777" w:rsidR="006D7A6D" w:rsidRPr="003C04A7" w:rsidRDefault="006D7A6D" w:rsidP="002474CB">
      <w:pPr>
        <w:pStyle w:val="ListParagraph"/>
        <w:widowControl/>
        <w:numPr>
          <w:ilvl w:val="0"/>
          <w:numId w:val="24"/>
        </w:numPr>
        <w:rPr>
          <w:rFonts w:ascii="Aptos" w:hAnsi="Aptos" w:cstheme="minorHAnsi"/>
          <w:b/>
          <w:color w:val="000000"/>
          <w:sz w:val="22"/>
          <w:szCs w:val="22"/>
        </w:rPr>
      </w:pPr>
      <w:r w:rsidRPr="003C04A7">
        <w:rPr>
          <w:rFonts w:ascii="Aptos" w:hAnsi="Aptos" w:cstheme="minorHAnsi"/>
          <w:b/>
          <w:color w:val="000000"/>
          <w:sz w:val="22"/>
          <w:szCs w:val="22"/>
        </w:rPr>
        <w:t>Junior Year</w:t>
      </w:r>
    </w:p>
    <w:p w14:paraId="2F757A1E" w14:textId="77777777" w:rsidR="006D7A6D" w:rsidRPr="003C04A7" w:rsidRDefault="006D7A6D" w:rsidP="002474CB">
      <w:pPr>
        <w:pStyle w:val="ListParagraph"/>
        <w:widowControl/>
        <w:numPr>
          <w:ilvl w:val="1"/>
          <w:numId w:val="24"/>
        </w:numPr>
        <w:rPr>
          <w:rFonts w:ascii="Aptos" w:hAnsi="Aptos" w:cstheme="minorHAnsi"/>
          <w:i/>
          <w:color w:val="000000"/>
          <w:sz w:val="22"/>
          <w:szCs w:val="22"/>
        </w:rPr>
      </w:pPr>
      <w:r w:rsidRPr="003C04A7">
        <w:rPr>
          <w:rFonts w:ascii="Aptos" w:hAnsi="Aptos" w:cstheme="minorHAnsi"/>
          <w:i/>
          <w:color w:val="000000"/>
          <w:sz w:val="22"/>
          <w:szCs w:val="22"/>
        </w:rPr>
        <w:t>Fall</w:t>
      </w:r>
    </w:p>
    <w:p w14:paraId="35E7E333" w14:textId="77777777" w:rsidR="001D49E3" w:rsidRPr="003C04A7" w:rsidRDefault="001D49E3"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01:447:406 (Research in Genetics, 3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116DC51E" w14:textId="1C03E123" w:rsidR="001D49E3" w:rsidRPr="003C04A7" w:rsidRDefault="001D49E3"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 01:160:311 (Organic Chem Lab, 2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5BE0CBBD" w14:textId="0AD1EBC4" w:rsidR="001D49E3" w:rsidRPr="003C04A7" w:rsidRDefault="001D49E3"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01:694:</w:t>
      </w:r>
      <w:r w:rsidR="002F2941">
        <w:rPr>
          <w:rFonts w:ascii="Aptos" w:hAnsi="Aptos" w:cstheme="minorHAnsi"/>
          <w:color w:val="000000"/>
          <w:sz w:val="22"/>
          <w:szCs w:val="22"/>
        </w:rPr>
        <w:t>395</w:t>
      </w:r>
      <w:r w:rsidRPr="003C04A7">
        <w:rPr>
          <w:rFonts w:ascii="Aptos" w:hAnsi="Aptos" w:cstheme="minorHAnsi"/>
          <w:color w:val="000000"/>
          <w:sz w:val="22"/>
          <w:szCs w:val="22"/>
        </w:rPr>
        <w:t xml:space="preserve"> (</w:t>
      </w:r>
      <w:r w:rsidR="002F2941" w:rsidRPr="00820B5A">
        <w:rPr>
          <w:rFonts w:ascii="Aptos" w:hAnsi="Aptos" w:cstheme="minorHAnsi"/>
          <w:color w:val="000000"/>
          <w:sz w:val="22"/>
          <w:szCs w:val="22"/>
        </w:rPr>
        <w:t>Biochemistry</w:t>
      </w:r>
      <w:r w:rsidR="002F2941">
        <w:rPr>
          <w:rFonts w:ascii="Aptos" w:hAnsi="Aptos" w:cstheme="minorHAnsi"/>
          <w:color w:val="000000"/>
          <w:sz w:val="22"/>
          <w:szCs w:val="22"/>
        </w:rPr>
        <w:t xml:space="preserve"> for Life Sciences</w:t>
      </w:r>
      <w:r w:rsidRPr="003C04A7">
        <w:rPr>
          <w:rFonts w:ascii="Aptos" w:hAnsi="Aptos" w:cstheme="minorHAnsi"/>
          <w:color w:val="000000"/>
          <w:sz w:val="22"/>
          <w:szCs w:val="22"/>
        </w:rPr>
        <w:t xml:space="preserve">, 3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083981CF" w14:textId="77777777" w:rsidR="006D7A6D" w:rsidRPr="003C04A7" w:rsidRDefault="006D7A6D" w:rsidP="002474CB">
      <w:pPr>
        <w:pStyle w:val="ListParagraph"/>
        <w:widowControl/>
        <w:numPr>
          <w:ilvl w:val="1"/>
          <w:numId w:val="24"/>
        </w:numPr>
        <w:rPr>
          <w:rFonts w:ascii="Aptos" w:hAnsi="Aptos" w:cstheme="minorHAnsi"/>
          <w:i/>
          <w:color w:val="000000"/>
          <w:sz w:val="22"/>
          <w:szCs w:val="22"/>
        </w:rPr>
      </w:pPr>
      <w:r w:rsidRPr="003C04A7">
        <w:rPr>
          <w:rFonts w:ascii="Aptos" w:hAnsi="Aptos" w:cstheme="minorHAnsi"/>
          <w:i/>
          <w:color w:val="000000"/>
          <w:sz w:val="22"/>
          <w:szCs w:val="22"/>
        </w:rPr>
        <w:t>Spring</w:t>
      </w:r>
    </w:p>
    <w:p w14:paraId="4E0FE949" w14:textId="5949C498" w:rsidR="001D49E3" w:rsidRPr="003C04A7" w:rsidRDefault="001D49E3"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01:447:407 (Research in Genetics, 3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210C3064" w14:textId="77777777" w:rsidR="006D7A6D" w:rsidRPr="003C04A7" w:rsidRDefault="006D7A6D" w:rsidP="002474CB">
      <w:pPr>
        <w:pStyle w:val="ListParagraph"/>
        <w:widowControl/>
        <w:numPr>
          <w:ilvl w:val="0"/>
          <w:numId w:val="24"/>
        </w:numPr>
        <w:rPr>
          <w:rFonts w:ascii="Aptos" w:hAnsi="Aptos" w:cstheme="minorHAnsi"/>
          <w:b/>
          <w:color w:val="000000"/>
          <w:sz w:val="22"/>
          <w:szCs w:val="22"/>
        </w:rPr>
      </w:pPr>
      <w:r w:rsidRPr="003C04A7">
        <w:rPr>
          <w:rFonts w:ascii="Aptos" w:hAnsi="Aptos" w:cstheme="minorHAnsi"/>
          <w:b/>
          <w:color w:val="000000"/>
          <w:sz w:val="22"/>
          <w:szCs w:val="22"/>
        </w:rPr>
        <w:t>Senior Year</w:t>
      </w:r>
    </w:p>
    <w:p w14:paraId="6BA92FE9" w14:textId="77777777" w:rsidR="006D7A6D" w:rsidRPr="003C04A7" w:rsidRDefault="006D7A6D" w:rsidP="002474CB">
      <w:pPr>
        <w:pStyle w:val="ListParagraph"/>
        <w:widowControl/>
        <w:numPr>
          <w:ilvl w:val="1"/>
          <w:numId w:val="24"/>
        </w:numPr>
        <w:rPr>
          <w:rFonts w:ascii="Aptos" w:hAnsi="Aptos" w:cstheme="minorHAnsi"/>
          <w:i/>
          <w:color w:val="000000"/>
          <w:sz w:val="22"/>
          <w:szCs w:val="22"/>
        </w:rPr>
      </w:pPr>
      <w:r w:rsidRPr="003C04A7">
        <w:rPr>
          <w:rFonts w:ascii="Aptos" w:hAnsi="Aptos" w:cstheme="minorHAnsi"/>
          <w:i/>
          <w:color w:val="000000"/>
          <w:sz w:val="22"/>
          <w:szCs w:val="22"/>
        </w:rPr>
        <w:t>Fall</w:t>
      </w:r>
    </w:p>
    <w:p w14:paraId="549FF7B4" w14:textId="6BF2C42E" w:rsidR="006D7A6D" w:rsidRPr="003C04A7" w:rsidRDefault="001D49E3"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01:447:408 (Honors in Genetics, 6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5B5D0FD8" w14:textId="1C35CA7B" w:rsidR="001D49E3" w:rsidRPr="003C04A7" w:rsidRDefault="001D49E3"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01:447:414 (Thesis Writing &amp; Communication in Genetics, 1.5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7E04335C" w14:textId="5D980D4D" w:rsidR="001D49E3" w:rsidRPr="003C04A7" w:rsidRDefault="00F852DC"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Genetics Elective (3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 See list on page 13)</w:t>
      </w:r>
    </w:p>
    <w:p w14:paraId="17EE8A30" w14:textId="77777777" w:rsidR="006D7A6D" w:rsidRPr="003C04A7" w:rsidRDefault="006D7A6D" w:rsidP="002474CB">
      <w:pPr>
        <w:pStyle w:val="ListParagraph"/>
        <w:widowControl/>
        <w:numPr>
          <w:ilvl w:val="1"/>
          <w:numId w:val="24"/>
        </w:numPr>
        <w:rPr>
          <w:rFonts w:ascii="Aptos" w:hAnsi="Aptos" w:cstheme="minorHAnsi"/>
          <w:i/>
          <w:color w:val="000000"/>
          <w:sz w:val="22"/>
          <w:szCs w:val="22"/>
        </w:rPr>
      </w:pPr>
      <w:r w:rsidRPr="003C04A7">
        <w:rPr>
          <w:rFonts w:ascii="Aptos" w:hAnsi="Aptos" w:cstheme="minorHAnsi"/>
          <w:i/>
          <w:color w:val="000000"/>
          <w:sz w:val="22"/>
          <w:szCs w:val="22"/>
        </w:rPr>
        <w:t>Spring</w:t>
      </w:r>
    </w:p>
    <w:p w14:paraId="35380617" w14:textId="75EB31F2" w:rsidR="006D7A6D" w:rsidRPr="003C04A7" w:rsidRDefault="001D49E3"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01:447:409 (Honors in Genetics, 6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132EA07F" w14:textId="09B84A39" w:rsidR="001D49E3" w:rsidRPr="003C04A7" w:rsidRDefault="001D49E3"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01:447:415 (Thesis Writing &amp; Communication in Genetics, 1.5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59CECC8C" w14:textId="07249628" w:rsidR="00570275" w:rsidRPr="003C04A7" w:rsidRDefault="00F852DC" w:rsidP="002474CB">
      <w:pPr>
        <w:pStyle w:val="ListParagraph"/>
        <w:widowControl/>
        <w:numPr>
          <w:ilvl w:val="2"/>
          <w:numId w:val="24"/>
        </w:numPr>
        <w:autoSpaceDE/>
        <w:autoSpaceDN/>
        <w:adjustRightInd/>
        <w:rPr>
          <w:rFonts w:ascii="Aptos" w:hAnsi="Aptos" w:cstheme="minorHAnsi"/>
          <w:color w:val="000000"/>
        </w:rPr>
      </w:pPr>
      <w:r w:rsidRPr="003C04A7">
        <w:rPr>
          <w:rFonts w:ascii="Aptos" w:hAnsi="Aptos" w:cstheme="minorHAnsi"/>
          <w:color w:val="000000"/>
          <w:sz w:val="22"/>
          <w:szCs w:val="22"/>
        </w:rPr>
        <w:t xml:space="preserve">Genetics Elective (3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 See list on page 13)</w:t>
      </w:r>
      <w:r w:rsidR="00570275" w:rsidRPr="003C04A7">
        <w:rPr>
          <w:rFonts w:ascii="Aptos" w:hAnsi="Aptos" w:cstheme="minorHAnsi"/>
          <w:color w:val="000000"/>
        </w:rPr>
        <w:br w:type="page"/>
      </w:r>
    </w:p>
    <w:p w14:paraId="7CE96AD8" w14:textId="18D3906B" w:rsidR="00B42B68" w:rsidRPr="003C04A7" w:rsidRDefault="00B42B68" w:rsidP="005F67B4">
      <w:pPr>
        <w:widowControl/>
        <w:rPr>
          <w:rFonts w:ascii="Aptos" w:hAnsi="Aptos" w:cstheme="minorHAnsi"/>
          <w:b/>
          <w:color w:val="000000"/>
        </w:rPr>
      </w:pPr>
      <w:r w:rsidRPr="003C04A7">
        <w:rPr>
          <w:rFonts w:ascii="Aptos" w:hAnsi="Aptos" w:cstheme="minorHAnsi"/>
          <w:b/>
          <w:color w:val="000000"/>
        </w:rPr>
        <w:lastRenderedPageBreak/>
        <w:t>Example 4: Genetic Counseling Pathway</w:t>
      </w:r>
      <w:r w:rsidR="000B5186" w:rsidRPr="003C04A7">
        <w:rPr>
          <w:rFonts w:ascii="Aptos" w:hAnsi="Aptos" w:cstheme="minorHAnsi"/>
          <w:b/>
          <w:color w:val="000000"/>
        </w:rPr>
        <w:t xml:space="preserve"> with AP Biology</w:t>
      </w:r>
    </w:p>
    <w:p w14:paraId="3DC8B219" w14:textId="77777777" w:rsidR="000B5186" w:rsidRPr="003C04A7" w:rsidRDefault="000B5186" w:rsidP="002474CB">
      <w:pPr>
        <w:pStyle w:val="ListParagraph"/>
        <w:widowControl/>
        <w:numPr>
          <w:ilvl w:val="0"/>
          <w:numId w:val="24"/>
        </w:numPr>
        <w:rPr>
          <w:rFonts w:ascii="Aptos" w:hAnsi="Aptos" w:cstheme="minorHAnsi"/>
          <w:b/>
          <w:color w:val="000000"/>
          <w:sz w:val="22"/>
          <w:szCs w:val="22"/>
        </w:rPr>
      </w:pPr>
      <w:r w:rsidRPr="003C04A7">
        <w:rPr>
          <w:rFonts w:ascii="Aptos" w:hAnsi="Aptos" w:cstheme="minorHAnsi"/>
          <w:b/>
          <w:color w:val="000000"/>
          <w:sz w:val="22"/>
          <w:szCs w:val="22"/>
        </w:rPr>
        <w:t>AP Credit</w:t>
      </w:r>
    </w:p>
    <w:p w14:paraId="57653F53" w14:textId="77777777" w:rsidR="000B5186" w:rsidRPr="003C04A7" w:rsidRDefault="000B5186" w:rsidP="002474CB">
      <w:pPr>
        <w:pStyle w:val="ListParagraph"/>
        <w:widowControl/>
        <w:numPr>
          <w:ilvl w:val="1"/>
          <w:numId w:val="24"/>
        </w:numPr>
        <w:rPr>
          <w:rFonts w:ascii="Aptos" w:hAnsi="Aptos" w:cstheme="minorHAnsi"/>
          <w:b/>
          <w:i/>
          <w:color w:val="000000"/>
          <w:sz w:val="22"/>
          <w:szCs w:val="22"/>
        </w:rPr>
      </w:pPr>
      <w:r w:rsidRPr="003C04A7">
        <w:rPr>
          <w:rFonts w:ascii="Aptos" w:hAnsi="Aptos" w:cstheme="minorHAnsi"/>
          <w:i/>
          <w:color w:val="000000"/>
          <w:sz w:val="22"/>
          <w:szCs w:val="22"/>
        </w:rPr>
        <w:t>Biology</w:t>
      </w:r>
    </w:p>
    <w:p w14:paraId="623B2F9D" w14:textId="45675704" w:rsidR="000B5186" w:rsidRPr="003C04A7" w:rsidRDefault="000B5186" w:rsidP="002474CB">
      <w:pPr>
        <w:pStyle w:val="ListParagraph"/>
        <w:widowControl/>
        <w:numPr>
          <w:ilvl w:val="2"/>
          <w:numId w:val="24"/>
        </w:numPr>
        <w:rPr>
          <w:rFonts w:ascii="Aptos" w:hAnsi="Aptos" w:cstheme="minorHAnsi"/>
          <w:b/>
          <w:color w:val="000000"/>
          <w:sz w:val="22"/>
          <w:szCs w:val="22"/>
        </w:rPr>
      </w:pPr>
      <w:r w:rsidRPr="003C04A7">
        <w:rPr>
          <w:rFonts w:ascii="Aptos" w:hAnsi="Aptos" w:cstheme="minorHAnsi"/>
          <w:color w:val="000000"/>
          <w:sz w:val="22"/>
          <w:szCs w:val="22"/>
        </w:rPr>
        <w:t>01:119:11</w:t>
      </w:r>
      <w:r w:rsidR="003608C7" w:rsidRPr="003C04A7">
        <w:rPr>
          <w:rFonts w:ascii="Aptos" w:hAnsi="Aptos" w:cstheme="minorHAnsi"/>
          <w:color w:val="000000"/>
          <w:sz w:val="22"/>
          <w:szCs w:val="22"/>
        </w:rPr>
        <w:t>5</w:t>
      </w:r>
      <w:r w:rsidRPr="003C04A7">
        <w:rPr>
          <w:rFonts w:ascii="Aptos" w:hAnsi="Aptos" w:cstheme="minorHAnsi"/>
          <w:color w:val="000000"/>
          <w:sz w:val="22"/>
          <w:szCs w:val="22"/>
        </w:rPr>
        <w:t xml:space="preserve"> (4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139E796C" w14:textId="1E2C3EC9" w:rsidR="000B5186" w:rsidRPr="003C04A7" w:rsidRDefault="000B5186" w:rsidP="002474CB">
      <w:pPr>
        <w:pStyle w:val="ListParagraph"/>
        <w:widowControl/>
        <w:numPr>
          <w:ilvl w:val="2"/>
          <w:numId w:val="24"/>
        </w:numPr>
        <w:rPr>
          <w:rFonts w:ascii="Aptos" w:hAnsi="Aptos" w:cstheme="minorHAnsi"/>
          <w:b/>
          <w:color w:val="000000"/>
          <w:sz w:val="22"/>
          <w:szCs w:val="22"/>
        </w:rPr>
      </w:pPr>
      <w:r w:rsidRPr="003C04A7">
        <w:rPr>
          <w:rFonts w:ascii="Aptos" w:hAnsi="Aptos" w:cstheme="minorHAnsi"/>
          <w:color w:val="000000"/>
          <w:sz w:val="22"/>
          <w:szCs w:val="22"/>
        </w:rPr>
        <w:t>01:119:1</w:t>
      </w:r>
      <w:r w:rsidR="003608C7" w:rsidRPr="003C04A7">
        <w:rPr>
          <w:rFonts w:ascii="Aptos" w:hAnsi="Aptos" w:cstheme="minorHAnsi"/>
          <w:color w:val="000000"/>
          <w:sz w:val="22"/>
          <w:szCs w:val="22"/>
        </w:rPr>
        <w:t>16</w:t>
      </w:r>
      <w:r w:rsidRPr="003C04A7">
        <w:rPr>
          <w:rFonts w:ascii="Aptos" w:hAnsi="Aptos" w:cstheme="minorHAnsi"/>
          <w:color w:val="000000"/>
          <w:sz w:val="22"/>
          <w:szCs w:val="22"/>
        </w:rPr>
        <w:t xml:space="preserve"> (4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22716AA1" w14:textId="74147282" w:rsidR="003608C7" w:rsidRPr="003C04A7" w:rsidRDefault="003608C7" w:rsidP="002474CB">
      <w:pPr>
        <w:pStyle w:val="ListParagraph"/>
        <w:widowControl/>
        <w:numPr>
          <w:ilvl w:val="2"/>
          <w:numId w:val="24"/>
        </w:numPr>
        <w:rPr>
          <w:rFonts w:ascii="Aptos" w:hAnsi="Aptos" w:cstheme="minorHAnsi"/>
          <w:b/>
          <w:color w:val="000000"/>
          <w:sz w:val="22"/>
          <w:szCs w:val="22"/>
        </w:rPr>
      </w:pPr>
      <w:r w:rsidRPr="003C04A7">
        <w:rPr>
          <w:rFonts w:ascii="Aptos" w:hAnsi="Aptos" w:cstheme="minorHAnsi"/>
          <w:color w:val="000000"/>
          <w:sz w:val="22"/>
          <w:szCs w:val="22"/>
        </w:rPr>
        <w:t xml:space="preserve">01:119:117 (2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41A4E07A" w14:textId="77777777" w:rsidR="000B5186" w:rsidRPr="003C04A7" w:rsidRDefault="000B5186" w:rsidP="002474CB">
      <w:pPr>
        <w:pStyle w:val="ListParagraph"/>
        <w:widowControl/>
        <w:numPr>
          <w:ilvl w:val="0"/>
          <w:numId w:val="24"/>
        </w:numPr>
        <w:rPr>
          <w:rFonts w:ascii="Aptos" w:hAnsi="Aptos" w:cstheme="minorHAnsi"/>
          <w:b/>
          <w:color w:val="000000"/>
          <w:sz w:val="22"/>
          <w:szCs w:val="22"/>
        </w:rPr>
      </w:pPr>
      <w:r w:rsidRPr="003C04A7">
        <w:rPr>
          <w:rFonts w:ascii="Aptos" w:hAnsi="Aptos" w:cstheme="minorHAnsi"/>
          <w:b/>
          <w:color w:val="000000"/>
          <w:sz w:val="22"/>
          <w:szCs w:val="22"/>
        </w:rPr>
        <w:t>Freshman Year</w:t>
      </w:r>
    </w:p>
    <w:p w14:paraId="6D4483A8" w14:textId="77777777" w:rsidR="000B5186" w:rsidRPr="003C04A7" w:rsidRDefault="000B5186" w:rsidP="002474CB">
      <w:pPr>
        <w:pStyle w:val="ListParagraph"/>
        <w:widowControl/>
        <w:numPr>
          <w:ilvl w:val="1"/>
          <w:numId w:val="24"/>
        </w:numPr>
        <w:rPr>
          <w:rFonts w:ascii="Aptos" w:hAnsi="Aptos" w:cstheme="minorHAnsi"/>
          <w:i/>
          <w:color w:val="000000"/>
          <w:sz w:val="22"/>
          <w:szCs w:val="22"/>
        </w:rPr>
      </w:pPr>
      <w:r w:rsidRPr="003C04A7">
        <w:rPr>
          <w:rFonts w:ascii="Aptos" w:hAnsi="Aptos" w:cstheme="minorHAnsi"/>
          <w:i/>
          <w:color w:val="000000"/>
          <w:sz w:val="22"/>
          <w:szCs w:val="22"/>
        </w:rPr>
        <w:t>Fall</w:t>
      </w:r>
    </w:p>
    <w:p w14:paraId="787BADFA" w14:textId="77777777" w:rsidR="000B5186" w:rsidRPr="003C04A7" w:rsidRDefault="000B5186"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01:160:161 (General Chemistry I, 4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3BCE4A07" w14:textId="77777777" w:rsidR="000B5186" w:rsidRPr="003C04A7" w:rsidRDefault="000B5186"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01:640:135 (Calc I, 4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73FAD245" w14:textId="77777777" w:rsidR="000B5186" w:rsidRPr="003C04A7" w:rsidRDefault="000B5186" w:rsidP="002474CB">
      <w:pPr>
        <w:pStyle w:val="ListParagraph"/>
        <w:widowControl/>
        <w:numPr>
          <w:ilvl w:val="1"/>
          <w:numId w:val="24"/>
        </w:numPr>
        <w:rPr>
          <w:rFonts w:ascii="Aptos" w:hAnsi="Aptos" w:cstheme="minorHAnsi"/>
          <w:i/>
          <w:color w:val="000000"/>
          <w:sz w:val="22"/>
          <w:szCs w:val="22"/>
        </w:rPr>
      </w:pPr>
      <w:r w:rsidRPr="003C04A7">
        <w:rPr>
          <w:rFonts w:ascii="Aptos" w:hAnsi="Aptos" w:cstheme="minorHAnsi"/>
          <w:i/>
          <w:color w:val="000000"/>
          <w:sz w:val="22"/>
          <w:szCs w:val="22"/>
        </w:rPr>
        <w:t>Spring</w:t>
      </w:r>
    </w:p>
    <w:p w14:paraId="78619833" w14:textId="77777777" w:rsidR="000B5186" w:rsidRPr="003C04A7" w:rsidRDefault="000B5186"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01:160:162 (General Chemistry II, 4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5318D589" w14:textId="77777777" w:rsidR="000B5186" w:rsidRPr="003C04A7" w:rsidRDefault="000B5186"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01:160:171 (Intro to Experimentation, 1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7AC4D018" w14:textId="77777777" w:rsidR="000B5186" w:rsidRPr="003C04A7" w:rsidRDefault="000B5186"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01:640:401 (Basics Stats for Research, 3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6B701510" w14:textId="77777777" w:rsidR="000B5186" w:rsidRPr="003C04A7" w:rsidRDefault="000B5186"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01:750:203 (General Physics I, 3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45E4F9D4" w14:textId="77777777" w:rsidR="000B5186" w:rsidRPr="003C04A7" w:rsidRDefault="000B5186"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01:750:205 (General Physics Lab I, 1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7C510CF5" w14:textId="77777777" w:rsidR="000B5186" w:rsidRPr="003C04A7" w:rsidRDefault="000B5186" w:rsidP="002474CB">
      <w:pPr>
        <w:pStyle w:val="ListParagraph"/>
        <w:widowControl/>
        <w:numPr>
          <w:ilvl w:val="0"/>
          <w:numId w:val="24"/>
        </w:numPr>
        <w:rPr>
          <w:rFonts w:ascii="Aptos" w:hAnsi="Aptos" w:cstheme="minorHAnsi"/>
          <w:b/>
          <w:color w:val="000000"/>
          <w:sz w:val="22"/>
          <w:szCs w:val="22"/>
        </w:rPr>
      </w:pPr>
      <w:r w:rsidRPr="003C04A7">
        <w:rPr>
          <w:rFonts w:ascii="Aptos" w:hAnsi="Aptos" w:cstheme="minorHAnsi"/>
          <w:b/>
          <w:color w:val="000000"/>
          <w:sz w:val="22"/>
          <w:szCs w:val="22"/>
        </w:rPr>
        <w:t>Sophomore Year</w:t>
      </w:r>
    </w:p>
    <w:p w14:paraId="4C6B1621" w14:textId="77777777" w:rsidR="000B5186" w:rsidRPr="003C04A7" w:rsidRDefault="000B5186" w:rsidP="002474CB">
      <w:pPr>
        <w:pStyle w:val="ListParagraph"/>
        <w:widowControl/>
        <w:numPr>
          <w:ilvl w:val="1"/>
          <w:numId w:val="24"/>
        </w:numPr>
        <w:rPr>
          <w:rFonts w:ascii="Aptos" w:hAnsi="Aptos" w:cstheme="minorHAnsi"/>
          <w:i/>
          <w:color w:val="000000"/>
          <w:sz w:val="22"/>
          <w:szCs w:val="22"/>
        </w:rPr>
      </w:pPr>
      <w:r w:rsidRPr="003C04A7">
        <w:rPr>
          <w:rFonts w:ascii="Aptos" w:hAnsi="Aptos" w:cstheme="minorHAnsi"/>
          <w:i/>
          <w:color w:val="000000"/>
          <w:sz w:val="22"/>
          <w:szCs w:val="22"/>
        </w:rPr>
        <w:t>Fall</w:t>
      </w:r>
    </w:p>
    <w:p w14:paraId="433CC508" w14:textId="77777777" w:rsidR="000B5186" w:rsidRPr="003C04A7" w:rsidRDefault="000B5186"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01:750:204 (General Physics II, 3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0D5FA3F8" w14:textId="77777777" w:rsidR="000B5186" w:rsidRPr="003C04A7" w:rsidRDefault="000B5186"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01:750:206 (General Physics Lab II, 1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29220F54" w14:textId="77777777" w:rsidR="000B5186" w:rsidRPr="003C04A7" w:rsidRDefault="000B5186"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01:160:307 (Organic Chem I, 4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1AB2BFC4" w14:textId="77777777" w:rsidR="000B5186" w:rsidRPr="003C04A7" w:rsidRDefault="000B5186"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01:447:384 (Genetic Analysis I, 4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56738929" w14:textId="77777777" w:rsidR="000B5186" w:rsidRPr="003C04A7" w:rsidRDefault="000B5186" w:rsidP="002474CB">
      <w:pPr>
        <w:pStyle w:val="ListParagraph"/>
        <w:widowControl/>
        <w:numPr>
          <w:ilvl w:val="1"/>
          <w:numId w:val="24"/>
        </w:numPr>
        <w:rPr>
          <w:rFonts w:ascii="Aptos" w:hAnsi="Aptos" w:cstheme="minorHAnsi"/>
          <w:i/>
          <w:color w:val="000000"/>
          <w:sz w:val="22"/>
          <w:szCs w:val="22"/>
        </w:rPr>
      </w:pPr>
      <w:r w:rsidRPr="003C04A7">
        <w:rPr>
          <w:rFonts w:ascii="Aptos" w:hAnsi="Aptos" w:cstheme="minorHAnsi"/>
          <w:i/>
          <w:color w:val="000000"/>
          <w:sz w:val="22"/>
          <w:szCs w:val="22"/>
        </w:rPr>
        <w:t>Spring</w:t>
      </w:r>
    </w:p>
    <w:p w14:paraId="26B2F411" w14:textId="77777777" w:rsidR="000B5186" w:rsidRPr="003C04A7" w:rsidRDefault="000B5186"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01:160:308 (Organic Chem II, 4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3A49ECB8" w14:textId="77777777" w:rsidR="000B5186" w:rsidRPr="003C04A7" w:rsidRDefault="000B5186"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01:447:385 (Genetic Analysis II, 4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4F79E521" w14:textId="1257FF3A" w:rsidR="003608C7" w:rsidRPr="003C04A7" w:rsidRDefault="003608C7"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01:447:302 (Quantitative Biology &amp; Bioinformatics, 3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410B1FB1" w14:textId="77777777" w:rsidR="000B5186" w:rsidRPr="003C04A7" w:rsidRDefault="000B5186" w:rsidP="002474CB">
      <w:pPr>
        <w:pStyle w:val="ListParagraph"/>
        <w:widowControl/>
        <w:numPr>
          <w:ilvl w:val="0"/>
          <w:numId w:val="24"/>
        </w:numPr>
        <w:rPr>
          <w:rFonts w:ascii="Aptos" w:hAnsi="Aptos" w:cstheme="minorHAnsi"/>
          <w:b/>
          <w:color w:val="000000"/>
          <w:sz w:val="22"/>
          <w:szCs w:val="22"/>
        </w:rPr>
      </w:pPr>
      <w:r w:rsidRPr="003C04A7">
        <w:rPr>
          <w:rFonts w:ascii="Aptos" w:hAnsi="Aptos" w:cstheme="minorHAnsi"/>
          <w:b/>
          <w:color w:val="000000"/>
          <w:sz w:val="22"/>
          <w:szCs w:val="22"/>
        </w:rPr>
        <w:t>Junior Year</w:t>
      </w:r>
    </w:p>
    <w:p w14:paraId="62CBA2C3" w14:textId="77777777" w:rsidR="000B5186" w:rsidRPr="003C04A7" w:rsidRDefault="000B5186" w:rsidP="002474CB">
      <w:pPr>
        <w:pStyle w:val="ListParagraph"/>
        <w:widowControl/>
        <w:numPr>
          <w:ilvl w:val="1"/>
          <w:numId w:val="24"/>
        </w:numPr>
        <w:rPr>
          <w:rFonts w:ascii="Aptos" w:hAnsi="Aptos" w:cstheme="minorHAnsi"/>
          <w:i/>
          <w:color w:val="000000"/>
          <w:sz w:val="22"/>
          <w:szCs w:val="22"/>
        </w:rPr>
      </w:pPr>
      <w:r w:rsidRPr="003C04A7">
        <w:rPr>
          <w:rFonts w:ascii="Aptos" w:hAnsi="Aptos" w:cstheme="minorHAnsi"/>
          <w:i/>
          <w:color w:val="000000"/>
          <w:sz w:val="22"/>
          <w:szCs w:val="22"/>
        </w:rPr>
        <w:t>Fall</w:t>
      </w:r>
    </w:p>
    <w:p w14:paraId="39300E66" w14:textId="77777777" w:rsidR="000B5186" w:rsidRPr="003C04A7" w:rsidRDefault="000B5186"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01:447:406 (Research in Genetics, 3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03A526B1" w14:textId="77777777" w:rsidR="000B5186" w:rsidRPr="003C04A7" w:rsidRDefault="000B5186"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 01:160:311 (Organic Chem Lab, 2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71C9FA49" w14:textId="1AA0E6BC" w:rsidR="000B5186" w:rsidRPr="003C04A7" w:rsidRDefault="000B5186"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01:694:</w:t>
      </w:r>
      <w:r w:rsidR="00FE2CA0">
        <w:rPr>
          <w:rFonts w:ascii="Aptos" w:hAnsi="Aptos" w:cstheme="minorHAnsi"/>
          <w:color w:val="000000"/>
          <w:sz w:val="22"/>
          <w:szCs w:val="22"/>
        </w:rPr>
        <w:t>395</w:t>
      </w:r>
      <w:r w:rsidRPr="003C04A7">
        <w:rPr>
          <w:rFonts w:ascii="Aptos" w:hAnsi="Aptos" w:cstheme="minorHAnsi"/>
          <w:color w:val="000000"/>
          <w:sz w:val="22"/>
          <w:szCs w:val="22"/>
        </w:rPr>
        <w:t xml:space="preserve"> (</w:t>
      </w:r>
      <w:r w:rsidR="00FE2CA0" w:rsidRPr="00820B5A">
        <w:rPr>
          <w:rFonts w:ascii="Aptos" w:hAnsi="Aptos" w:cstheme="minorHAnsi"/>
          <w:color w:val="000000"/>
          <w:sz w:val="22"/>
          <w:szCs w:val="22"/>
        </w:rPr>
        <w:t>Biochemistry</w:t>
      </w:r>
      <w:r w:rsidR="00FE2CA0">
        <w:rPr>
          <w:rFonts w:ascii="Aptos" w:hAnsi="Aptos" w:cstheme="minorHAnsi"/>
          <w:color w:val="000000"/>
          <w:sz w:val="22"/>
          <w:szCs w:val="22"/>
        </w:rPr>
        <w:t xml:space="preserve"> for Life Sciences</w:t>
      </w:r>
      <w:r w:rsidRPr="003C04A7">
        <w:rPr>
          <w:rFonts w:ascii="Aptos" w:hAnsi="Aptos" w:cstheme="minorHAnsi"/>
          <w:color w:val="000000"/>
          <w:sz w:val="22"/>
          <w:szCs w:val="22"/>
        </w:rPr>
        <w:t xml:space="preserve">, 3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6C93C63E" w14:textId="77777777" w:rsidR="000B5186" w:rsidRPr="003C04A7" w:rsidRDefault="000B5186" w:rsidP="002474CB">
      <w:pPr>
        <w:pStyle w:val="ListParagraph"/>
        <w:widowControl/>
        <w:numPr>
          <w:ilvl w:val="1"/>
          <w:numId w:val="24"/>
        </w:numPr>
        <w:rPr>
          <w:rFonts w:ascii="Aptos" w:hAnsi="Aptos" w:cstheme="minorHAnsi"/>
          <w:i/>
          <w:color w:val="000000"/>
          <w:sz w:val="22"/>
          <w:szCs w:val="22"/>
        </w:rPr>
      </w:pPr>
      <w:r w:rsidRPr="003C04A7">
        <w:rPr>
          <w:rFonts w:ascii="Aptos" w:hAnsi="Aptos" w:cstheme="minorHAnsi"/>
          <w:i/>
          <w:color w:val="000000"/>
          <w:sz w:val="22"/>
          <w:szCs w:val="22"/>
        </w:rPr>
        <w:t>Spring</w:t>
      </w:r>
    </w:p>
    <w:p w14:paraId="7C291EF2" w14:textId="528BE43B" w:rsidR="000B5186" w:rsidRPr="003C04A7" w:rsidRDefault="00ED174D"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01:447:488 (Genetic Counseling Rotation</w:t>
      </w:r>
      <w:r w:rsidR="000B5186" w:rsidRPr="003C04A7">
        <w:rPr>
          <w:rFonts w:ascii="Aptos" w:hAnsi="Aptos" w:cstheme="minorHAnsi"/>
          <w:color w:val="000000"/>
          <w:sz w:val="22"/>
          <w:szCs w:val="22"/>
        </w:rPr>
        <w:t xml:space="preserve">, 3 </w:t>
      </w:r>
      <w:proofErr w:type="spellStart"/>
      <w:r w:rsidR="000B5186" w:rsidRPr="003C04A7">
        <w:rPr>
          <w:rFonts w:ascii="Aptos" w:hAnsi="Aptos" w:cstheme="minorHAnsi"/>
          <w:color w:val="000000"/>
          <w:sz w:val="22"/>
          <w:szCs w:val="22"/>
        </w:rPr>
        <w:t>cr</w:t>
      </w:r>
      <w:proofErr w:type="spellEnd"/>
      <w:r w:rsidR="000B5186" w:rsidRPr="003C04A7">
        <w:rPr>
          <w:rFonts w:ascii="Aptos" w:hAnsi="Aptos" w:cstheme="minorHAnsi"/>
          <w:color w:val="000000"/>
          <w:sz w:val="22"/>
          <w:szCs w:val="22"/>
        </w:rPr>
        <w:t>)</w:t>
      </w:r>
    </w:p>
    <w:p w14:paraId="509535CE" w14:textId="3D2F0BC2" w:rsidR="000B5186" w:rsidRPr="003C04A7" w:rsidRDefault="00F852DC"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Genetics Elective (3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 See list on page 13)</w:t>
      </w:r>
    </w:p>
    <w:p w14:paraId="073DFE79" w14:textId="77777777" w:rsidR="000B5186" w:rsidRPr="003C04A7" w:rsidRDefault="000B5186"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01:447:430 (Eff Comm Skills Genetics, 3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70582B3D" w14:textId="77777777" w:rsidR="000B5186" w:rsidRPr="003C04A7" w:rsidRDefault="000B5186" w:rsidP="002474CB">
      <w:pPr>
        <w:pStyle w:val="ListParagraph"/>
        <w:widowControl/>
        <w:numPr>
          <w:ilvl w:val="0"/>
          <w:numId w:val="24"/>
        </w:numPr>
        <w:rPr>
          <w:rFonts w:ascii="Aptos" w:hAnsi="Aptos" w:cstheme="minorHAnsi"/>
          <w:b/>
          <w:color w:val="000000"/>
          <w:sz w:val="22"/>
          <w:szCs w:val="22"/>
        </w:rPr>
      </w:pPr>
      <w:r w:rsidRPr="003C04A7">
        <w:rPr>
          <w:rFonts w:ascii="Aptos" w:hAnsi="Aptos" w:cstheme="minorHAnsi"/>
          <w:b/>
          <w:color w:val="000000"/>
          <w:sz w:val="22"/>
          <w:szCs w:val="22"/>
        </w:rPr>
        <w:t>Senior Year</w:t>
      </w:r>
    </w:p>
    <w:p w14:paraId="017FC7B6" w14:textId="77777777" w:rsidR="000B5186" w:rsidRPr="003C04A7" w:rsidRDefault="000B5186" w:rsidP="002474CB">
      <w:pPr>
        <w:pStyle w:val="ListParagraph"/>
        <w:widowControl/>
        <w:numPr>
          <w:ilvl w:val="1"/>
          <w:numId w:val="24"/>
        </w:numPr>
        <w:rPr>
          <w:rFonts w:ascii="Aptos" w:hAnsi="Aptos" w:cstheme="minorHAnsi"/>
          <w:i/>
          <w:color w:val="000000"/>
          <w:sz w:val="22"/>
          <w:szCs w:val="22"/>
        </w:rPr>
      </w:pPr>
      <w:r w:rsidRPr="003C04A7">
        <w:rPr>
          <w:rFonts w:ascii="Aptos" w:hAnsi="Aptos" w:cstheme="minorHAnsi"/>
          <w:i/>
          <w:color w:val="000000"/>
          <w:sz w:val="22"/>
          <w:szCs w:val="22"/>
        </w:rPr>
        <w:t>Fall</w:t>
      </w:r>
    </w:p>
    <w:p w14:paraId="1E1D5109" w14:textId="28CF9D9D" w:rsidR="000B5186" w:rsidRPr="003C04A7" w:rsidRDefault="00F852DC"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Genetics Elective (3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 See list on page 13)</w:t>
      </w:r>
    </w:p>
    <w:p w14:paraId="7949AA61" w14:textId="7D48C5BE" w:rsidR="00BE5D48" w:rsidRPr="003C04A7" w:rsidRDefault="00BE5D48"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01:447:406 (Research in Genetics, 3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65BA776C" w14:textId="77777777" w:rsidR="000B5186" w:rsidRPr="003C04A7" w:rsidRDefault="000B5186" w:rsidP="002474CB">
      <w:pPr>
        <w:pStyle w:val="ListParagraph"/>
        <w:widowControl/>
        <w:numPr>
          <w:ilvl w:val="1"/>
          <w:numId w:val="24"/>
        </w:numPr>
        <w:rPr>
          <w:rFonts w:ascii="Aptos" w:hAnsi="Aptos" w:cstheme="minorHAnsi"/>
          <w:i/>
          <w:color w:val="000000"/>
          <w:sz w:val="22"/>
          <w:szCs w:val="22"/>
        </w:rPr>
      </w:pPr>
      <w:r w:rsidRPr="003C04A7">
        <w:rPr>
          <w:rFonts w:ascii="Aptos" w:hAnsi="Aptos" w:cstheme="minorHAnsi"/>
          <w:i/>
          <w:color w:val="000000"/>
          <w:sz w:val="22"/>
          <w:szCs w:val="22"/>
        </w:rPr>
        <w:t>Spring</w:t>
      </w:r>
    </w:p>
    <w:p w14:paraId="3D845592" w14:textId="4F858B18" w:rsidR="000B5186" w:rsidRPr="003C04A7" w:rsidRDefault="00F852DC" w:rsidP="002474CB">
      <w:pPr>
        <w:pStyle w:val="ListParagraph"/>
        <w:widowControl/>
        <w:numPr>
          <w:ilvl w:val="2"/>
          <w:numId w:val="24"/>
        </w:numPr>
        <w:rPr>
          <w:rFonts w:ascii="Aptos" w:hAnsi="Aptos" w:cstheme="minorHAnsi"/>
          <w:color w:val="000000"/>
        </w:rPr>
      </w:pPr>
      <w:r w:rsidRPr="003C04A7">
        <w:rPr>
          <w:rFonts w:ascii="Aptos" w:hAnsi="Aptos" w:cstheme="minorHAnsi"/>
          <w:color w:val="000000"/>
          <w:sz w:val="22"/>
          <w:szCs w:val="22"/>
        </w:rPr>
        <w:t xml:space="preserve">Genetics Elective (3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 See list on page 13)</w:t>
      </w:r>
    </w:p>
    <w:p w14:paraId="292605CA" w14:textId="77777777" w:rsidR="00BE5D48" w:rsidRPr="003C04A7" w:rsidRDefault="00BE5D48" w:rsidP="002474CB">
      <w:pPr>
        <w:pStyle w:val="ListParagraph"/>
        <w:widowControl/>
        <w:numPr>
          <w:ilvl w:val="2"/>
          <w:numId w:val="24"/>
        </w:numPr>
        <w:rPr>
          <w:rFonts w:ascii="Aptos" w:hAnsi="Aptos" w:cstheme="minorHAnsi"/>
          <w:color w:val="000000"/>
          <w:sz w:val="22"/>
          <w:szCs w:val="22"/>
        </w:rPr>
      </w:pPr>
      <w:r w:rsidRPr="003C04A7">
        <w:rPr>
          <w:rFonts w:ascii="Aptos" w:hAnsi="Aptos" w:cstheme="minorHAnsi"/>
          <w:color w:val="000000"/>
          <w:sz w:val="22"/>
          <w:szCs w:val="22"/>
        </w:rPr>
        <w:t xml:space="preserve">01:447:407 (Research in Genetics, 3 </w:t>
      </w:r>
      <w:proofErr w:type="spellStart"/>
      <w:r w:rsidRPr="003C04A7">
        <w:rPr>
          <w:rFonts w:ascii="Aptos" w:hAnsi="Aptos" w:cstheme="minorHAnsi"/>
          <w:color w:val="000000"/>
          <w:sz w:val="22"/>
          <w:szCs w:val="22"/>
        </w:rPr>
        <w:t>cr</w:t>
      </w:r>
      <w:proofErr w:type="spellEnd"/>
      <w:r w:rsidRPr="003C04A7">
        <w:rPr>
          <w:rFonts w:ascii="Aptos" w:hAnsi="Aptos" w:cstheme="minorHAnsi"/>
          <w:color w:val="000000"/>
          <w:sz w:val="22"/>
          <w:szCs w:val="22"/>
        </w:rPr>
        <w:t>)</w:t>
      </w:r>
    </w:p>
    <w:p w14:paraId="7A23783D" w14:textId="77777777" w:rsidR="000B5186" w:rsidRPr="003C04A7" w:rsidRDefault="000B5186" w:rsidP="005F67B4">
      <w:pPr>
        <w:widowControl/>
        <w:rPr>
          <w:rFonts w:ascii="Aptos" w:hAnsi="Aptos" w:cstheme="minorHAnsi"/>
          <w:b/>
          <w:sz w:val="20"/>
          <w:szCs w:val="20"/>
        </w:rPr>
      </w:pPr>
    </w:p>
    <w:sectPr w:rsidR="000B5186" w:rsidRPr="003C04A7" w:rsidSect="00733F8E">
      <w:footerReference w:type="default" r:id="rId91"/>
      <w:pgSz w:w="12240" w:h="15840"/>
      <w:pgMar w:top="720" w:right="720" w:bottom="274" w:left="720" w:header="432" w:footer="144"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996F5" w14:textId="77777777" w:rsidR="00897A0B" w:rsidRDefault="00897A0B" w:rsidP="00CA25F0">
      <w:r>
        <w:separator/>
      </w:r>
    </w:p>
  </w:endnote>
  <w:endnote w:type="continuationSeparator" w:id="0">
    <w:p w14:paraId="4642A027" w14:textId="77777777" w:rsidR="00897A0B" w:rsidRDefault="00897A0B" w:rsidP="00CA2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ekton Pro">
    <w:altName w:val="Times New Roman"/>
    <w:charset w:val="00"/>
    <w:family w:val="auto"/>
    <w:pitch w:val="variable"/>
    <w:sig w:usb0="00000001"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w:altName w:val="Times New Roman"/>
    <w:panose1 w:val="02020603050405020304"/>
    <w:charset w:val="00"/>
    <w:family w:val="auto"/>
    <w:pitch w:val="variable"/>
    <w:sig w:usb0="E00002FF" w:usb1="5000205A" w:usb2="00000000" w:usb3="00000000" w:csb0="0000019F" w:csb1="00000000"/>
  </w:font>
  <w:font w:name="MS Mincho">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ingLiU">
    <w:panose1 w:val="02010609000101010101"/>
    <w:charset w:val="88"/>
    <w:family w:val="modern"/>
    <w:pitch w:val="fixed"/>
    <w:sig w:usb0="A00002FF" w:usb1="28CFFCFA" w:usb2="00000016" w:usb3="00000000" w:csb0="00100001" w:csb1="00000000"/>
  </w:font>
  <w:font w:name="Tekton Pro Bold">
    <w:altName w:val="Times New Roman"/>
    <w:charset w:val="00"/>
    <w:family w:val="auto"/>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B66D3" w14:textId="77777777" w:rsidR="00B81A53" w:rsidRDefault="00B81A53" w:rsidP="00682D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2F4B8A" w14:textId="77777777" w:rsidR="00B81A53" w:rsidRDefault="00B81A53" w:rsidP="00352886">
    <w:pPr>
      <w:pStyle w:val="Foot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00E714A1" w14:textId="77777777" w:rsidR="00B81A53" w:rsidRDefault="00B81A53" w:rsidP="00352886">
    <w:pPr>
      <w:pStyle w:val="Foot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019B6C51" w14:textId="77777777" w:rsidR="00B81A53" w:rsidRDefault="00B81A53" w:rsidP="003528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B4367" w14:textId="77777777" w:rsidR="00B81A53" w:rsidRDefault="00B81A53" w:rsidP="007F02F1">
    <w:pPr>
      <w:framePr w:w="807" w:wrap="notBeside" w:vAnchor="text" w:hAnchor="page" w:x="9262" w:y="216"/>
      <w:jc w:val="center"/>
    </w:pPr>
    <w:r>
      <w:fldChar w:fldCharType="begin"/>
    </w:r>
    <w:r>
      <w:instrText xml:space="preserve">PAGE </w:instrText>
    </w:r>
    <w:r>
      <w:fldChar w:fldCharType="separate"/>
    </w:r>
    <w:r>
      <w:rPr>
        <w:noProof/>
      </w:rPr>
      <w:t>1</w:t>
    </w:r>
    <w:r>
      <w:fldChar w:fldCharType="end"/>
    </w:r>
  </w:p>
  <w:p w14:paraId="6B1593F7" w14:textId="77777777" w:rsidR="00B81A53" w:rsidRDefault="00B81A53">
    <w:pPr>
      <w:spacing w:line="234" w:lineRule="exact"/>
    </w:pPr>
  </w:p>
  <w:p w14:paraId="35DA6ADC" w14:textId="77777777" w:rsidR="00B81A53" w:rsidRDefault="00B81A53" w:rsidP="00CF2CFA">
    <w:pPr>
      <w:ind w:left="90" w:right="-88"/>
    </w:pPr>
    <w:r>
      <w:rPr>
        <w:rFonts w:eastAsia="Malgun Gothic"/>
        <w:sz w:val="16"/>
        <w:szCs w:val="16"/>
      </w:rPr>
      <w:t>Revised 4/1/2014</w:t>
    </w:r>
  </w:p>
  <w:p w14:paraId="174244C7" w14:textId="77777777" w:rsidR="00B81A53" w:rsidRDefault="00B81A53">
    <w:pPr>
      <w:tabs>
        <w:tab w:val="right" w:pos="9724"/>
      </w:tabs>
      <w:ind w:left="2" w:right="70"/>
      <w:rPr>
        <w:rFonts w:ascii="Malgun Gothic" w:eastAsia="Malgun Gothic" w:cs="Malgun Gothic"/>
        <w:sz w:val="18"/>
        <w:szCs w:val="18"/>
      </w:rPr>
    </w:pPr>
    <w:r>
      <w:rPr>
        <w:rFonts w:ascii="Malgun Gothic" w:eastAsia="Malgun Gothic" w:cs="Malgun Gothic"/>
        <w:sz w:val="18"/>
        <w:szCs w:val="18"/>
      </w:rPr>
      <w:tab/>
    </w:r>
    <w:r>
      <w:rPr>
        <w:rFonts w:ascii="Malgun Gothic" w:eastAsia="Malgun Gothic" w:cs="Malgun Gothic"/>
        <w:sz w:val="18"/>
        <w:szCs w:val="18"/>
      </w:rPr>
      <w:softHyphen/>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79F5C" w14:textId="533C1060" w:rsidR="00B81A53" w:rsidRPr="006A5AFA" w:rsidRDefault="00B81A53" w:rsidP="00E6418B">
    <w:pPr>
      <w:ind w:left="90" w:right="-88"/>
      <w:rPr>
        <w:rFonts w:ascii="Arial" w:hAnsi="Arial" w:cs="Arial"/>
      </w:rPr>
    </w:pPr>
    <w:r w:rsidRPr="006A5AFA">
      <w:rPr>
        <w:rFonts w:ascii="Arial" w:eastAsia="Malgun Gothic" w:hAnsi="Arial" w:cs="Arial"/>
        <w:sz w:val="16"/>
        <w:szCs w:val="16"/>
      </w:rPr>
      <w:t>R</w:t>
    </w:r>
    <w:r>
      <w:rPr>
        <w:rFonts w:ascii="Arial" w:eastAsia="Malgun Gothic" w:hAnsi="Arial" w:cs="Arial"/>
        <w:sz w:val="16"/>
        <w:szCs w:val="16"/>
      </w:rPr>
      <w:t xml:space="preserve">evised </w:t>
    </w:r>
    <w:r w:rsidR="008A0B59">
      <w:rPr>
        <w:rFonts w:ascii="Arial" w:eastAsia="Malgun Gothic" w:hAnsi="Arial" w:cs="Arial"/>
        <w:sz w:val="16"/>
        <w:szCs w:val="16"/>
      </w:rPr>
      <w:t>6/2</w:t>
    </w:r>
    <w:r w:rsidR="003379EB">
      <w:rPr>
        <w:rFonts w:ascii="Arial" w:eastAsia="Malgun Gothic" w:hAnsi="Arial" w:cs="Arial"/>
        <w:sz w:val="16"/>
        <w:szCs w:val="16"/>
      </w:rPr>
      <w:t>9</w:t>
    </w:r>
    <w:r w:rsidR="008A0B59">
      <w:rPr>
        <w:rFonts w:ascii="Arial" w:eastAsia="Malgun Gothic" w:hAnsi="Arial" w:cs="Arial"/>
        <w:sz w:val="16"/>
        <w:szCs w:val="16"/>
      </w:rPr>
      <w:t>/26</w:t>
    </w:r>
  </w:p>
  <w:p w14:paraId="36038DDB" w14:textId="77777777" w:rsidR="00B81A53" w:rsidRDefault="00B81A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476FC" w14:textId="3ADEA30D" w:rsidR="00B81A53" w:rsidRPr="00352886" w:rsidRDefault="00B81A53" w:rsidP="00682DE0">
    <w:pPr>
      <w:pStyle w:val="Footer"/>
      <w:framePr w:wrap="around" w:vAnchor="text" w:hAnchor="margin" w:xAlign="right" w:y="1"/>
      <w:rPr>
        <w:rStyle w:val="PageNumber"/>
        <w:rFonts w:ascii="Tekton Pro Bold" w:hAnsi="Tekton Pro Bold"/>
      </w:rPr>
    </w:pPr>
    <w:r w:rsidRPr="00352886">
      <w:rPr>
        <w:rStyle w:val="PageNumber"/>
        <w:rFonts w:ascii="Tekton Pro Bold" w:hAnsi="Tekton Pro Bold"/>
      </w:rPr>
      <w:fldChar w:fldCharType="begin"/>
    </w:r>
    <w:r w:rsidRPr="00352886">
      <w:rPr>
        <w:rStyle w:val="PageNumber"/>
        <w:rFonts w:ascii="Tekton Pro Bold" w:hAnsi="Tekton Pro Bold"/>
      </w:rPr>
      <w:instrText xml:space="preserve">PAGE  </w:instrText>
    </w:r>
    <w:r w:rsidRPr="00352886">
      <w:rPr>
        <w:rStyle w:val="PageNumber"/>
        <w:rFonts w:ascii="Tekton Pro Bold" w:hAnsi="Tekton Pro Bold"/>
      </w:rPr>
      <w:fldChar w:fldCharType="separate"/>
    </w:r>
    <w:r w:rsidR="00CC3247">
      <w:rPr>
        <w:rStyle w:val="PageNumber"/>
        <w:rFonts w:ascii="Tekton Pro Bold" w:hAnsi="Tekton Pro Bold"/>
        <w:noProof/>
      </w:rPr>
      <w:t>47</w:t>
    </w:r>
    <w:r w:rsidRPr="00352886">
      <w:rPr>
        <w:rStyle w:val="PageNumber"/>
        <w:rFonts w:ascii="Tekton Pro Bold" w:hAnsi="Tekton Pro Bold"/>
      </w:rPr>
      <w:fldChar w:fldCharType="end"/>
    </w:r>
  </w:p>
  <w:p w14:paraId="3CB4A89F" w14:textId="372E3DCA" w:rsidR="00B81A53" w:rsidRDefault="00405725" w:rsidP="00405725">
    <w:pPr>
      <w:tabs>
        <w:tab w:val="left" w:pos="8048"/>
      </w:tabs>
      <w:ind w:right="360"/>
    </w:pPr>
    <w:r>
      <w:tab/>
    </w:r>
  </w:p>
  <w:p w14:paraId="45735F52" w14:textId="77777777" w:rsidR="00B81A53" w:rsidRDefault="00B81A53">
    <w:pPr>
      <w:tabs>
        <w:tab w:val="right" w:pos="9724"/>
      </w:tabs>
      <w:ind w:left="2" w:right="70"/>
      <w:rPr>
        <w:rFonts w:ascii="Malgun Gothic" w:eastAsia="Malgun Gothic" w:cs="Malgun Gothic"/>
        <w:sz w:val="18"/>
        <w:szCs w:val="18"/>
      </w:rPr>
    </w:pPr>
    <w:r>
      <w:rPr>
        <w:rFonts w:ascii="Malgun Gothic" w:eastAsia="Malgun Gothic" w:cs="Malgun Gothic"/>
        <w:sz w:val="18"/>
        <w:szCs w:val="18"/>
      </w:rPr>
      <w:tab/>
    </w:r>
    <w:r>
      <w:rPr>
        <w:rFonts w:ascii="Malgun Gothic" w:eastAsia="Malgun Gothic" w:cs="Malgun Gothic"/>
        <w:sz w:val="18"/>
        <w:szCs w:val="18"/>
      </w:rPr>
      <w:softHyphen/>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2E719" w14:textId="77777777" w:rsidR="00897A0B" w:rsidRDefault="00897A0B" w:rsidP="00CA25F0">
      <w:r>
        <w:separator/>
      </w:r>
    </w:p>
  </w:footnote>
  <w:footnote w:type="continuationSeparator" w:id="0">
    <w:p w14:paraId="145D2D10" w14:textId="77777777" w:rsidR="00897A0B" w:rsidRDefault="00897A0B" w:rsidP="00CA2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E78D3" w14:textId="77777777" w:rsidR="00405725" w:rsidRDefault="004057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B72E5" w14:textId="77777777" w:rsidR="00405725" w:rsidRDefault="004057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81804" w14:textId="77777777" w:rsidR="00405725" w:rsidRDefault="004057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00000003"/>
    <w:lvl w:ilvl="0" w:tplc="000000C9">
      <w:start w:val="1"/>
      <w:numFmt w:val="decimal"/>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4"/>
    <w:multiLevelType w:val="hybridMultilevel"/>
    <w:tmpl w:val="00000004"/>
    <w:lvl w:ilvl="0" w:tplc="0000012D">
      <w:start w:val="1"/>
      <w:numFmt w:val="decimal"/>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0204B9"/>
    <w:multiLevelType w:val="hybridMultilevel"/>
    <w:tmpl w:val="D368F808"/>
    <w:lvl w:ilvl="0" w:tplc="0409000F">
      <w:start w:val="1"/>
      <w:numFmt w:val="decimal"/>
      <w:lvlText w:val="%1."/>
      <w:lvlJc w:val="left"/>
      <w:pPr>
        <w:ind w:left="720" w:hanging="360"/>
      </w:pPr>
    </w:lvl>
    <w:lvl w:ilvl="1" w:tplc="EED60AD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876FC"/>
    <w:multiLevelType w:val="hybridMultilevel"/>
    <w:tmpl w:val="C7C672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6865B0"/>
    <w:multiLevelType w:val="hybridMultilevel"/>
    <w:tmpl w:val="B026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21EC1"/>
    <w:multiLevelType w:val="hybridMultilevel"/>
    <w:tmpl w:val="2F728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224B03"/>
    <w:multiLevelType w:val="hybridMultilevel"/>
    <w:tmpl w:val="E08C0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CF3BE9"/>
    <w:multiLevelType w:val="hybridMultilevel"/>
    <w:tmpl w:val="38E86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C85E85"/>
    <w:multiLevelType w:val="hybridMultilevel"/>
    <w:tmpl w:val="C23048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251EF2"/>
    <w:multiLevelType w:val="hybridMultilevel"/>
    <w:tmpl w:val="75B657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0C232A"/>
    <w:multiLevelType w:val="hybridMultilevel"/>
    <w:tmpl w:val="95C401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DA096A"/>
    <w:multiLevelType w:val="hybridMultilevel"/>
    <w:tmpl w:val="A89CD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FD114E"/>
    <w:multiLevelType w:val="hybridMultilevel"/>
    <w:tmpl w:val="432A2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4D20F1"/>
    <w:multiLevelType w:val="hybridMultilevel"/>
    <w:tmpl w:val="B016E44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9660B38"/>
    <w:multiLevelType w:val="hybridMultilevel"/>
    <w:tmpl w:val="24C26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5B7EE8"/>
    <w:multiLevelType w:val="hybridMultilevel"/>
    <w:tmpl w:val="C6764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8306BF"/>
    <w:multiLevelType w:val="hybridMultilevel"/>
    <w:tmpl w:val="3B908C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9951F0"/>
    <w:multiLevelType w:val="hybridMultilevel"/>
    <w:tmpl w:val="687AA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773286"/>
    <w:multiLevelType w:val="hybridMultilevel"/>
    <w:tmpl w:val="1562C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7021EC"/>
    <w:multiLevelType w:val="hybridMultilevel"/>
    <w:tmpl w:val="058E8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F6129B"/>
    <w:multiLevelType w:val="hybridMultilevel"/>
    <w:tmpl w:val="F4E0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1C2503"/>
    <w:multiLevelType w:val="hybridMultilevel"/>
    <w:tmpl w:val="3C68C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671F01"/>
    <w:multiLevelType w:val="hybridMultilevel"/>
    <w:tmpl w:val="442254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8D2B4F"/>
    <w:multiLevelType w:val="hybridMultilevel"/>
    <w:tmpl w:val="5D32A9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D646CAF"/>
    <w:multiLevelType w:val="hybridMultilevel"/>
    <w:tmpl w:val="856AA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5512D8"/>
    <w:multiLevelType w:val="hybridMultilevel"/>
    <w:tmpl w:val="2C18EF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2685650"/>
    <w:multiLevelType w:val="hybridMultilevel"/>
    <w:tmpl w:val="E8ACC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B307A8"/>
    <w:multiLevelType w:val="hybridMultilevel"/>
    <w:tmpl w:val="BAB0A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8C2415"/>
    <w:multiLevelType w:val="hybridMultilevel"/>
    <w:tmpl w:val="0A2CBB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D323D9"/>
    <w:multiLevelType w:val="multilevel"/>
    <w:tmpl w:val="C3D0AC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6B3128C"/>
    <w:multiLevelType w:val="hybridMultilevel"/>
    <w:tmpl w:val="8468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03052B"/>
    <w:multiLevelType w:val="hybridMultilevel"/>
    <w:tmpl w:val="CBDE8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2A1E4B"/>
    <w:multiLevelType w:val="hybridMultilevel"/>
    <w:tmpl w:val="9FC6F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98F3C06"/>
    <w:multiLevelType w:val="hybridMultilevel"/>
    <w:tmpl w:val="C08670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585A5B"/>
    <w:multiLevelType w:val="hybridMultilevel"/>
    <w:tmpl w:val="3A62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F9257E"/>
    <w:multiLevelType w:val="hybridMultilevel"/>
    <w:tmpl w:val="15ACE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2362107"/>
    <w:multiLevelType w:val="hybridMultilevel"/>
    <w:tmpl w:val="87B6F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3B1628"/>
    <w:multiLevelType w:val="hybridMultilevel"/>
    <w:tmpl w:val="76B46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0B08E9"/>
    <w:multiLevelType w:val="hybridMultilevel"/>
    <w:tmpl w:val="13A87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814A85"/>
    <w:multiLevelType w:val="hybridMultilevel"/>
    <w:tmpl w:val="0A300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C20302"/>
    <w:multiLevelType w:val="hybridMultilevel"/>
    <w:tmpl w:val="277AB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9F01E7A"/>
    <w:multiLevelType w:val="hybridMultilevel"/>
    <w:tmpl w:val="E2E87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BC26D74"/>
    <w:multiLevelType w:val="hybridMultilevel"/>
    <w:tmpl w:val="81C4A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A84128"/>
    <w:multiLevelType w:val="hybridMultilevel"/>
    <w:tmpl w:val="C688E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54E25B1"/>
    <w:multiLevelType w:val="hybridMultilevel"/>
    <w:tmpl w:val="D5526B2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63F5BED"/>
    <w:multiLevelType w:val="hybridMultilevel"/>
    <w:tmpl w:val="D89C6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6C39C7"/>
    <w:multiLevelType w:val="hybridMultilevel"/>
    <w:tmpl w:val="693EF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989055D"/>
    <w:multiLevelType w:val="hybridMultilevel"/>
    <w:tmpl w:val="D3C84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B2F2AED"/>
    <w:multiLevelType w:val="hybridMultilevel"/>
    <w:tmpl w:val="039A79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0414912"/>
    <w:multiLevelType w:val="hybridMultilevel"/>
    <w:tmpl w:val="16120C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74425A41"/>
    <w:multiLevelType w:val="multilevel"/>
    <w:tmpl w:val="0FCC573C"/>
    <w:lvl w:ilvl="0">
      <w:start w:val="1"/>
      <w:numFmt w:val="bullet"/>
      <w:lvlText w:val=""/>
      <w:lvlJc w:val="left"/>
      <w:rPr>
        <w:rFonts w:ascii="Symbol" w:hAnsi="Symbol" w:hint="default"/>
      </w:rPr>
    </w:lvl>
    <w:lvl w:ilvl="1">
      <w:start w:val="1"/>
      <w:numFmt w:val="none"/>
      <w:suff w:val="nothing"/>
      <w:lvlText w:val="$"/>
      <w:lvlJc w:val="left"/>
      <w:rPr>
        <w:rFonts w:ascii="WP TypographicSymbols" w:hAnsi="WP TypographicSymbols" w:cs="Times New Roman"/>
      </w:rPr>
    </w:lvl>
    <w:lvl w:ilvl="2">
      <w:start w:val="1"/>
      <w:numFmt w:val="none"/>
      <w:suff w:val="nothing"/>
      <w:lvlText w:val="$"/>
      <w:lvlJc w:val="left"/>
      <w:rPr>
        <w:rFonts w:ascii="WP TypographicSymbols" w:hAnsi="WP TypographicSymbols" w:cs="Times New Roman"/>
      </w:rPr>
    </w:lvl>
    <w:lvl w:ilvl="3">
      <w:start w:val="1"/>
      <w:numFmt w:val="none"/>
      <w:suff w:val="nothing"/>
      <w:lvlText w:val="$"/>
      <w:lvlJc w:val="left"/>
      <w:rPr>
        <w:rFonts w:ascii="WP TypographicSymbols" w:hAnsi="WP TypographicSymbols" w:cs="Times New Roman"/>
      </w:rPr>
    </w:lvl>
    <w:lvl w:ilvl="4">
      <w:start w:val="1"/>
      <w:numFmt w:val="none"/>
      <w:suff w:val="nothing"/>
      <w:lvlText w:val="$"/>
      <w:lvlJc w:val="left"/>
      <w:rPr>
        <w:rFonts w:ascii="WP TypographicSymbols" w:hAnsi="WP TypographicSymbols" w:cs="Times New Roman"/>
      </w:rPr>
    </w:lvl>
    <w:lvl w:ilvl="5">
      <w:start w:val="1"/>
      <w:numFmt w:val="none"/>
      <w:suff w:val="nothing"/>
      <w:lvlText w:val="$"/>
      <w:lvlJc w:val="left"/>
      <w:rPr>
        <w:rFonts w:ascii="WP TypographicSymbols" w:hAnsi="WP TypographicSymbols" w:cs="Times New Roman"/>
      </w:rPr>
    </w:lvl>
    <w:lvl w:ilvl="6">
      <w:start w:val="1"/>
      <w:numFmt w:val="none"/>
      <w:suff w:val="nothing"/>
      <w:lvlText w:val="$"/>
      <w:lvlJc w:val="left"/>
      <w:rPr>
        <w:rFonts w:ascii="WP TypographicSymbols" w:hAnsi="WP TypographicSymbols" w:cs="Times New Roman"/>
      </w:rPr>
    </w:lvl>
    <w:lvl w:ilvl="7">
      <w:start w:val="1"/>
      <w:numFmt w:val="none"/>
      <w:suff w:val="nothing"/>
      <w:lvlText w:val="$"/>
      <w:lvlJc w:val="left"/>
      <w:rPr>
        <w:rFonts w:ascii="WP TypographicSymbols" w:hAnsi="WP TypographicSymbols" w:cs="Times New Roman"/>
      </w:rPr>
    </w:lvl>
    <w:lvl w:ilvl="8">
      <w:start w:val="1"/>
      <w:numFmt w:val="none"/>
      <w:suff w:val="nothing"/>
      <w:lvlText w:val="$"/>
      <w:lvlJc w:val="left"/>
      <w:rPr>
        <w:rFonts w:ascii="WP TypographicSymbols" w:hAnsi="WP TypographicSymbols" w:cs="Times New Roman"/>
      </w:rPr>
    </w:lvl>
  </w:abstractNum>
  <w:abstractNum w:abstractNumId="51" w15:restartNumberingAfterBreak="0">
    <w:nsid w:val="7BF65C71"/>
    <w:multiLevelType w:val="hybridMultilevel"/>
    <w:tmpl w:val="421C8A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DDB0B02"/>
    <w:multiLevelType w:val="hybridMultilevel"/>
    <w:tmpl w:val="95D6D7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FCF0F0B"/>
    <w:multiLevelType w:val="hybridMultilevel"/>
    <w:tmpl w:val="7BFC0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1589910">
    <w:abstractNumId w:val="50"/>
  </w:num>
  <w:num w:numId="2" w16cid:durableId="1701740311">
    <w:abstractNumId w:val="40"/>
  </w:num>
  <w:num w:numId="3" w16cid:durableId="1901137399">
    <w:abstractNumId w:val="28"/>
  </w:num>
  <w:num w:numId="4" w16cid:durableId="1435050975">
    <w:abstractNumId w:val="8"/>
  </w:num>
  <w:num w:numId="5" w16cid:durableId="1551839057">
    <w:abstractNumId w:val="18"/>
  </w:num>
  <w:num w:numId="6" w16cid:durableId="1869178647">
    <w:abstractNumId w:val="10"/>
  </w:num>
  <w:num w:numId="7" w16cid:durableId="1517772519">
    <w:abstractNumId w:val="51"/>
  </w:num>
  <w:num w:numId="8" w16cid:durableId="33316155">
    <w:abstractNumId w:val="38"/>
  </w:num>
  <w:num w:numId="9" w16cid:durableId="1201478232">
    <w:abstractNumId w:val="6"/>
  </w:num>
  <w:num w:numId="10" w16cid:durableId="63451262">
    <w:abstractNumId w:val="39"/>
  </w:num>
  <w:num w:numId="11" w16cid:durableId="658388916">
    <w:abstractNumId w:val="9"/>
  </w:num>
  <w:num w:numId="12" w16cid:durableId="2139491360">
    <w:abstractNumId w:val="53"/>
  </w:num>
  <w:num w:numId="13" w16cid:durableId="1089892010">
    <w:abstractNumId w:val="22"/>
  </w:num>
  <w:num w:numId="14" w16cid:durableId="939148195">
    <w:abstractNumId w:val="34"/>
  </w:num>
  <w:num w:numId="15" w16cid:durableId="274673639">
    <w:abstractNumId w:val="0"/>
  </w:num>
  <w:num w:numId="16" w16cid:durableId="77213104">
    <w:abstractNumId w:val="1"/>
  </w:num>
  <w:num w:numId="17" w16cid:durableId="1457675660">
    <w:abstractNumId w:val="26"/>
  </w:num>
  <w:num w:numId="18" w16cid:durableId="123156153">
    <w:abstractNumId w:val="48"/>
  </w:num>
  <w:num w:numId="19" w16cid:durableId="771516501">
    <w:abstractNumId w:val="49"/>
  </w:num>
  <w:num w:numId="20" w16cid:durableId="366103080">
    <w:abstractNumId w:val="37"/>
  </w:num>
  <w:num w:numId="21" w16cid:durableId="1287538529">
    <w:abstractNumId w:val="12"/>
  </w:num>
  <w:num w:numId="22" w16cid:durableId="1383335167">
    <w:abstractNumId w:val="47"/>
  </w:num>
  <w:num w:numId="23" w16cid:durableId="1047725842">
    <w:abstractNumId w:val="46"/>
  </w:num>
  <w:num w:numId="24" w16cid:durableId="1029524413">
    <w:abstractNumId w:val="33"/>
  </w:num>
  <w:num w:numId="25" w16cid:durableId="1210603655">
    <w:abstractNumId w:val="25"/>
  </w:num>
  <w:num w:numId="26" w16cid:durableId="329330182">
    <w:abstractNumId w:val="23"/>
  </w:num>
  <w:num w:numId="27" w16cid:durableId="92870107">
    <w:abstractNumId w:val="7"/>
  </w:num>
  <w:num w:numId="28" w16cid:durableId="1144740087">
    <w:abstractNumId w:val="15"/>
  </w:num>
  <w:num w:numId="29" w16cid:durableId="1851331253">
    <w:abstractNumId w:val="20"/>
  </w:num>
  <w:num w:numId="30" w16cid:durableId="575476259">
    <w:abstractNumId w:val="14"/>
  </w:num>
  <w:num w:numId="31" w16cid:durableId="331643544">
    <w:abstractNumId w:val="27"/>
  </w:num>
  <w:num w:numId="32" w16cid:durableId="2116712409">
    <w:abstractNumId w:val="32"/>
  </w:num>
  <w:num w:numId="33" w16cid:durableId="2092579522">
    <w:abstractNumId w:val="45"/>
  </w:num>
  <w:num w:numId="34" w16cid:durableId="431321505">
    <w:abstractNumId w:val="43"/>
  </w:num>
  <w:num w:numId="35" w16cid:durableId="1860896859">
    <w:abstractNumId w:val="42"/>
  </w:num>
  <w:num w:numId="36" w16cid:durableId="1464814166">
    <w:abstractNumId w:val="36"/>
  </w:num>
  <w:num w:numId="37" w16cid:durableId="439573843">
    <w:abstractNumId w:val="31"/>
  </w:num>
  <w:num w:numId="38" w16cid:durableId="1598832049">
    <w:abstractNumId w:val="21"/>
  </w:num>
  <w:num w:numId="39" w16cid:durableId="532227619">
    <w:abstractNumId w:val="19"/>
  </w:num>
  <w:num w:numId="40" w16cid:durableId="308903431">
    <w:abstractNumId w:val="41"/>
  </w:num>
  <w:num w:numId="41" w16cid:durableId="838274714">
    <w:abstractNumId w:val="24"/>
  </w:num>
  <w:num w:numId="42" w16cid:durableId="580721669">
    <w:abstractNumId w:val="11"/>
  </w:num>
  <w:num w:numId="43" w16cid:durableId="763234243">
    <w:abstractNumId w:val="29"/>
  </w:num>
  <w:num w:numId="44" w16cid:durableId="666371417">
    <w:abstractNumId w:val="35"/>
  </w:num>
  <w:num w:numId="45" w16cid:durableId="1169060574">
    <w:abstractNumId w:val="52"/>
  </w:num>
  <w:num w:numId="46" w16cid:durableId="123891551">
    <w:abstractNumId w:val="13"/>
  </w:num>
  <w:num w:numId="47" w16cid:durableId="713312447">
    <w:abstractNumId w:val="16"/>
  </w:num>
  <w:num w:numId="48" w16cid:durableId="1151674516">
    <w:abstractNumId w:val="44"/>
  </w:num>
  <w:num w:numId="49" w16cid:durableId="1130712232">
    <w:abstractNumId w:val="4"/>
  </w:num>
  <w:num w:numId="50" w16cid:durableId="627516135">
    <w:abstractNumId w:val="17"/>
  </w:num>
  <w:num w:numId="51" w16cid:durableId="1377698335">
    <w:abstractNumId w:val="5"/>
  </w:num>
  <w:num w:numId="52" w16cid:durableId="1042901906">
    <w:abstractNumId w:val="2"/>
  </w:num>
  <w:num w:numId="53" w16cid:durableId="1541284879">
    <w:abstractNumId w:val="3"/>
  </w:num>
  <w:num w:numId="54" w16cid:durableId="1455173913">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activeWritingStyle w:appName="MSWord" w:lang="fr-FR" w:vendorID="64" w:dllVersion="6" w:nlCheck="1" w:checkStyle="0"/>
  <w:activeWritingStyle w:appName="MSWord" w:lang="en-US" w:vendorID="64" w:dllVersion="6" w:nlCheck="1" w:checkStyle="0"/>
  <w:activeWritingStyle w:appName="MSWord" w:lang="en-CA"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en-CA" w:vendorID="64" w:dllVersion="0" w:nlCheck="1" w:checkStyle="0"/>
  <w:activeWritingStyle w:appName="MSWord" w:lang="fr-FR" w:vendorID="64" w:dllVersion="0" w:nlCheck="1" w:checkStyle="0"/>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5F0"/>
    <w:rsid w:val="000014BB"/>
    <w:rsid w:val="00005F9F"/>
    <w:rsid w:val="0000717E"/>
    <w:rsid w:val="00010A50"/>
    <w:rsid w:val="00011F96"/>
    <w:rsid w:val="000131D8"/>
    <w:rsid w:val="00013DDA"/>
    <w:rsid w:val="00014314"/>
    <w:rsid w:val="0001445F"/>
    <w:rsid w:val="0001464A"/>
    <w:rsid w:val="00014FE7"/>
    <w:rsid w:val="00015973"/>
    <w:rsid w:val="000179B4"/>
    <w:rsid w:val="00020070"/>
    <w:rsid w:val="00023A94"/>
    <w:rsid w:val="00024F03"/>
    <w:rsid w:val="0002722B"/>
    <w:rsid w:val="0003105A"/>
    <w:rsid w:val="00031A62"/>
    <w:rsid w:val="00033646"/>
    <w:rsid w:val="00033DDA"/>
    <w:rsid w:val="0003487D"/>
    <w:rsid w:val="0003501A"/>
    <w:rsid w:val="0003522D"/>
    <w:rsid w:val="00041070"/>
    <w:rsid w:val="000418AC"/>
    <w:rsid w:val="0004253F"/>
    <w:rsid w:val="00042B77"/>
    <w:rsid w:val="0004344D"/>
    <w:rsid w:val="00043606"/>
    <w:rsid w:val="00046E35"/>
    <w:rsid w:val="00050052"/>
    <w:rsid w:val="000501B9"/>
    <w:rsid w:val="00051EAC"/>
    <w:rsid w:val="00051F65"/>
    <w:rsid w:val="0005394E"/>
    <w:rsid w:val="000543A3"/>
    <w:rsid w:val="000563E8"/>
    <w:rsid w:val="00056C41"/>
    <w:rsid w:val="000579C3"/>
    <w:rsid w:val="00057EE1"/>
    <w:rsid w:val="0006105C"/>
    <w:rsid w:val="0006148C"/>
    <w:rsid w:val="0006257C"/>
    <w:rsid w:val="00065DD5"/>
    <w:rsid w:val="0006670E"/>
    <w:rsid w:val="00067D79"/>
    <w:rsid w:val="000700E6"/>
    <w:rsid w:val="0007071A"/>
    <w:rsid w:val="000748AE"/>
    <w:rsid w:val="00074C67"/>
    <w:rsid w:val="00075FAC"/>
    <w:rsid w:val="00077B65"/>
    <w:rsid w:val="0008057F"/>
    <w:rsid w:val="000807EC"/>
    <w:rsid w:val="00081779"/>
    <w:rsid w:val="00081FFA"/>
    <w:rsid w:val="000825FA"/>
    <w:rsid w:val="00083A27"/>
    <w:rsid w:val="0008477C"/>
    <w:rsid w:val="000863FF"/>
    <w:rsid w:val="00086769"/>
    <w:rsid w:val="00087BD1"/>
    <w:rsid w:val="00090285"/>
    <w:rsid w:val="00090C73"/>
    <w:rsid w:val="0009227F"/>
    <w:rsid w:val="00092448"/>
    <w:rsid w:val="000948A4"/>
    <w:rsid w:val="00094953"/>
    <w:rsid w:val="000949BC"/>
    <w:rsid w:val="00095106"/>
    <w:rsid w:val="00095556"/>
    <w:rsid w:val="000A329F"/>
    <w:rsid w:val="000A5241"/>
    <w:rsid w:val="000B0FE1"/>
    <w:rsid w:val="000B152A"/>
    <w:rsid w:val="000B26A1"/>
    <w:rsid w:val="000B27C5"/>
    <w:rsid w:val="000B2C32"/>
    <w:rsid w:val="000B33D9"/>
    <w:rsid w:val="000B495F"/>
    <w:rsid w:val="000B5186"/>
    <w:rsid w:val="000B5EA7"/>
    <w:rsid w:val="000B6A25"/>
    <w:rsid w:val="000B7438"/>
    <w:rsid w:val="000C0073"/>
    <w:rsid w:val="000C2186"/>
    <w:rsid w:val="000C7224"/>
    <w:rsid w:val="000C75B8"/>
    <w:rsid w:val="000D0EFD"/>
    <w:rsid w:val="000D273F"/>
    <w:rsid w:val="000D7213"/>
    <w:rsid w:val="000D7823"/>
    <w:rsid w:val="000E062F"/>
    <w:rsid w:val="000E0699"/>
    <w:rsid w:val="000E3EE0"/>
    <w:rsid w:val="000E5E13"/>
    <w:rsid w:val="000E6F59"/>
    <w:rsid w:val="000E7444"/>
    <w:rsid w:val="000E7D24"/>
    <w:rsid w:val="000F2C2D"/>
    <w:rsid w:val="000F2EFB"/>
    <w:rsid w:val="000F41B6"/>
    <w:rsid w:val="000F4C05"/>
    <w:rsid w:val="000F4DDF"/>
    <w:rsid w:val="000F4E0D"/>
    <w:rsid w:val="00100502"/>
    <w:rsid w:val="00100D76"/>
    <w:rsid w:val="00101544"/>
    <w:rsid w:val="00106377"/>
    <w:rsid w:val="00107FD9"/>
    <w:rsid w:val="00113460"/>
    <w:rsid w:val="0011495E"/>
    <w:rsid w:val="00115739"/>
    <w:rsid w:val="001165F4"/>
    <w:rsid w:val="00116A77"/>
    <w:rsid w:val="001211BF"/>
    <w:rsid w:val="00121F08"/>
    <w:rsid w:val="00122775"/>
    <w:rsid w:val="0012350A"/>
    <w:rsid w:val="00124987"/>
    <w:rsid w:val="0012539F"/>
    <w:rsid w:val="00127C5F"/>
    <w:rsid w:val="001300C2"/>
    <w:rsid w:val="00132D20"/>
    <w:rsid w:val="00134C07"/>
    <w:rsid w:val="00135E0C"/>
    <w:rsid w:val="00140891"/>
    <w:rsid w:val="001422A5"/>
    <w:rsid w:val="001432C7"/>
    <w:rsid w:val="00143BB3"/>
    <w:rsid w:val="001466EB"/>
    <w:rsid w:val="0014757D"/>
    <w:rsid w:val="0015115A"/>
    <w:rsid w:val="0015378D"/>
    <w:rsid w:val="00153BA6"/>
    <w:rsid w:val="0015414D"/>
    <w:rsid w:val="0015488A"/>
    <w:rsid w:val="001550E2"/>
    <w:rsid w:val="00155CA0"/>
    <w:rsid w:val="00155D83"/>
    <w:rsid w:val="00157E2E"/>
    <w:rsid w:val="001679D0"/>
    <w:rsid w:val="001710B5"/>
    <w:rsid w:val="001729D4"/>
    <w:rsid w:val="00174688"/>
    <w:rsid w:val="001746FB"/>
    <w:rsid w:val="00176A9F"/>
    <w:rsid w:val="0017706E"/>
    <w:rsid w:val="001807B7"/>
    <w:rsid w:val="00181DAA"/>
    <w:rsid w:val="0018300C"/>
    <w:rsid w:val="00185B51"/>
    <w:rsid w:val="00194E11"/>
    <w:rsid w:val="001958D0"/>
    <w:rsid w:val="00197256"/>
    <w:rsid w:val="001A0FCC"/>
    <w:rsid w:val="001A2283"/>
    <w:rsid w:val="001A3D73"/>
    <w:rsid w:val="001A43A4"/>
    <w:rsid w:val="001A4DE1"/>
    <w:rsid w:val="001A5293"/>
    <w:rsid w:val="001A57BA"/>
    <w:rsid w:val="001A5B73"/>
    <w:rsid w:val="001A5CED"/>
    <w:rsid w:val="001A5FEB"/>
    <w:rsid w:val="001A671D"/>
    <w:rsid w:val="001A6AA8"/>
    <w:rsid w:val="001A6FF3"/>
    <w:rsid w:val="001B0BC4"/>
    <w:rsid w:val="001B2635"/>
    <w:rsid w:val="001B268A"/>
    <w:rsid w:val="001B439F"/>
    <w:rsid w:val="001B4788"/>
    <w:rsid w:val="001B5C9E"/>
    <w:rsid w:val="001B6267"/>
    <w:rsid w:val="001B767C"/>
    <w:rsid w:val="001C0C38"/>
    <w:rsid w:val="001C15D9"/>
    <w:rsid w:val="001C1E81"/>
    <w:rsid w:val="001C37FE"/>
    <w:rsid w:val="001D1BE3"/>
    <w:rsid w:val="001D263F"/>
    <w:rsid w:val="001D2C50"/>
    <w:rsid w:val="001D49E3"/>
    <w:rsid w:val="001E0F99"/>
    <w:rsid w:val="001E1708"/>
    <w:rsid w:val="001E17D4"/>
    <w:rsid w:val="001E37E5"/>
    <w:rsid w:val="001E3A3B"/>
    <w:rsid w:val="001E5B36"/>
    <w:rsid w:val="001E638E"/>
    <w:rsid w:val="001E6772"/>
    <w:rsid w:val="001F014D"/>
    <w:rsid w:val="001F0EDC"/>
    <w:rsid w:val="001F4AC2"/>
    <w:rsid w:val="001F560D"/>
    <w:rsid w:val="001F57AC"/>
    <w:rsid w:val="001F5D64"/>
    <w:rsid w:val="001F6B33"/>
    <w:rsid w:val="001F72E2"/>
    <w:rsid w:val="001F76B3"/>
    <w:rsid w:val="001F77FC"/>
    <w:rsid w:val="002004A1"/>
    <w:rsid w:val="00200FE3"/>
    <w:rsid w:val="002027CC"/>
    <w:rsid w:val="00203B99"/>
    <w:rsid w:val="002048F1"/>
    <w:rsid w:val="002064EC"/>
    <w:rsid w:val="002066CC"/>
    <w:rsid w:val="00206E72"/>
    <w:rsid w:val="00215876"/>
    <w:rsid w:val="00216217"/>
    <w:rsid w:val="00217DC3"/>
    <w:rsid w:val="002223BD"/>
    <w:rsid w:val="002224F0"/>
    <w:rsid w:val="0022345C"/>
    <w:rsid w:val="00226116"/>
    <w:rsid w:val="00227A8E"/>
    <w:rsid w:val="00234CB4"/>
    <w:rsid w:val="00236056"/>
    <w:rsid w:val="002403D9"/>
    <w:rsid w:val="0024353B"/>
    <w:rsid w:val="002446DB"/>
    <w:rsid w:val="00245399"/>
    <w:rsid w:val="002474CB"/>
    <w:rsid w:val="00250AFA"/>
    <w:rsid w:val="002516F2"/>
    <w:rsid w:val="00252587"/>
    <w:rsid w:val="00253E94"/>
    <w:rsid w:val="00254C6F"/>
    <w:rsid w:val="00255885"/>
    <w:rsid w:val="002559B5"/>
    <w:rsid w:val="00255FA3"/>
    <w:rsid w:val="0025781A"/>
    <w:rsid w:val="00257A2B"/>
    <w:rsid w:val="002624F4"/>
    <w:rsid w:val="002633C6"/>
    <w:rsid w:val="00263667"/>
    <w:rsid w:val="002637B5"/>
    <w:rsid w:val="002644CA"/>
    <w:rsid w:val="0027052F"/>
    <w:rsid w:val="00274CC3"/>
    <w:rsid w:val="00275D8A"/>
    <w:rsid w:val="002763BF"/>
    <w:rsid w:val="0027670D"/>
    <w:rsid w:val="002776C9"/>
    <w:rsid w:val="00277B7F"/>
    <w:rsid w:val="00280BAC"/>
    <w:rsid w:val="0028652B"/>
    <w:rsid w:val="002875F0"/>
    <w:rsid w:val="00287FD9"/>
    <w:rsid w:val="00293461"/>
    <w:rsid w:val="00293D07"/>
    <w:rsid w:val="00294143"/>
    <w:rsid w:val="0029455D"/>
    <w:rsid w:val="002955FB"/>
    <w:rsid w:val="002964B4"/>
    <w:rsid w:val="00296644"/>
    <w:rsid w:val="002A006C"/>
    <w:rsid w:val="002A1296"/>
    <w:rsid w:val="002A33FF"/>
    <w:rsid w:val="002A57B4"/>
    <w:rsid w:val="002A6DE9"/>
    <w:rsid w:val="002B044E"/>
    <w:rsid w:val="002B0D46"/>
    <w:rsid w:val="002B215B"/>
    <w:rsid w:val="002B3518"/>
    <w:rsid w:val="002B3FA2"/>
    <w:rsid w:val="002B424A"/>
    <w:rsid w:val="002B4856"/>
    <w:rsid w:val="002B56B2"/>
    <w:rsid w:val="002B59BF"/>
    <w:rsid w:val="002B6DAE"/>
    <w:rsid w:val="002C1631"/>
    <w:rsid w:val="002C5734"/>
    <w:rsid w:val="002C60F4"/>
    <w:rsid w:val="002C6620"/>
    <w:rsid w:val="002C6AC9"/>
    <w:rsid w:val="002D06BB"/>
    <w:rsid w:val="002D152D"/>
    <w:rsid w:val="002D18C5"/>
    <w:rsid w:val="002D3971"/>
    <w:rsid w:val="002D723D"/>
    <w:rsid w:val="002D7EDC"/>
    <w:rsid w:val="002E07F8"/>
    <w:rsid w:val="002E1B18"/>
    <w:rsid w:val="002E25CB"/>
    <w:rsid w:val="002E5F4A"/>
    <w:rsid w:val="002E6471"/>
    <w:rsid w:val="002E6C68"/>
    <w:rsid w:val="002E6EEE"/>
    <w:rsid w:val="002F26F3"/>
    <w:rsid w:val="002F2941"/>
    <w:rsid w:val="002F2A8F"/>
    <w:rsid w:val="002F2C91"/>
    <w:rsid w:val="002F4F65"/>
    <w:rsid w:val="002F6861"/>
    <w:rsid w:val="002F7A3B"/>
    <w:rsid w:val="003022FB"/>
    <w:rsid w:val="0030344B"/>
    <w:rsid w:val="00306EB0"/>
    <w:rsid w:val="00310439"/>
    <w:rsid w:val="00312DEC"/>
    <w:rsid w:val="0031368F"/>
    <w:rsid w:val="00313E76"/>
    <w:rsid w:val="00313F71"/>
    <w:rsid w:val="00314374"/>
    <w:rsid w:val="00314666"/>
    <w:rsid w:val="00314985"/>
    <w:rsid w:val="00320372"/>
    <w:rsid w:val="00321267"/>
    <w:rsid w:val="00321989"/>
    <w:rsid w:val="003219D4"/>
    <w:rsid w:val="0032305C"/>
    <w:rsid w:val="00323099"/>
    <w:rsid w:val="003244B4"/>
    <w:rsid w:val="003252D0"/>
    <w:rsid w:val="0032641E"/>
    <w:rsid w:val="003272F6"/>
    <w:rsid w:val="003276B5"/>
    <w:rsid w:val="00330302"/>
    <w:rsid w:val="0033141F"/>
    <w:rsid w:val="003328D7"/>
    <w:rsid w:val="00332AE1"/>
    <w:rsid w:val="00333732"/>
    <w:rsid w:val="00335A85"/>
    <w:rsid w:val="0033744D"/>
    <w:rsid w:val="003379EB"/>
    <w:rsid w:val="0034004C"/>
    <w:rsid w:val="00340DCE"/>
    <w:rsid w:val="00341743"/>
    <w:rsid w:val="003417B8"/>
    <w:rsid w:val="003452C5"/>
    <w:rsid w:val="00345F8A"/>
    <w:rsid w:val="003500B2"/>
    <w:rsid w:val="003519CE"/>
    <w:rsid w:val="00352048"/>
    <w:rsid w:val="00352886"/>
    <w:rsid w:val="003540AB"/>
    <w:rsid w:val="00354162"/>
    <w:rsid w:val="00354468"/>
    <w:rsid w:val="00355C6F"/>
    <w:rsid w:val="00356B6A"/>
    <w:rsid w:val="00357DE6"/>
    <w:rsid w:val="003608C7"/>
    <w:rsid w:val="0036096E"/>
    <w:rsid w:val="003617B2"/>
    <w:rsid w:val="003652BD"/>
    <w:rsid w:val="00365982"/>
    <w:rsid w:val="003659AF"/>
    <w:rsid w:val="0036709E"/>
    <w:rsid w:val="003675EE"/>
    <w:rsid w:val="00370A65"/>
    <w:rsid w:val="00371282"/>
    <w:rsid w:val="003713C2"/>
    <w:rsid w:val="00371BAB"/>
    <w:rsid w:val="0037305C"/>
    <w:rsid w:val="003753AD"/>
    <w:rsid w:val="00376C5F"/>
    <w:rsid w:val="00377683"/>
    <w:rsid w:val="00381B81"/>
    <w:rsid w:val="00382323"/>
    <w:rsid w:val="003848A0"/>
    <w:rsid w:val="00385085"/>
    <w:rsid w:val="0038745C"/>
    <w:rsid w:val="0039280C"/>
    <w:rsid w:val="00392983"/>
    <w:rsid w:val="00392E4E"/>
    <w:rsid w:val="00394176"/>
    <w:rsid w:val="00394690"/>
    <w:rsid w:val="00396C37"/>
    <w:rsid w:val="00396CC7"/>
    <w:rsid w:val="00396DF2"/>
    <w:rsid w:val="003A0ED4"/>
    <w:rsid w:val="003A1EB7"/>
    <w:rsid w:val="003A2DD3"/>
    <w:rsid w:val="003A4525"/>
    <w:rsid w:val="003A63BF"/>
    <w:rsid w:val="003A7111"/>
    <w:rsid w:val="003A7BF0"/>
    <w:rsid w:val="003B18E7"/>
    <w:rsid w:val="003B39F9"/>
    <w:rsid w:val="003B4CAD"/>
    <w:rsid w:val="003B5419"/>
    <w:rsid w:val="003B7297"/>
    <w:rsid w:val="003C029C"/>
    <w:rsid w:val="003C04A7"/>
    <w:rsid w:val="003C1360"/>
    <w:rsid w:val="003C1707"/>
    <w:rsid w:val="003C47C0"/>
    <w:rsid w:val="003C52DD"/>
    <w:rsid w:val="003C665B"/>
    <w:rsid w:val="003C7378"/>
    <w:rsid w:val="003D0D1F"/>
    <w:rsid w:val="003D3D8A"/>
    <w:rsid w:val="003D3E35"/>
    <w:rsid w:val="003D5C95"/>
    <w:rsid w:val="003D68F8"/>
    <w:rsid w:val="003D779E"/>
    <w:rsid w:val="003E189E"/>
    <w:rsid w:val="003E45B2"/>
    <w:rsid w:val="003E5CA0"/>
    <w:rsid w:val="003E6344"/>
    <w:rsid w:val="003E6904"/>
    <w:rsid w:val="003E7C8A"/>
    <w:rsid w:val="003F1446"/>
    <w:rsid w:val="003F4CB1"/>
    <w:rsid w:val="003F577F"/>
    <w:rsid w:val="003F6C5B"/>
    <w:rsid w:val="003F785D"/>
    <w:rsid w:val="003F7E3B"/>
    <w:rsid w:val="0040069E"/>
    <w:rsid w:val="0040220B"/>
    <w:rsid w:val="00402764"/>
    <w:rsid w:val="0040349F"/>
    <w:rsid w:val="00404026"/>
    <w:rsid w:val="00405411"/>
    <w:rsid w:val="00405725"/>
    <w:rsid w:val="00412B91"/>
    <w:rsid w:val="00412E6F"/>
    <w:rsid w:val="00415434"/>
    <w:rsid w:val="00420EAD"/>
    <w:rsid w:val="0042142B"/>
    <w:rsid w:val="00423793"/>
    <w:rsid w:val="0042614C"/>
    <w:rsid w:val="00426F0B"/>
    <w:rsid w:val="00427295"/>
    <w:rsid w:val="0042776B"/>
    <w:rsid w:val="0043093D"/>
    <w:rsid w:val="00435517"/>
    <w:rsid w:val="00443B6A"/>
    <w:rsid w:val="00444FEF"/>
    <w:rsid w:val="004468AC"/>
    <w:rsid w:val="0045027E"/>
    <w:rsid w:val="004519D0"/>
    <w:rsid w:val="0045430F"/>
    <w:rsid w:val="00456300"/>
    <w:rsid w:val="004567BA"/>
    <w:rsid w:val="00461BED"/>
    <w:rsid w:val="00463243"/>
    <w:rsid w:val="00464D6A"/>
    <w:rsid w:val="00465A53"/>
    <w:rsid w:val="00466EE9"/>
    <w:rsid w:val="0046704C"/>
    <w:rsid w:val="00467368"/>
    <w:rsid w:val="00467A63"/>
    <w:rsid w:val="0047027B"/>
    <w:rsid w:val="0047222C"/>
    <w:rsid w:val="00473016"/>
    <w:rsid w:val="0047368D"/>
    <w:rsid w:val="00475A6F"/>
    <w:rsid w:val="004774D5"/>
    <w:rsid w:val="00485238"/>
    <w:rsid w:val="004871EF"/>
    <w:rsid w:val="004912A3"/>
    <w:rsid w:val="004912EB"/>
    <w:rsid w:val="00491F63"/>
    <w:rsid w:val="00492A2F"/>
    <w:rsid w:val="004A06CF"/>
    <w:rsid w:val="004A6CAF"/>
    <w:rsid w:val="004A771D"/>
    <w:rsid w:val="004B10CD"/>
    <w:rsid w:val="004B2087"/>
    <w:rsid w:val="004B3194"/>
    <w:rsid w:val="004B718B"/>
    <w:rsid w:val="004C0696"/>
    <w:rsid w:val="004C16EB"/>
    <w:rsid w:val="004C35F1"/>
    <w:rsid w:val="004C4565"/>
    <w:rsid w:val="004C484F"/>
    <w:rsid w:val="004C6937"/>
    <w:rsid w:val="004D26DF"/>
    <w:rsid w:val="004D450F"/>
    <w:rsid w:val="004D56A5"/>
    <w:rsid w:val="004D5E2C"/>
    <w:rsid w:val="004D68EB"/>
    <w:rsid w:val="004D7B19"/>
    <w:rsid w:val="004E10EE"/>
    <w:rsid w:val="004E2D6A"/>
    <w:rsid w:val="004F0CE7"/>
    <w:rsid w:val="004F134F"/>
    <w:rsid w:val="004F32AD"/>
    <w:rsid w:val="004F3E2F"/>
    <w:rsid w:val="004F45E5"/>
    <w:rsid w:val="004F4623"/>
    <w:rsid w:val="00502A24"/>
    <w:rsid w:val="005043BD"/>
    <w:rsid w:val="0050458B"/>
    <w:rsid w:val="00505637"/>
    <w:rsid w:val="00505A99"/>
    <w:rsid w:val="00505BC0"/>
    <w:rsid w:val="00506C84"/>
    <w:rsid w:val="005126E7"/>
    <w:rsid w:val="00512AD1"/>
    <w:rsid w:val="00513459"/>
    <w:rsid w:val="00515267"/>
    <w:rsid w:val="00515410"/>
    <w:rsid w:val="00516281"/>
    <w:rsid w:val="005207B0"/>
    <w:rsid w:val="00521889"/>
    <w:rsid w:val="0052436A"/>
    <w:rsid w:val="005275FC"/>
    <w:rsid w:val="0053206F"/>
    <w:rsid w:val="00533090"/>
    <w:rsid w:val="00533750"/>
    <w:rsid w:val="0053592A"/>
    <w:rsid w:val="00536024"/>
    <w:rsid w:val="005407B1"/>
    <w:rsid w:val="00540D2D"/>
    <w:rsid w:val="00542203"/>
    <w:rsid w:val="00543E03"/>
    <w:rsid w:val="0054551E"/>
    <w:rsid w:val="0054730C"/>
    <w:rsid w:val="005476F2"/>
    <w:rsid w:val="005513E0"/>
    <w:rsid w:val="005528BB"/>
    <w:rsid w:val="0055345E"/>
    <w:rsid w:val="00554BA8"/>
    <w:rsid w:val="00562D78"/>
    <w:rsid w:val="00563215"/>
    <w:rsid w:val="005633E0"/>
    <w:rsid w:val="00563786"/>
    <w:rsid w:val="0056469C"/>
    <w:rsid w:val="00564A0D"/>
    <w:rsid w:val="00565CB6"/>
    <w:rsid w:val="00565DF5"/>
    <w:rsid w:val="005672F5"/>
    <w:rsid w:val="00570275"/>
    <w:rsid w:val="005739EA"/>
    <w:rsid w:val="00576015"/>
    <w:rsid w:val="00582830"/>
    <w:rsid w:val="0058596A"/>
    <w:rsid w:val="005867A6"/>
    <w:rsid w:val="005902E8"/>
    <w:rsid w:val="00591B84"/>
    <w:rsid w:val="005925C4"/>
    <w:rsid w:val="0059315F"/>
    <w:rsid w:val="0059364A"/>
    <w:rsid w:val="0059392B"/>
    <w:rsid w:val="00593D09"/>
    <w:rsid w:val="00594348"/>
    <w:rsid w:val="00595402"/>
    <w:rsid w:val="00596A2A"/>
    <w:rsid w:val="005A0005"/>
    <w:rsid w:val="005A193C"/>
    <w:rsid w:val="005A5137"/>
    <w:rsid w:val="005A7926"/>
    <w:rsid w:val="005B029E"/>
    <w:rsid w:val="005B1783"/>
    <w:rsid w:val="005B30D8"/>
    <w:rsid w:val="005B327E"/>
    <w:rsid w:val="005B32B2"/>
    <w:rsid w:val="005B342B"/>
    <w:rsid w:val="005B561F"/>
    <w:rsid w:val="005C041B"/>
    <w:rsid w:val="005C0756"/>
    <w:rsid w:val="005C2B7C"/>
    <w:rsid w:val="005C57A6"/>
    <w:rsid w:val="005D060D"/>
    <w:rsid w:val="005D3028"/>
    <w:rsid w:val="005D5673"/>
    <w:rsid w:val="005E15A4"/>
    <w:rsid w:val="005E2B15"/>
    <w:rsid w:val="005E38CF"/>
    <w:rsid w:val="005E7243"/>
    <w:rsid w:val="005E74DD"/>
    <w:rsid w:val="005F3FC6"/>
    <w:rsid w:val="005F4C94"/>
    <w:rsid w:val="005F4DE2"/>
    <w:rsid w:val="005F4EB4"/>
    <w:rsid w:val="005F572B"/>
    <w:rsid w:val="005F678A"/>
    <w:rsid w:val="005F67B4"/>
    <w:rsid w:val="005F6807"/>
    <w:rsid w:val="00601E2F"/>
    <w:rsid w:val="00602F15"/>
    <w:rsid w:val="00607412"/>
    <w:rsid w:val="00610037"/>
    <w:rsid w:val="006101CC"/>
    <w:rsid w:val="00612E7C"/>
    <w:rsid w:val="00614677"/>
    <w:rsid w:val="00615721"/>
    <w:rsid w:val="006205A6"/>
    <w:rsid w:val="00620D1A"/>
    <w:rsid w:val="00623D91"/>
    <w:rsid w:val="00625D12"/>
    <w:rsid w:val="0062750C"/>
    <w:rsid w:val="00627DF8"/>
    <w:rsid w:val="00631AD4"/>
    <w:rsid w:val="00636B33"/>
    <w:rsid w:val="00637651"/>
    <w:rsid w:val="00640BA9"/>
    <w:rsid w:val="00652108"/>
    <w:rsid w:val="00652558"/>
    <w:rsid w:val="00652A74"/>
    <w:rsid w:val="00653689"/>
    <w:rsid w:val="00653AFD"/>
    <w:rsid w:val="006566FC"/>
    <w:rsid w:val="00657263"/>
    <w:rsid w:val="0066240B"/>
    <w:rsid w:val="006627B7"/>
    <w:rsid w:val="00663F9A"/>
    <w:rsid w:val="00665CC4"/>
    <w:rsid w:val="00670CA3"/>
    <w:rsid w:val="006719E4"/>
    <w:rsid w:val="00673F48"/>
    <w:rsid w:val="006741DD"/>
    <w:rsid w:val="00674F3A"/>
    <w:rsid w:val="00675382"/>
    <w:rsid w:val="00675F85"/>
    <w:rsid w:val="00676D54"/>
    <w:rsid w:val="00677366"/>
    <w:rsid w:val="0067749E"/>
    <w:rsid w:val="006804BE"/>
    <w:rsid w:val="00681C8F"/>
    <w:rsid w:val="006820FA"/>
    <w:rsid w:val="00682DE0"/>
    <w:rsid w:val="00685FA5"/>
    <w:rsid w:val="006869CC"/>
    <w:rsid w:val="00687508"/>
    <w:rsid w:val="00687B5D"/>
    <w:rsid w:val="00691508"/>
    <w:rsid w:val="006924AD"/>
    <w:rsid w:val="00692DB9"/>
    <w:rsid w:val="0069521A"/>
    <w:rsid w:val="00695535"/>
    <w:rsid w:val="00696034"/>
    <w:rsid w:val="006A05A5"/>
    <w:rsid w:val="006A098B"/>
    <w:rsid w:val="006A2FA7"/>
    <w:rsid w:val="006A43C6"/>
    <w:rsid w:val="006A474B"/>
    <w:rsid w:val="006A5AFA"/>
    <w:rsid w:val="006A64D5"/>
    <w:rsid w:val="006A6BE5"/>
    <w:rsid w:val="006B07E4"/>
    <w:rsid w:val="006B0A6B"/>
    <w:rsid w:val="006B1334"/>
    <w:rsid w:val="006B392F"/>
    <w:rsid w:val="006B39C7"/>
    <w:rsid w:val="006B3D35"/>
    <w:rsid w:val="006B5A94"/>
    <w:rsid w:val="006B6FA2"/>
    <w:rsid w:val="006B7160"/>
    <w:rsid w:val="006B7A4B"/>
    <w:rsid w:val="006C0244"/>
    <w:rsid w:val="006C0BB6"/>
    <w:rsid w:val="006C15C2"/>
    <w:rsid w:val="006C43A1"/>
    <w:rsid w:val="006C60F4"/>
    <w:rsid w:val="006C64F4"/>
    <w:rsid w:val="006D0091"/>
    <w:rsid w:val="006D095C"/>
    <w:rsid w:val="006D0CA7"/>
    <w:rsid w:val="006D131A"/>
    <w:rsid w:val="006D2ED4"/>
    <w:rsid w:val="006D2FF5"/>
    <w:rsid w:val="006D4AE3"/>
    <w:rsid w:val="006D55FF"/>
    <w:rsid w:val="006D7490"/>
    <w:rsid w:val="006D74A3"/>
    <w:rsid w:val="006D7A6D"/>
    <w:rsid w:val="006E1AE0"/>
    <w:rsid w:val="006E1B70"/>
    <w:rsid w:val="006E2F09"/>
    <w:rsid w:val="006E36DE"/>
    <w:rsid w:val="006E3EA0"/>
    <w:rsid w:val="006E4629"/>
    <w:rsid w:val="006E50FE"/>
    <w:rsid w:val="006E5408"/>
    <w:rsid w:val="006E60AE"/>
    <w:rsid w:val="006E6D60"/>
    <w:rsid w:val="006E7A23"/>
    <w:rsid w:val="006F159F"/>
    <w:rsid w:val="006F2533"/>
    <w:rsid w:val="006F5BC0"/>
    <w:rsid w:val="006F6D15"/>
    <w:rsid w:val="00701DD4"/>
    <w:rsid w:val="00702B3C"/>
    <w:rsid w:val="00703001"/>
    <w:rsid w:val="00704167"/>
    <w:rsid w:val="00706678"/>
    <w:rsid w:val="00707CAB"/>
    <w:rsid w:val="00710786"/>
    <w:rsid w:val="00711BC0"/>
    <w:rsid w:val="00711CF5"/>
    <w:rsid w:val="00712360"/>
    <w:rsid w:val="00713595"/>
    <w:rsid w:val="00714130"/>
    <w:rsid w:val="00715855"/>
    <w:rsid w:val="007159D5"/>
    <w:rsid w:val="00717192"/>
    <w:rsid w:val="0071794E"/>
    <w:rsid w:val="00717EA3"/>
    <w:rsid w:val="00720272"/>
    <w:rsid w:val="007205AA"/>
    <w:rsid w:val="00720B22"/>
    <w:rsid w:val="00722E25"/>
    <w:rsid w:val="00723BA7"/>
    <w:rsid w:val="00725624"/>
    <w:rsid w:val="007260AC"/>
    <w:rsid w:val="0072781F"/>
    <w:rsid w:val="007333F8"/>
    <w:rsid w:val="00733F8E"/>
    <w:rsid w:val="007343DE"/>
    <w:rsid w:val="00734414"/>
    <w:rsid w:val="007357FF"/>
    <w:rsid w:val="0073612F"/>
    <w:rsid w:val="00736CFC"/>
    <w:rsid w:val="00740E3A"/>
    <w:rsid w:val="00744CE9"/>
    <w:rsid w:val="00744FED"/>
    <w:rsid w:val="00745702"/>
    <w:rsid w:val="00746042"/>
    <w:rsid w:val="00746971"/>
    <w:rsid w:val="007517B2"/>
    <w:rsid w:val="0075254F"/>
    <w:rsid w:val="00752CD7"/>
    <w:rsid w:val="00754022"/>
    <w:rsid w:val="007543FE"/>
    <w:rsid w:val="00756E6A"/>
    <w:rsid w:val="00756EE2"/>
    <w:rsid w:val="00756F9E"/>
    <w:rsid w:val="00757920"/>
    <w:rsid w:val="00763541"/>
    <w:rsid w:val="007640B7"/>
    <w:rsid w:val="0076489F"/>
    <w:rsid w:val="0076584D"/>
    <w:rsid w:val="007658BB"/>
    <w:rsid w:val="00770BC2"/>
    <w:rsid w:val="00771185"/>
    <w:rsid w:val="00771C9C"/>
    <w:rsid w:val="00776247"/>
    <w:rsid w:val="00780BC7"/>
    <w:rsid w:val="00781805"/>
    <w:rsid w:val="00781B96"/>
    <w:rsid w:val="007832DD"/>
    <w:rsid w:val="00784855"/>
    <w:rsid w:val="007865DD"/>
    <w:rsid w:val="00787C9D"/>
    <w:rsid w:val="00791EAC"/>
    <w:rsid w:val="00793D79"/>
    <w:rsid w:val="007A0DCD"/>
    <w:rsid w:val="007A11A0"/>
    <w:rsid w:val="007A1461"/>
    <w:rsid w:val="007A529C"/>
    <w:rsid w:val="007A5EF1"/>
    <w:rsid w:val="007A73EE"/>
    <w:rsid w:val="007B240F"/>
    <w:rsid w:val="007B259A"/>
    <w:rsid w:val="007C0AEF"/>
    <w:rsid w:val="007C0D9C"/>
    <w:rsid w:val="007C14D2"/>
    <w:rsid w:val="007C3E80"/>
    <w:rsid w:val="007C7A7C"/>
    <w:rsid w:val="007D0723"/>
    <w:rsid w:val="007D1165"/>
    <w:rsid w:val="007D1680"/>
    <w:rsid w:val="007D349D"/>
    <w:rsid w:val="007D5DA3"/>
    <w:rsid w:val="007D6BF8"/>
    <w:rsid w:val="007D775D"/>
    <w:rsid w:val="007D7E04"/>
    <w:rsid w:val="007E1A80"/>
    <w:rsid w:val="007E2C86"/>
    <w:rsid w:val="007E3219"/>
    <w:rsid w:val="007E325C"/>
    <w:rsid w:val="007E3320"/>
    <w:rsid w:val="007E37F0"/>
    <w:rsid w:val="007E51F2"/>
    <w:rsid w:val="007E5CA0"/>
    <w:rsid w:val="007E712B"/>
    <w:rsid w:val="007F02F1"/>
    <w:rsid w:val="007F10F8"/>
    <w:rsid w:val="007F36D8"/>
    <w:rsid w:val="007F3DE5"/>
    <w:rsid w:val="007F5EFA"/>
    <w:rsid w:val="007F632A"/>
    <w:rsid w:val="007F6E66"/>
    <w:rsid w:val="007F742C"/>
    <w:rsid w:val="007F797C"/>
    <w:rsid w:val="007F7AED"/>
    <w:rsid w:val="0080292D"/>
    <w:rsid w:val="00805B54"/>
    <w:rsid w:val="00805D66"/>
    <w:rsid w:val="00805D97"/>
    <w:rsid w:val="00806408"/>
    <w:rsid w:val="00811DC0"/>
    <w:rsid w:val="00812335"/>
    <w:rsid w:val="00813261"/>
    <w:rsid w:val="00816740"/>
    <w:rsid w:val="00816756"/>
    <w:rsid w:val="00816DDE"/>
    <w:rsid w:val="00817CE8"/>
    <w:rsid w:val="00820B5A"/>
    <w:rsid w:val="008238AB"/>
    <w:rsid w:val="008266F2"/>
    <w:rsid w:val="008268AC"/>
    <w:rsid w:val="0082750A"/>
    <w:rsid w:val="00827947"/>
    <w:rsid w:val="008336EE"/>
    <w:rsid w:val="00833A5E"/>
    <w:rsid w:val="008363CF"/>
    <w:rsid w:val="00836CC1"/>
    <w:rsid w:val="00837824"/>
    <w:rsid w:val="008410F0"/>
    <w:rsid w:val="008449E2"/>
    <w:rsid w:val="00845C71"/>
    <w:rsid w:val="00846425"/>
    <w:rsid w:val="00847933"/>
    <w:rsid w:val="008528AB"/>
    <w:rsid w:val="008536C5"/>
    <w:rsid w:val="0085371C"/>
    <w:rsid w:val="00853861"/>
    <w:rsid w:val="00855D1F"/>
    <w:rsid w:val="008606A7"/>
    <w:rsid w:val="00860838"/>
    <w:rsid w:val="00860B9B"/>
    <w:rsid w:val="00863AF7"/>
    <w:rsid w:val="00863F24"/>
    <w:rsid w:val="00864244"/>
    <w:rsid w:val="00864762"/>
    <w:rsid w:val="00864DC7"/>
    <w:rsid w:val="008667CF"/>
    <w:rsid w:val="0087290B"/>
    <w:rsid w:val="00872BE0"/>
    <w:rsid w:val="00873AFA"/>
    <w:rsid w:val="008747FB"/>
    <w:rsid w:val="00875C46"/>
    <w:rsid w:val="008804F9"/>
    <w:rsid w:val="00881A4D"/>
    <w:rsid w:val="00881B37"/>
    <w:rsid w:val="00882559"/>
    <w:rsid w:val="008852BC"/>
    <w:rsid w:val="0089099C"/>
    <w:rsid w:val="0089186F"/>
    <w:rsid w:val="00891FAF"/>
    <w:rsid w:val="008923A1"/>
    <w:rsid w:val="008928E9"/>
    <w:rsid w:val="00895453"/>
    <w:rsid w:val="00895661"/>
    <w:rsid w:val="00895D9B"/>
    <w:rsid w:val="00896C66"/>
    <w:rsid w:val="008977B5"/>
    <w:rsid w:val="00897A0B"/>
    <w:rsid w:val="00897DC8"/>
    <w:rsid w:val="008A0527"/>
    <w:rsid w:val="008A0591"/>
    <w:rsid w:val="008A05E6"/>
    <w:rsid w:val="008A0A66"/>
    <w:rsid w:val="008A0B59"/>
    <w:rsid w:val="008A121C"/>
    <w:rsid w:val="008A2E40"/>
    <w:rsid w:val="008A717F"/>
    <w:rsid w:val="008B2BE9"/>
    <w:rsid w:val="008B3C6D"/>
    <w:rsid w:val="008B5566"/>
    <w:rsid w:val="008B5A82"/>
    <w:rsid w:val="008B60AE"/>
    <w:rsid w:val="008B678C"/>
    <w:rsid w:val="008C0487"/>
    <w:rsid w:val="008C1987"/>
    <w:rsid w:val="008C4E5B"/>
    <w:rsid w:val="008D025B"/>
    <w:rsid w:val="008D154B"/>
    <w:rsid w:val="008D1FDD"/>
    <w:rsid w:val="008D3AA3"/>
    <w:rsid w:val="008D4170"/>
    <w:rsid w:val="008D716A"/>
    <w:rsid w:val="008E01F8"/>
    <w:rsid w:val="008E175F"/>
    <w:rsid w:val="008E4D06"/>
    <w:rsid w:val="008E7F18"/>
    <w:rsid w:val="008F074E"/>
    <w:rsid w:val="008F1D20"/>
    <w:rsid w:val="008F2A25"/>
    <w:rsid w:val="008F2B7E"/>
    <w:rsid w:val="008F3479"/>
    <w:rsid w:val="008F4F21"/>
    <w:rsid w:val="008F6C55"/>
    <w:rsid w:val="008F74F0"/>
    <w:rsid w:val="00900DAE"/>
    <w:rsid w:val="009023C6"/>
    <w:rsid w:val="00902DF3"/>
    <w:rsid w:val="00903646"/>
    <w:rsid w:val="00904330"/>
    <w:rsid w:val="00905093"/>
    <w:rsid w:val="00905631"/>
    <w:rsid w:val="0091220F"/>
    <w:rsid w:val="00915471"/>
    <w:rsid w:val="009208B7"/>
    <w:rsid w:val="0092147F"/>
    <w:rsid w:val="009217AD"/>
    <w:rsid w:val="00921B68"/>
    <w:rsid w:val="0092219A"/>
    <w:rsid w:val="00922A17"/>
    <w:rsid w:val="0092777B"/>
    <w:rsid w:val="009304A9"/>
    <w:rsid w:val="00932686"/>
    <w:rsid w:val="00933229"/>
    <w:rsid w:val="009354EF"/>
    <w:rsid w:val="00935F78"/>
    <w:rsid w:val="00936137"/>
    <w:rsid w:val="00936608"/>
    <w:rsid w:val="009366D7"/>
    <w:rsid w:val="009419F8"/>
    <w:rsid w:val="00942076"/>
    <w:rsid w:val="0094234F"/>
    <w:rsid w:val="00947B15"/>
    <w:rsid w:val="00950383"/>
    <w:rsid w:val="00950CBC"/>
    <w:rsid w:val="00951136"/>
    <w:rsid w:val="00953035"/>
    <w:rsid w:val="009535DA"/>
    <w:rsid w:val="00953F79"/>
    <w:rsid w:val="009542B2"/>
    <w:rsid w:val="00954FA2"/>
    <w:rsid w:val="009564C1"/>
    <w:rsid w:val="009636CB"/>
    <w:rsid w:val="00965303"/>
    <w:rsid w:val="00965595"/>
    <w:rsid w:val="00965D42"/>
    <w:rsid w:val="009701A9"/>
    <w:rsid w:val="009723BA"/>
    <w:rsid w:val="00975046"/>
    <w:rsid w:val="0098062A"/>
    <w:rsid w:val="00986A12"/>
    <w:rsid w:val="009906A9"/>
    <w:rsid w:val="0099174F"/>
    <w:rsid w:val="00992C16"/>
    <w:rsid w:val="0099656D"/>
    <w:rsid w:val="009A0523"/>
    <w:rsid w:val="009A151B"/>
    <w:rsid w:val="009A3346"/>
    <w:rsid w:val="009A536C"/>
    <w:rsid w:val="009A580B"/>
    <w:rsid w:val="009A671C"/>
    <w:rsid w:val="009A75DC"/>
    <w:rsid w:val="009A7E68"/>
    <w:rsid w:val="009B171B"/>
    <w:rsid w:val="009B3138"/>
    <w:rsid w:val="009B3BA6"/>
    <w:rsid w:val="009B3CC6"/>
    <w:rsid w:val="009B41AA"/>
    <w:rsid w:val="009B4721"/>
    <w:rsid w:val="009C034C"/>
    <w:rsid w:val="009C092C"/>
    <w:rsid w:val="009C3D4A"/>
    <w:rsid w:val="009C751A"/>
    <w:rsid w:val="009D0A08"/>
    <w:rsid w:val="009D1E86"/>
    <w:rsid w:val="009D5798"/>
    <w:rsid w:val="009E1FF5"/>
    <w:rsid w:val="009E311E"/>
    <w:rsid w:val="009E5DA7"/>
    <w:rsid w:val="009E61C5"/>
    <w:rsid w:val="009E6880"/>
    <w:rsid w:val="009F3C1B"/>
    <w:rsid w:val="009F3E1E"/>
    <w:rsid w:val="009F4F1A"/>
    <w:rsid w:val="009F60E5"/>
    <w:rsid w:val="009F7829"/>
    <w:rsid w:val="00A01CA1"/>
    <w:rsid w:val="00A033FE"/>
    <w:rsid w:val="00A06A3C"/>
    <w:rsid w:val="00A07F49"/>
    <w:rsid w:val="00A1111F"/>
    <w:rsid w:val="00A11AF3"/>
    <w:rsid w:val="00A162E6"/>
    <w:rsid w:val="00A166DA"/>
    <w:rsid w:val="00A169CA"/>
    <w:rsid w:val="00A16B8E"/>
    <w:rsid w:val="00A172FC"/>
    <w:rsid w:val="00A174E9"/>
    <w:rsid w:val="00A178BE"/>
    <w:rsid w:val="00A20EFE"/>
    <w:rsid w:val="00A22256"/>
    <w:rsid w:val="00A254DA"/>
    <w:rsid w:val="00A2594D"/>
    <w:rsid w:val="00A3082C"/>
    <w:rsid w:val="00A31F64"/>
    <w:rsid w:val="00A32B5E"/>
    <w:rsid w:val="00A35A26"/>
    <w:rsid w:val="00A363CA"/>
    <w:rsid w:val="00A37C51"/>
    <w:rsid w:val="00A414D6"/>
    <w:rsid w:val="00A4726B"/>
    <w:rsid w:val="00A50669"/>
    <w:rsid w:val="00A519B2"/>
    <w:rsid w:val="00A523A8"/>
    <w:rsid w:val="00A53087"/>
    <w:rsid w:val="00A5456D"/>
    <w:rsid w:val="00A545D1"/>
    <w:rsid w:val="00A54CEE"/>
    <w:rsid w:val="00A553B0"/>
    <w:rsid w:val="00A607EC"/>
    <w:rsid w:val="00A6125E"/>
    <w:rsid w:val="00A62094"/>
    <w:rsid w:val="00A63D16"/>
    <w:rsid w:val="00A6606F"/>
    <w:rsid w:val="00A67028"/>
    <w:rsid w:val="00A67A1A"/>
    <w:rsid w:val="00A70B4D"/>
    <w:rsid w:val="00A7181E"/>
    <w:rsid w:val="00A722FD"/>
    <w:rsid w:val="00A72D2F"/>
    <w:rsid w:val="00A73006"/>
    <w:rsid w:val="00A73C2B"/>
    <w:rsid w:val="00A73DA4"/>
    <w:rsid w:val="00A76165"/>
    <w:rsid w:val="00A8485D"/>
    <w:rsid w:val="00A85D52"/>
    <w:rsid w:val="00A85DF6"/>
    <w:rsid w:val="00A8604F"/>
    <w:rsid w:val="00A874C5"/>
    <w:rsid w:val="00A9312A"/>
    <w:rsid w:val="00A94EA0"/>
    <w:rsid w:val="00A953A3"/>
    <w:rsid w:val="00A97846"/>
    <w:rsid w:val="00A97C65"/>
    <w:rsid w:val="00AA1751"/>
    <w:rsid w:val="00AA202E"/>
    <w:rsid w:val="00AA3B43"/>
    <w:rsid w:val="00AA6230"/>
    <w:rsid w:val="00AB0E0C"/>
    <w:rsid w:val="00AB0E6E"/>
    <w:rsid w:val="00AB14DC"/>
    <w:rsid w:val="00AB36CD"/>
    <w:rsid w:val="00AB43DC"/>
    <w:rsid w:val="00AB4F65"/>
    <w:rsid w:val="00AC04F2"/>
    <w:rsid w:val="00AC0D7D"/>
    <w:rsid w:val="00AC1AB8"/>
    <w:rsid w:val="00AC6FA9"/>
    <w:rsid w:val="00AC78E3"/>
    <w:rsid w:val="00AC7CE1"/>
    <w:rsid w:val="00AD06ED"/>
    <w:rsid w:val="00AD0771"/>
    <w:rsid w:val="00AD2260"/>
    <w:rsid w:val="00AD2D6A"/>
    <w:rsid w:val="00AD37E6"/>
    <w:rsid w:val="00AD4279"/>
    <w:rsid w:val="00AD4317"/>
    <w:rsid w:val="00AE41F5"/>
    <w:rsid w:val="00AE67D5"/>
    <w:rsid w:val="00AE7C47"/>
    <w:rsid w:val="00AF31D5"/>
    <w:rsid w:val="00AF3918"/>
    <w:rsid w:val="00AF4BE5"/>
    <w:rsid w:val="00B021E2"/>
    <w:rsid w:val="00B0287A"/>
    <w:rsid w:val="00B02C18"/>
    <w:rsid w:val="00B0301B"/>
    <w:rsid w:val="00B05206"/>
    <w:rsid w:val="00B05AC1"/>
    <w:rsid w:val="00B06B9C"/>
    <w:rsid w:val="00B0731F"/>
    <w:rsid w:val="00B07F80"/>
    <w:rsid w:val="00B13C74"/>
    <w:rsid w:val="00B15358"/>
    <w:rsid w:val="00B20690"/>
    <w:rsid w:val="00B21D19"/>
    <w:rsid w:val="00B2373E"/>
    <w:rsid w:val="00B239DE"/>
    <w:rsid w:val="00B26926"/>
    <w:rsid w:val="00B27D0A"/>
    <w:rsid w:val="00B32C93"/>
    <w:rsid w:val="00B33795"/>
    <w:rsid w:val="00B33CE6"/>
    <w:rsid w:val="00B3503D"/>
    <w:rsid w:val="00B36682"/>
    <w:rsid w:val="00B37685"/>
    <w:rsid w:val="00B406E4"/>
    <w:rsid w:val="00B40BAE"/>
    <w:rsid w:val="00B415CE"/>
    <w:rsid w:val="00B42B68"/>
    <w:rsid w:val="00B44B0B"/>
    <w:rsid w:val="00B44E6D"/>
    <w:rsid w:val="00B474F3"/>
    <w:rsid w:val="00B50024"/>
    <w:rsid w:val="00B5092A"/>
    <w:rsid w:val="00B51DCF"/>
    <w:rsid w:val="00B55851"/>
    <w:rsid w:val="00B562A4"/>
    <w:rsid w:val="00B564D0"/>
    <w:rsid w:val="00B578CA"/>
    <w:rsid w:val="00B603C2"/>
    <w:rsid w:val="00B6053B"/>
    <w:rsid w:val="00B63487"/>
    <w:rsid w:val="00B6375A"/>
    <w:rsid w:val="00B639BB"/>
    <w:rsid w:val="00B6443F"/>
    <w:rsid w:val="00B648A1"/>
    <w:rsid w:val="00B6660E"/>
    <w:rsid w:val="00B7191A"/>
    <w:rsid w:val="00B72C76"/>
    <w:rsid w:val="00B72DEA"/>
    <w:rsid w:val="00B743E8"/>
    <w:rsid w:val="00B743F2"/>
    <w:rsid w:val="00B809D9"/>
    <w:rsid w:val="00B80A40"/>
    <w:rsid w:val="00B80C01"/>
    <w:rsid w:val="00B81A53"/>
    <w:rsid w:val="00B81CAE"/>
    <w:rsid w:val="00B82681"/>
    <w:rsid w:val="00B826C5"/>
    <w:rsid w:val="00B834C2"/>
    <w:rsid w:val="00B85194"/>
    <w:rsid w:val="00B87858"/>
    <w:rsid w:val="00B87ACC"/>
    <w:rsid w:val="00B9100C"/>
    <w:rsid w:val="00B910CD"/>
    <w:rsid w:val="00B91CD0"/>
    <w:rsid w:val="00B91F6A"/>
    <w:rsid w:val="00B9342A"/>
    <w:rsid w:val="00B93CED"/>
    <w:rsid w:val="00B94A0A"/>
    <w:rsid w:val="00B97210"/>
    <w:rsid w:val="00BA0CDC"/>
    <w:rsid w:val="00BA0D77"/>
    <w:rsid w:val="00BA20D3"/>
    <w:rsid w:val="00BA30A3"/>
    <w:rsid w:val="00BA6199"/>
    <w:rsid w:val="00BA68E1"/>
    <w:rsid w:val="00BA7B97"/>
    <w:rsid w:val="00BB108D"/>
    <w:rsid w:val="00BB2203"/>
    <w:rsid w:val="00BB23B9"/>
    <w:rsid w:val="00BB23C5"/>
    <w:rsid w:val="00BB2E66"/>
    <w:rsid w:val="00BB3C58"/>
    <w:rsid w:val="00BB60AC"/>
    <w:rsid w:val="00BB67DB"/>
    <w:rsid w:val="00BB69C5"/>
    <w:rsid w:val="00BB6FBA"/>
    <w:rsid w:val="00BB7130"/>
    <w:rsid w:val="00BC0628"/>
    <w:rsid w:val="00BC0C94"/>
    <w:rsid w:val="00BC3DA5"/>
    <w:rsid w:val="00BC5DFB"/>
    <w:rsid w:val="00BC6356"/>
    <w:rsid w:val="00BC791E"/>
    <w:rsid w:val="00BD0669"/>
    <w:rsid w:val="00BD125F"/>
    <w:rsid w:val="00BD2F12"/>
    <w:rsid w:val="00BD7B35"/>
    <w:rsid w:val="00BD7C79"/>
    <w:rsid w:val="00BE072C"/>
    <w:rsid w:val="00BE0C47"/>
    <w:rsid w:val="00BE172C"/>
    <w:rsid w:val="00BE1C88"/>
    <w:rsid w:val="00BE2EA0"/>
    <w:rsid w:val="00BE4232"/>
    <w:rsid w:val="00BE46F8"/>
    <w:rsid w:val="00BE59E6"/>
    <w:rsid w:val="00BE5D48"/>
    <w:rsid w:val="00BF04EE"/>
    <w:rsid w:val="00BF08C1"/>
    <w:rsid w:val="00BF0B2D"/>
    <w:rsid w:val="00BF11A0"/>
    <w:rsid w:val="00BF1CAB"/>
    <w:rsid w:val="00BF20B9"/>
    <w:rsid w:val="00BF221D"/>
    <w:rsid w:val="00BF2C10"/>
    <w:rsid w:val="00BF310B"/>
    <w:rsid w:val="00BF4B10"/>
    <w:rsid w:val="00BF4B1F"/>
    <w:rsid w:val="00BF552E"/>
    <w:rsid w:val="00C00870"/>
    <w:rsid w:val="00C03907"/>
    <w:rsid w:val="00C03CD4"/>
    <w:rsid w:val="00C03D91"/>
    <w:rsid w:val="00C04D4F"/>
    <w:rsid w:val="00C061DE"/>
    <w:rsid w:val="00C10DA2"/>
    <w:rsid w:val="00C12176"/>
    <w:rsid w:val="00C122A0"/>
    <w:rsid w:val="00C132A0"/>
    <w:rsid w:val="00C13460"/>
    <w:rsid w:val="00C13937"/>
    <w:rsid w:val="00C13F21"/>
    <w:rsid w:val="00C15056"/>
    <w:rsid w:val="00C15A45"/>
    <w:rsid w:val="00C1647D"/>
    <w:rsid w:val="00C173D5"/>
    <w:rsid w:val="00C20690"/>
    <w:rsid w:val="00C20BD4"/>
    <w:rsid w:val="00C21B61"/>
    <w:rsid w:val="00C249BF"/>
    <w:rsid w:val="00C26214"/>
    <w:rsid w:val="00C37F27"/>
    <w:rsid w:val="00C518EC"/>
    <w:rsid w:val="00C52351"/>
    <w:rsid w:val="00C524F0"/>
    <w:rsid w:val="00C53F60"/>
    <w:rsid w:val="00C56281"/>
    <w:rsid w:val="00C577BA"/>
    <w:rsid w:val="00C609F4"/>
    <w:rsid w:val="00C60F95"/>
    <w:rsid w:val="00C60FC8"/>
    <w:rsid w:val="00C63B9C"/>
    <w:rsid w:val="00C63D0F"/>
    <w:rsid w:val="00C64289"/>
    <w:rsid w:val="00C644E8"/>
    <w:rsid w:val="00C64803"/>
    <w:rsid w:val="00C670DB"/>
    <w:rsid w:val="00C676FC"/>
    <w:rsid w:val="00C70F50"/>
    <w:rsid w:val="00C72E5F"/>
    <w:rsid w:val="00C7390F"/>
    <w:rsid w:val="00C73A62"/>
    <w:rsid w:val="00C740C7"/>
    <w:rsid w:val="00C7540D"/>
    <w:rsid w:val="00C755A0"/>
    <w:rsid w:val="00C75A2C"/>
    <w:rsid w:val="00C75CD6"/>
    <w:rsid w:val="00C76B61"/>
    <w:rsid w:val="00C76FBD"/>
    <w:rsid w:val="00C77D6D"/>
    <w:rsid w:val="00C803C4"/>
    <w:rsid w:val="00C8140C"/>
    <w:rsid w:val="00C81959"/>
    <w:rsid w:val="00C8496A"/>
    <w:rsid w:val="00C852AD"/>
    <w:rsid w:val="00C908D5"/>
    <w:rsid w:val="00C90E65"/>
    <w:rsid w:val="00C91C0D"/>
    <w:rsid w:val="00C945C5"/>
    <w:rsid w:val="00C94F52"/>
    <w:rsid w:val="00C9644D"/>
    <w:rsid w:val="00C97600"/>
    <w:rsid w:val="00C97C7C"/>
    <w:rsid w:val="00CA09E5"/>
    <w:rsid w:val="00CA0B73"/>
    <w:rsid w:val="00CA149C"/>
    <w:rsid w:val="00CA25F0"/>
    <w:rsid w:val="00CA31F3"/>
    <w:rsid w:val="00CA66E4"/>
    <w:rsid w:val="00CA7F63"/>
    <w:rsid w:val="00CB026C"/>
    <w:rsid w:val="00CB0933"/>
    <w:rsid w:val="00CB2147"/>
    <w:rsid w:val="00CB3F95"/>
    <w:rsid w:val="00CB582F"/>
    <w:rsid w:val="00CB6E43"/>
    <w:rsid w:val="00CC2889"/>
    <w:rsid w:val="00CC28B8"/>
    <w:rsid w:val="00CC3247"/>
    <w:rsid w:val="00CC4EC6"/>
    <w:rsid w:val="00CC7D25"/>
    <w:rsid w:val="00CD3031"/>
    <w:rsid w:val="00CD3DD7"/>
    <w:rsid w:val="00CD43D6"/>
    <w:rsid w:val="00CD493D"/>
    <w:rsid w:val="00CE13BF"/>
    <w:rsid w:val="00CE1487"/>
    <w:rsid w:val="00CE1C30"/>
    <w:rsid w:val="00CE479C"/>
    <w:rsid w:val="00CF061D"/>
    <w:rsid w:val="00CF2CFA"/>
    <w:rsid w:val="00CF337F"/>
    <w:rsid w:val="00CF51AE"/>
    <w:rsid w:val="00CF53AD"/>
    <w:rsid w:val="00D03464"/>
    <w:rsid w:val="00D03CB8"/>
    <w:rsid w:val="00D04240"/>
    <w:rsid w:val="00D06503"/>
    <w:rsid w:val="00D10182"/>
    <w:rsid w:val="00D10ABD"/>
    <w:rsid w:val="00D10DF7"/>
    <w:rsid w:val="00D13529"/>
    <w:rsid w:val="00D13FF1"/>
    <w:rsid w:val="00D14F21"/>
    <w:rsid w:val="00D17FA3"/>
    <w:rsid w:val="00D20B8D"/>
    <w:rsid w:val="00D20DFF"/>
    <w:rsid w:val="00D21BDF"/>
    <w:rsid w:val="00D23374"/>
    <w:rsid w:val="00D24307"/>
    <w:rsid w:val="00D24658"/>
    <w:rsid w:val="00D24F5F"/>
    <w:rsid w:val="00D2784C"/>
    <w:rsid w:val="00D279AE"/>
    <w:rsid w:val="00D315D8"/>
    <w:rsid w:val="00D32309"/>
    <w:rsid w:val="00D3377C"/>
    <w:rsid w:val="00D3475A"/>
    <w:rsid w:val="00D41236"/>
    <w:rsid w:val="00D41902"/>
    <w:rsid w:val="00D41A40"/>
    <w:rsid w:val="00D42543"/>
    <w:rsid w:val="00D43091"/>
    <w:rsid w:val="00D431CE"/>
    <w:rsid w:val="00D43B87"/>
    <w:rsid w:val="00D4401F"/>
    <w:rsid w:val="00D44BF8"/>
    <w:rsid w:val="00D453A4"/>
    <w:rsid w:val="00D47081"/>
    <w:rsid w:val="00D510BC"/>
    <w:rsid w:val="00D510CA"/>
    <w:rsid w:val="00D516F9"/>
    <w:rsid w:val="00D51C5F"/>
    <w:rsid w:val="00D53BF7"/>
    <w:rsid w:val="00D6032B"/>
    <w:rsid w:val="00D60A73"/>
    <w:rsid w:val="00D632BB"/>
    <w:rsid w:val="00D64782"/>
    <w:rsid w:val="00D6536E"/>
    <w:rsid w:val="00D653EF"/>
    <w:rsid w:val="00D6609D"/>
    <w:rsid w:val="00D722C7"/>
    <w:rsid w:val="00D74FAA"/>
    <w:rsid w:val="00D7680A"/>
    <w:rsid w:val="00D80431"/>
    <w:rsid w:val="00D81CEC"/>
    <w:rsid w:val="00D82B07"/>
    <w:rsid w:val="00D84274"/>
    <w:rsid w:val="00D846EA"/>
    <w:rsid w:val="00D85D36"/>
    <w:rsid w:val="00D876CC"/>
    <w:rsid w:val="00D91C28"/>
    <w:rsid w:val="00D93C52"/>
    <w:rsid w:val="00D93DA8"/>
    <w:rsid w:val="00D94BC9"/>
    <w:rsid w:val="00D94F8F"/>
    <w:rsid w:val="00D9519D"/>
    <w:rsid w:val="00D95246"/>
    <w:rsid w:val="00D96953"/>
    <w:rsid w:val="00DA2F85"/>
    <w:rsid w:val="00DA3EED"/>
    <w:rsid w:val="00DA4746"/>
    <w:rsid w:val="00DA746F"/>
    <w:rsid w:val="00DA794E"/>
    <w:rsid w:val="00DB0C20"/>
    <w:rsid w:val="00DB23E0"/>
    <w:rsid w:val="00DB266B"/>
    <w:rsid w:val="00DB295A"/>
    <w:rsid w:val="00DB6A14"/>
    <w:rsid w:val="00DB7715"/>
    <w:rsid w:val="00DC133D"/>
    <w:rsid w:val="00DC30B1"/>
    <w:rsid w:val="00DC4486"/>
    <w:rsid w:val="00DC67B6"/>
    <w:rsid w:val="00DD0015"/>
    <w:rsid w:val="00DD0CE3"/>
    <w:rsid w:val="00DD0E2D"/>
    <w:rsid w:val="00DD1891"/>
    <w:rsid w:val="00DD4017"/>
    <w:rsid w:val="00DD563F"/>
    <w:rsid w:val="00DE2994"/>
    <w:rsid w:val="00DF08CC"/>
    <w:rsid w:val="00DF116C"/>
    <w:rsid w:val="00DF3591"/>
    <w:rsid w:val="00DF360D"/>
    <w:rsid w:val="00DF48CB"/>
    <w:rsid w:val="00DF4C49"/>
    <w:rsid w:val="00DF64AA"/>
    <w:rsid w:val="00E01EDF"/>
    <w:rsid w:val="00E030D7"/>
    <w:rsid w:val="00E04C96"/>
    <w:rsid w:val="00E0505D"/>
    <w:rsid w:val="00E061B3"/>
    <w:rsid w:val="00E06CB5"/>
    <w:rsid w:val="00E07261"/>
    <w:rsid w:val="00E07B2C"/>
    <w:rsid w:val="00E1148C"/>
    <w:rsid w:val="00E1183F"/>
    <w:rsid w:val="00E12E19"/>
    <w:rsid w:val="00E1582A"/>
    <w:rsid w:val="00E16ACF"/>
    <w:rsid w:val="00E206E5"/>
    <w:rsid w:val="00E24C4A"/>
    <w:rsid w:val="00E25576"/>
    <w:rsid w:val="00E26706"/>
    <w:rsid w:val="00E30B75"/>
    <w:rsid w:val="00E337D4"/>
    <w:rsid w:val="00E33BF9"/>
    <w:rsid w:val="00E35368"/>
    <w:rsid w:val="00E35F31"/>
    <w:rsid w:val="00E37166"/>
    <w:rsid w:val="00E41087"/>
    <w:rsid w:val="00E433B7"/>
    <w:rsid w:val="00E44498"/>
    <w:rsid w:val="00E44732"/>
    <w:rsid w:val="00E458A5"/>
    <w:rsid w:val="00E46C99"/>
    <w:rsid w:val="00E52F20"/>
    <w:rsid w:val="00E53DCB"/>
    <w:rsid w:val="00E55687"/>
    <w:rsid w:val="00E571C6"/>
    <w:rsid w:val="00E60AD5"/>
    <w:rsid w:val="00E62750"/>
    <w:rsid w:val="00E62A05"/>
    <w:rsid w:val="00E6418B"/>
    <w:rsid w:val="00E66AE9"/>
    <w:rsid w:val="00E675D5"/>
    <w:rsid w:val="00E67658"/>
    <w:rsid w:val="00E67744"/>
    <w:rsid w:val="00E67B52"/>
    <w:rsid w:val="00E73B27"/>
    <w:rsid w:val="00E752A7"/>
    <w:rsid w:val="00E803E1"/>
    <w:rsid w:val="00E84190"/>
    <w:rsid w:val="00E90868"/>
    <w:rsid w:val="00E91162"/>
    <w:rsid w:val="00E91F74"/>
    <w:rsid w:val="00E9568D"/>
    <w:rsid w:val="00E97113"/>
    <w:rsid w:val="00EA182C"/>
    <w:rsid w:val="00EA3E3A"/>
    <w:rsid w:val="00EA5567"/>
    <w:rsid w:val="00EB07DB"/>
    <w:rsid w:val="00EB236A"/>
    <w:rsid w:val="00EB2CA4"/>
    <w:rsid w:val="00EB37EB"/>
    <w:rsid w:val="00EB43D2"/>
    <w:rsid w:val="00EB79D6"/>
    <w:rsid w:val="00EB7B40"/>
    <w:rsid w:val="00EC0ED2"/>
    <w:rsid w:val="00EC158C"/>
    <w:rsid w:val="00EC5403"/>
    <w:rsid w:val="00EC54F0"/>
    <w:rsid w:val="00EC56B6"/>
    <w:rsid w:val="00EC5DB3"/>
    <w:rsid w:val="00EC6714"/>
    <w:rsid w:val="00EC7914"/>
    <w:rsid w:val="00ED02B2"/>
    <w:rsid w:val="00ED174D"/>
    <w:rsid w:val="00ED1FE6"/>
    <w:rsid w:val="00ED348D"/>
    <w:rsid w:val="00ED3869"/>
    <w:rsid w:val="00ED3E7A"/>
    <w:rsid w:val="00ED4CFA"/>
    <w:rsid w:val="00ED78C3"/>
    <w:rsid w:val="00ED7AB3"/>
    <w:rsid w:val="00ED7DB8"/>
    <w:rsid w:val="00EE09F9"/>
    <w:rsid w:val="00EE16E4"/>
    <w:rsid w:val="00EE1845"/>
    <w:rsid w:val="00EE4B2A"/>
    <w:rsid w:val="00EE5A13"/>
    <w:rsid w:val="00EE6DA7"/>
    <w:rsid w:val="00EF28A4"/>
    <w:rsid w:val="00EF2C11"/>
    <w:rsid w:val="00EF3328"/>
    <w:rsid w:val="00EF3EBE"/>
    <w:rsid w:val="00EF4464"/>
    <w:rsid w:val="00EF4B0C"/>
    <w:rsid w:val="00EF5D07"/>
    <w:rsid w:val="00EF7071"/>
    <w:rsid w:val="00F000F4"/>
    <w:rsid w:val="00F0149D"/>
    <w:rsid w:val="00F1084C"/>
    <w:rsid w:val="00F12AEB"/>
    <w:rsid w:val="00F13873"/>
    <w:rsid w:val="00F15152"/>
    <w:rsid w:val="00F15560"/>
    <w:rsid w:val="00F15B63"/>
    <w:rsid w:val="00F20B90"/>
    <w:rsid w:val="00F21258"/>
    <w:rsid w:val="00F22A9F"/>
    <w:rsid w:val="00F2619E"/>
    <w:rsid w:val="00F26BEE"/>
    <w:rsid w:val="00F2763F"/>
    <w:rsid w:val="00F27995"/>
    <w:rsid w:val="00F27E57"/>
    <w:rsid w:val="00F32B01"/>
    <w:rsid w:val="00F34E0B"/>
    <w:rsid w:val="00F37424"/>
    <w:rsid w:val="00F41370"/>
    <w:rsid w:val="00F41A81"/>
    <w:rsid w:val="00F46A56"/>
    <w:rsid w:val="00F51D6A"/>
    <w:rsid w:val="00F53240"/>
    <w:rsid w:val="00F5646F"/>
    <w:rsid w:val="00F56593"/>
    <w:rsid w:val="00F57733"/>
    <w:rsid w:val="00F602EB"/>
    <w:rsid w:val="00F624E3"/>
    <w:rsid w:val="00F6414A"/>
    <w:rsid w:val="00F641AA"/>
    <w:rsid w:val="00F67665"/>
    <w:rsid w:val="00F679CE"/>
    <w:rsid w:val="00F7009A"/>
    <w:rsid w:val="00F70A97"/>
    <w:rsid w:val="00F70D40"/>
    <w:rsid w:val="00F72861"/>
    <w:rsid w:val="00F740AB"/>
    <w:rsid w:val="00F76490"/>
    <w:rsid w:val="00F800C1"/>
    <w:rsid w:val="00F81CE0"/>
    <w:rsid w:val="00F8214E"/>
    <w:rsid w:val="00F828D4"/>
    <w:rsid w:val="00F84812"/>
    <w:rsid w:val="00F851AB"/>
    <w:rsid w:val="00F852DC"/>
    <w:rsid w:val="00F856A0"/>
    <w:rsid w:val="00F85F2F"/>
    <w:rsid w:val="00F864D4"/>
    <w:rsid w:val="00F900A3"/>
    <w:rsid w:val="00F90875"/>
    <w:rsid w:val="00F9255C"/>
    <w:rsid w:val="00F92DBE"/>
    <w:rsid w:val="00F93D2E"/>
    <w:rsid w:val="00F94A97"/>
    <w:rsid w:val="00F94FE0"/>
    <w:rsid w:val="00FA1470"/>
    <w:rsid w:val="00FA16BA"/>
    <w:rsid w:val="00FA1D1C"/>
    <w:rsid w:val="00FA3372"/>
    <w:rsid w:val="00FA3850"/>
    <w:rsid w:val="00FA7E95"/>
    <w:rsid w:val="00FB1391"/>
    <w:rsid w:val="00FB1497"/>
    <w:rsid w:val="00FB3FBA"/>
    <w:rsid w:val="00FC0795"/>
    <w:rsid w:val="00FC0D54"/>
    <w:rsid w:val="00FC0DDD"/>
    <w:rsid w:val="00FC1AE6"/>
    <w:rsid w:val="00FC1D59"/>
    <w:rsid w:val="00FC32E0"/>
    <w:rsid w:val="00FC5203"/>
    <w:rsid w:val="00FC6565"/>
    <w:rsid w:val="00FC69AC"/>
    <w:rsid w:val="00FD0DCE"/>
    <w:rsid w:val="00FD1400"/>
    <w:rsid w:val="00FD1CA1"/>
    <w:rsid w:val="00FD30E8"/>
    <w:rsid w:val="00FD3357"/>
    <w:rsid w:val="00FD34E5"/>
    <w:rsid w:val="00FD4B22"/>
    <w:rsid w:val="00FD5DE8"/>
    <w:rsid w:val="00FD64FA"/>
    <w:rsid w:val="00FE0960"/>
    <w:rsid w:val="00FE12C7"/>
    <w:rsid w:val="00FE2CA0"/>
    <w:rsid w:val="00FE354D"/>
    <w:rsid w:val="00FE6A77"/>
    <w:rsid w:val="00FF1EC2"/>
    <w:rsid w:val="00FF4AFA"/>
    <w:rsid w:val="00FF4F17"/>
    <w:rsid w:val="00FF5F2C"/>
    <w:rsid w:val="00FF5F37"/>
    <w:rsid w:val="00FF60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5C662E"/>
  <w14:defaultImageDpi w14:val="9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iPriority="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6247"/>
    <w:pPr>
      <w:widowControl w:val="0"/>
      <w:autoSpaceDE w:val="0"/>
      <w:autoSpaceDN w:val="0"/>
      <w:adjustRightInd w:val="0"/>
    </w:pPr>
    <w:rPr>
      <w:rFonts w:ascii="Times New Roman" w:hAnsi="Times New Roman" w:cs="Times New Roman"/>
      <w:sz w:val="24"/>
      <w:szCs w:val="24"/>
    </w:rPr>
  </w:style>
  <w:style w:type="paragraph" w:styleId="Heading1">
    <w:name w:val="heading 1"/>
    <w:basedOn w:val="Normal"/>
    <w:next w:val="Normal"/>
    <w:link w:val="Heading1Char"/>
    <w:qFormat/>
    <w:locked/>
    <w:rsid w:val="000C0073"/>
    <w:pPr>
      <w:keepNext/>
      <w:keepLines/>
      <w:spacing w:before="480"/>
      <w:outlineLvl w:val="0"/>
    </w:pPr>
    <w:rPr>
      <w:rFonts w:asciiTheme="majorHAnsi" w:eastAsiaTheme="majorEastAsia" w:hAnsiTheme="majorHAnsi" w:cstheme="majorBidi"/>
      <w:b/>
      <w:bCs/>
      <w:color w:val="365F91" w:themeColor="accent1" w:themeShade="BF"/>
      <w:sz w:val="36"/>
      <w:szCs w:val="36"/>
    </w:rPr>
  </w:style>
  <w:style w:type="paragraph" w:styleId="Heading2">
    <w:name w:val="heading 2"/>
    <w:basedOn w:val="Normal"/>
    <w:link w:val="Heading2Char"/>
    <w:uiPriority w:val="9"/>
    <w:qFormat/>
    <w:locked/>
    <w:rsid w:val="006A474B"/>
    <w:pPr>
      <w:widowControl/>
      <w:autoSpaceDE/>
      <w:autoSpaceDN/>
      <w:adjustRightInd/>
      <w:spacing w:before="100" w:beforeAutospacing="1" w:after="100" w:afterAutospacing="1"/>
      <w:outlineLvl w:val="1"/>
    </w:pPr>
    <w:rPr>
      <w:rFonts w:ascii="Aptos" w:hAnsi="Aptos"/>
      <w:b/>
      <w:bCs/>
      <w:caps/>
      <w:szCs w:val="36"/>
    </w:rPr>
  </w:style>
  <w:style w:type="paragraph" w:styleId="Heading3">
    <w:name w:val="heading 3"/>
    <w:basedOn w:val="Normal"/>
    <w:next w:val="Normal"/>
    <w:link w:val="Heading3Char"/>
    <w:unhideWhenUsed/>
    <w:qFormat/>
    <w:locked/>
    <w:rsid w:val="003848A0"/>
    <w:pPr>
      <w:keepNext/>
      <w:keepLines/>
      <w:spacing w:before="40"/>
      <w:outlineLvl w:val="2"/>
    </w:pPr>
    <w:rPr>
      <w:rFonts w:ascii="Aptos" w:eastAsiaTheme="majorEastAsia" w:hAnsi="Aptos" w:cstheme="majorBidi"/>
      <w:b/>
      <w:color w:val="243F60" w:themeColor="accent1" w:themeShade="7F"/>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6A474B"/>
    <w:rPr>
      <w:rFonts w:ascii="Aptos" w:hAnsi="Aptos" w:cs="Times New Roman"/>
      <w:b/>
      <w:bCs/>
      <w:caps/>
      <w:sz w:val="24"/>
      <w:szCs w:val="36"/>
    </w:rPr>
  </w:style>
  <w:style w:type="character" w:styleId="FootnoteReference">
    <w:name w:val="footnote reference"/>
    <w:basedOn w:val="DefaultParagraphFont"/>
    <w:uiPriority w:val="99"/>
    <w:semiHidden/>
    <w:rsid w:val="00776247"/>
    <w:rPr>
      <w:rFonts w:cs="Times New Roman"/>
    </w:rPr>
  </w:style>
  <w:style w:type="paragraph" w:customStyle="1" w:styleId="Custom1">
    <w:name w:val="Custom1"/>
    <w:basedOn w:val="Normal"/>
    <w:rsid w:val="00776247"/>
    <w:pPr>
      <w:tabs>
        <w:tab w:val="num" w:pos="720"/>
      </w:tabs>
      <w:ind w:left="720" w:hanging="720"/>
      <w:outlineLvl w:val="0"/>
    </w:pPr>
  </w:style>
  <w:style w:type="character" w:customStyle="1" w:styleId="Hypertext">
    <w:name w:val="Hypertext"/>
    <w:uiPriority w:val="99"/>
    <w:rsid w:val="00776247"/>
    <w:rPr>
      <w:color w:val="0000FF"/>
      <w:u w:val="single"/>
    </w:rPr>
  </w:style>
  <w:style w:type="paragraph" w:customStyle="1" w:styleId="Custom3">
    <w:name w:val="Custom3"/>
    <w:basedOn w:val="Normal"/>
    <w:rsid w:val="00776247"/>
    <w:pPr>
      <w:tabs>
        <w:tab w:val="num" w:pos="1440"/>
      </w:tabs>
      <w:ind w:left="1440" w:hanging="720"/>
      <w:outlineLvl w:val="1"/>
    </w:pPr>
  </w:style>
  <w:style w:type="character" w:customStyle="1" w:styleId="hl">
    <w:name w:val="hl"/>
    <w:rsid w:val="00776247"/>
  </w:style>
  <w:style w:type="paragraph" w:styleId="Header">
    <w:name w:val="header"/>
    <w:basedOn w:val="Normal"/>
    <w:link w:val="HeaderChar"/>
    <w:uiPriority w:val="99"/>
    <w:semiHidden/>
    <w:rsid w:val="00BB7130"/>
    <w:pPr>
      <w:tabs>
        <w:tab w:val="center" w:pos="4680"/>
        <w:tab w:val="right" w:pos="9360"/>
      </w:tabs>
    </w:pPr>
  </w:style>
  <w:style w:type="character" w:customStyle="1" w:styleId="HeaderChar">
    <w:name w:val="Header Char"/>
    <w:basedOn w:val="DefaultParagraphFont"/>
    <w:link w:val="Header"/>
    <w:uiPriority w:val="99"/>
    <w:semiHidden/>
    <w:locked/>
    <w:rsid w:val="00BB7130"/>
    <w:rPr>
      <w:rFonts w:ascii="Times New Roman" w:hAnsi="Times New Roman" w:cs="Times New Roman"/>
      <w:sz w:val="24"/>
      <w:szCs w:val="24"/>
    </w:rPr>
  </w:style>
  <w:style w:type="paragraph" w:styleId="Footer">
    <w:name w:val="footer"/>
    <w:basedOn w:val="Normal"/>
    <w:link w:val="FooterChar"/>
    <w:uiPriority w:val="99"/>
    <w:semiHidden/>
    <w:rsid w:val="00BB7130"/>
    <w:pPr>
      <w:tabs>
        <w:tab w:val="center" w:pos="4680"/>
        <w:tab w:val="right" w:pos="9360"/>
      </w:tabs>
    </w:pPr>
  </w:style>
  <w:style w:type="character" w:customStyle="1" w:styleId="FooterChar">
    <w:name w:val="Footer Char"/>
    <w:basedOn w:val="DefaultParagraphFont"/>
    <w:link w:val="Footer"/>
    <w:uiPriority w:val="99"/>
    <w:semiHidden/>
    <w:locked/>
    <w:rsid w:val="00BB7130"/>
    <w:rPr>
      <w:rFonts w:ascii="Times New Roman" w:hAnsi="Times New Roman" w:cs="Times New Roman"/>
      <w:sz w:val="24"/>
      <w:szCs w:val="24"/>
    </w:rPr>
  </w:style>
  <w:style w:type="paragraph" w:styleId="BalloonText">
    <w:name w:val="Balloon Text"/>
    <w:basedOn w:val="Normal"/>
    <w:link w:val="BalloonTextChar"/>
    <w:uiPriority w:val="99"/>
    <w:semiHidden/>
    <w:rsid w:val="008852B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852BC"/>
    <w:rPr>
      <w:rFonts w:ascii="Tahoma" w:hAnsi="Tahoma" w:cs="Tahoma"/>
      <w:sz w:val="16"/>
      <w:szCs w:val="16"/>
    </w:rPr>
  </w:style>
  <w:style w:type="paragraph" w:styleId="ListParagraph">
    <w:name w:val="List Paragraph"/>
    <w:basedOn w:val="Normal"/>
    <w:uiPriority w:val="34"/>
    <w:qFormat/>
    <w:rsid w:val="004E2D6A"/>
    <w:pPr>
      <w:ind w:left="720"/>
    </w:pPr>
  </w:style>
  <w:style w:type="character" w:styleId="Hyperlink">
    <w:name w:val="Hyperlink"/>
    <w:basedOn w:val="DefaultParagraphFont"/>
    <w:uiPriority w:val="99"/>
    <w:rsid w:val="00696034"/>
    <w:rPr>
      <w:rFonts w:asciiTheme="minorHAnsi" w:hAnsiTheme="minorHAnsi" w:cs="Times New Roman"/>
      <w:color w:val="0000FF"/>
      <w:u w:val="single"/>
    </w:rPr>
  </w:style>
  <w:style w:type="table" w:styleId="TableGrid">
    <w:name w:val="Table Grid"/>
    <w:basedOn w:val="TableNormal"/>
    <w:uiPriority w:val="59"/>
    <w:rsid w:val="00C7540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unhideWhenUsed/>
    <w:rsid w:val="00F15560"/>
    <w:pPr>
      <w:widowControl/>
      <w:autoSpaceDE/>
      <w:autoSpaceDN/>
      <w:adjustRightInd/>
    </w:pPr>
    <w:rPr>
      <w:rFonts w:ascii="Consolas" w:hAnsi="Consolas"/>
      <w:sz w:val="21"/>
      <w:szCs w:val="21"/>
    </w:rPr>
  </w:style>
  <w:style w:type="character" w:customStyle="1" w:styleId="PlainTextChar">
    <w:name w:val="Plain Text Char"/>
    <w:basedOn w:val="DefaultParagraphFont"/>
    <w:link w:val="PlainText"/>
    <w:uiPriority w:val="99"/>
    <w:locked/>
    <w:rsid w:val="00F15560"/>
    <w:rPr>
      <w:rFonts w:ascii="Consolas" w:hAnsi="Consolas" w:cs="Times New Roman"/>
      <w:sz w:val="21"/>
      <w:szCs w:val="21"/>
    </w:rPr>
  </w:style>
  <w:style w:type="character" w:customStyle="1" w:styleId="WPHyperlink">
    <w:name w:val="WP_Hyperlink"/>
    <w:basedOn w:val="DefaultParagraphFont"/>
    <w:rsid w:val="007F632A"/>
    <w:rPr>
      <w:rFonts w:cs="Times New Roman"/>
      <w:color w:val="0000FF"/>
      <w:u w:val="single"/>
    </w:rPr>
  </w:style>
  <w:style w:type="character" w:styleId="FollowedHyperlink">
    <w:name w:val="FollowedHyperlink"/>
    <w:basedOn w:val="DefaultParagraphFont"/>
    <w:uiPriority w:val="99"/>
    <w:rsid w:val="00F70D40"/>
    <w:rPr>
      <w:rFonts w:cs="Times New Roman"/>
      <w:color w:val="800080"/>
      <w:u w:val="single"/>
    </w:rPr>
  </w:style>
  <w:style w:type="paragraph" w:customStyle="1" w:styleId="Outline0011">
    <w:name w:val="Outline001_1"/>
    <w:basedOn w:val="Normal"/>
    <w:rsid w:val="001422A5"/>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ind w:left="720" w:hanging="360"/>
    </w:pPr>
    <w:rPr>
      <w:szCs w:val="20"/>
    </w:rPr>
  </w:style>
  <w:style w:type="character" w:customStyle="1" w:styleId="generic-body">
    <w:name w:val="generic-body"/>
    <w:basedOn w:val="DefaultParagraphFont"/>
    <w:rsid w:val="001422A5"/>
    <w:rPr>
      <w:rFonts w:cs="Times New Roman"/>
    </w:rPr>
  </w:style>
  <w:style w:type="paragraph" w:styleId="HTMLPreformatted">
    <w:name w:val="HTML Preformatted"/>
    <w:basedOn w:val="Normal"/>
    <w:link w:val="HTMLPreformattedChar"/>
    <w:uiPriority w:val="99"/>
    <w:unhideWhenUsed/>
    <w:rsid w:val="00C21B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C21B61"/>
    <w:rPr>
      <w:rFonts w:ascii="Courier New" w:hAnsi="Courier New" w:cs="Courier New"/>
    </w:rPr>
  </w:style>
  <w:style w:type="character" w:styleId="Strong">
    <w:name w:val="Strong"/>
    <w:basedOn w:val="DefaultParagraphFont"/>
    <w:uiPriority w:val="22"/>
    <w:qFormat/>
    <w:locked/>
    <w:rsid w:val="00950383"/>
    <w:rPr>
      <w:rFonts w:cs="Times New Roman"/>
      <w:b/>
    </w:rPr>
  </w:style>
  <w:style w:type="character" w:styleId="CommentReference">
    <w:name w:val="annotation reference"/>
    <w:basedOn w:val="DefaultParagraphFont"/>
    <w:uiPriority w:val="99"/>
    <w:rsid w:val="00950383"/>
    <w:rPr>
      <w:rFonts w:cs="Times New Roman"/>
      <w:sz w:val="16"/>
      <w:szCs w:val="16"/>
    </w:rPr>
  </w:style>
  <w:style w:type="paragraph" w:styleId="CommentText">
    <w:name w:val="annotation text"/>
    <w:basedOn w:val="Normal"/>
    <w:link w:val="CommentTextChar"/>
    <w:uiPriority w:val="99"/>
    <w:rsid w:val="00950383"/>
    <w:rPr>
      <w:sz w:val="20"/>
      <w:szCs w:val="20"/>
    </w:rPr>
  </w:style>
  <w:style w:type="character" w:customStyle="1" w:styleId="CommentTextChar">
    <w:name w:val="Comment Text Char"/>
    <w:basedOn w:val="DefaultParagraphFont"/>
    <w:link w:val="CommentText"/>
    <w:uiPriority w:val="99"/>
    <w:locked/>
    <w:rsid w:val="00950383"/>
    <w:rPr>
      <w:rFonts w:ascii="Times New Roman" w:hAnsi="Times New Roman" w:cs="Times New Roman"/>
    </w:rPr>
  </w:style>
  <w:style w:type="paragraph" w:styleId="CommentSubject">
    <w:name w:val="annotation subject"/>
    <w:basedOn w:val="CommentText"/>
    <w:next w:val="CommentText"/>
    <w:link w:val="CommentSubjectChar"/>
    <w:uiPriority w:val="99"/>
    <w:rsid w:val="00950383"/>
    <w:rPr>
      <w:b/>
      <w:bCs/>
    </w:rPr>
  </w:style>
  <w:style w:type="character" w:customStyle="1" w:styleId="CommentSubjectChar">
    <w:name w:val="Comment Subject Char"/>
    <w:basedOn w:val="CommentTextChar"/>
    <w:link w:val="CommentSubject"/>
    <w:uiPriority w:val="99"/>
    <w:locked/>
    <w:rsid w:val="00950383"/>
    <w:rPr>
      <w:rFonts w:ascii="Times New Roman" w:hAnsi="Times New Roman" w:cs="Times New Roman"/>
      <w:b/>
      <w:bCs/>
    </w:rPr>
  </w:style>
  <w:style w:type="paragraph" w:customStyle="1" w:styleId="a">
    <w:name w:val="∙"/>
    <w:uiPriority w:val="99"/>
    <w:rsid w:val="006E3EA0"/>
    <w:pPr>
      <w:autoSpaceDE w:val="0"/>
      <w:autoSpaceDN w:val="0"/>
      <w:adjustRightInd w:val="0"/>
      <w:ind w:left="-1440"/>
    </w:pPr>
    <w:rPr>
      <w:rFonts w:ascii="Times New Roman" w:hAnsi="Times New Roman" w:cs="Times New Roman"/>
      <w:sz w:val="24"/>
      <w:szCs w:val="24"/>
    </w:rPr>
  </w:style>
  <w:style w:type="character" w:customStyle="1" w:styleId="SYSHYPERTEXT">
    <w:name w:val="SYS_HYPERTEXT"/>
    <w:uiPriority w:val="99"/>
    <w:rsid w:val="00BB3C58"/>
    <w:rPr>
      <w:b/>
      <w:color w:val="00AA00"/>
      <w:u w:val="single"/>
    </w:rPr>
  </w:style>
  <w:style w:type="character" w:customStyle="1" w:styleId="apple-converted-space">
    <w:name w:val="apple-converted-space"/>
    <w:rsid w:val="00576015"/>
  </w:style>
  <w:style w:type="character" w:customStyle="1" w:styleId="cblistfieldcont">
    <w:name w:val="cblistfieldcont"/>
    <w:rsid w:val="00576015"/>
  </w:style>
  <w:style w:type="character" w:customStyle="1" w:styleId="cbmailrepl">
    <w:name w:val="cbmailrepl"/>
    <w:rsid w:val="00576015"/>
  </w:style>
  <w:style w:type="character" w:customStyle="1" w:styleId="cbuserlistfieldtitle">
    <w:name w:val="cbuserlistfieldtitle"/>
    <w:rsid w:val="00A54CEE"/>
  </w:style>
  <w:style w:type="table" w:styleId="TableGrid8">
    <w:name w:val="Table Grid 8"/>
    <w:basedOn w:val="TableNormal"/>
    <w:rsid w:val="00332AE1"/>
    <w:pPr>
      <w:widowControl w:val="0"/>
      <w:autoSpaceDE w:val="0"/>
      <w:autoSpaceDN w:val="0"/>
      <w:adjustRightIn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leList4">
    <w:name w:val="Table List 4"/>
    <w:basedOn w:val="TableNormal"/>
    <w:rsid w:val="00332AE1"/>
    <w:pPr>
      <w:widowControl w:val="0"/>
      <w:autoSpaceDE w:val="0"/>
      <w:autoSpaceDN w:val="0"/>
      <w:adjustRightIn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Subtle1">
    <w:name w:val="Table Subtle 1"/>
    <w:basedOn w:val="TableNormal"/>
    <w:rsid w:val="00332AE1"/>
    <w:pPr>
      <w:widowControl w:val="0"/>
      <w:autoSpaceDE w:val="0"/>
      <w:autoSpaceDN w:val="0"/>
      <w:adjustRightInd w:val="0"/>
    </w:p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LightShading">
    <w:name w:val="Light Shading"/>
    <w:basedOn w:val="TableNormal"/>
    <w:uiPriority w:val="60"/>
    <w:rsid w:val="00332AE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
    <w:name w:val="Medium Shading 1"/>
    <w:basedOn w:val="TableNormal"/>
    <w:uiPriority w:val="63"/>
    <w:rsid w:val="00332AE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D13FF1"/>
    <w:pPr>
      <w:widowControl/>
      <w:autoSpaceDE/>
      <w:autoSpaceDN/>
      <w:adjustRightInd/>
      <w:spacing w:before="100" w:beforeAutospacing="1" w:after="100" w:afterAutospacing="1"/>
    </w:pPr>
    <w:rPr>
      <w:rFonts w:ascii="Times" w:hAnsi="Times"/>
      <w:sz w:val="20"/>
      <w:szCs w:val="20"/>
    </w:rPr>
  </w:style>
  <w:style w:type="paragraph" w:styleId="TOC1">
    <w:name w:val="toc 1"/>
    <w:basedOn w:val="Normal"/>
    <w:next w:val="Normal"/>
    <w:link w:val="TOC1Char"/>
    <w:autoRedefine/>
    <w:uiPriority w:val="39"/>
    <w:locked/>
    <w:rsid w:val="003F4CB1"/>
    <w:pPr>
      <w:tabs>
        <w:tab w:val="right" w:leader="dot" w:pos="10790"/>
      </w:tabs>
    </w:pPr>
    <w:rPr>
      <w:rFonts w:ascii="Aptos" w:hAnsi="Aptos" w:cstheme="minorHAnsi"/>
      <w:b/>
      <w:bCs/>
      <w:iCs/>
      <w:sz w:val="16"/>
    </w:rPr>
  </w:style>
  <w:style w:type="character" w:customStyle="1" w:styleId="Heading1Char">
    <w:name w:val="Heading 1 Char"/>
    <w:basedOn w:val="DefaultParagraphFont"/>
    <w:link w:val="Heading1"/>
    <w:rsid w:val="000C0073"/>
    <w:rPr>
      <w:rFonts w:asciiTheme="majorHAnsi" w:eastAsiaTheme="majorEastAsia" w:hAnsiTheme="majorHAnsi" w:cstheme="majorBidi"/>
      <w:b/>
      <w:bCs/>
      <w:color w:val="365F91" w:themeColor="accent1" w:themeShade="BF"/>
      <w:sz w:val="36"/>
      <w:szCs w:val="36"/>
    </w:rPr>
  </w:style>
  <w:style w:type="paragraph" w:styleId="TOCHeading">
    <w:name w:val="TOC Heading"/>
    <w:basedOn w:val="Heading1"/>
    <w:next w:val="Normal"/>
    <w:uiPriority w:val="39"/>
    <w:unhideWhenUsed/>
    <w:qFormat/>
    <w:rsid w:val="003E6904"/>
    <w:pPr>
      <w:widowControl/>
      <w:autoSpaceDE/>
      <w:autoSpaceDN/>
      <w:adjustRightInd/>
      <w:spacing w:line="276" w:lineRule="auto"/>
      <w:outlineLvl w:val="9"/>
    </w:pPr>
    <w:rPr>
      <w:lang w:eastAsia="ja-JP"/>
    </w:rPr>
  </w:style>
  <w:style w:type="paragraph" w:styleId="TOC2">
    <w:name w:val="toc 2"/>
    <w:basedOn w:val="Normal"/>
    <w:next w:val="Normal"/>
    <w:autoRedefine/>
    <w:uiPriority w:val="39"/>
    <w:locked/>
    <w:rsid w:val="003F4CB1"/>
    <w:pPr>
      <w:tabs>
        <w:tab w:val="right" w:leader="dot" w:pos="10790"/>
      </w:tabs>
      <w:ind w:left="216"/>
    </w:pPr>
    <w:rPr>
      <w:rFonts w:ascii="Aptos" w:hAnsi="Aptos" w:cstheme="minorHAnsi"/>
      <w:bCs/>
      <w:sz w:val="16"/>
      <w:szCs w:val="22"/>
    </w:rPr>
  </w:style>
  <w:style w:type="character" w:styleId="PageNumber">
    <w:name w:val="page number"/>
    <w:basedOn w:val="DefaultParagraphFont"/>
    <w:rsid w:val="007F02F1"/>
  </w:style>
  <w:style w:type="paragraph" w:styleId="TOC3">
    <w:name w:val="toc 3"/>
    <w:basedOn w:val="Normal"/>
    <w:next w:val="Normal"/>
    <w:autoRedefine/>
    <w:uiPriority w:val="39"/>
    <w:locked/>
    <w:rsid w:val="003F4CB1"/>
    <w:pPr>
      <w:ind w:left="480"/>
    </w:pPr>
    <w:rPr>
      <w:rFonts w:ascii="Aptos" w:hAnsi="Aptos" w:cstheme="minorHAnsi"/>
      <w:sz w:val="16"/>
      <w:szCs w:val="20"/>
    </w:rPr>
  </w:style>
  <w:style w:type="paragraph" w:styleId="TOC4">
    <w:name w:val="toc 4"/>
    <w:basedOn w:val="Normal"/>
    <w:next w:val="Normal"/>
    <w:autoRedefine/>
    <w:locked/>
    <w:rsid w:val="006E36DE"/>
    <w:pPr>
      <w:ind w:left="720"/>
    </w:pPr>
    <w:rPr>
      <w:rFonts w:asciiTheme="minorHAnsi" w:hAnsiTheme="minorHAnsi" w:cstheme="minorHAnsi"/>
      <w:sz w:val="20"/>
      <w:szCs w:val="20"/>
    </w:rPr>
  </w:style>
  <w:style w:type="paragraph" w:styleId="TOC5">
    <w:name w:val="toc 5"/>
    <w:basedOn w:val="Normal"/>
    <w:next w:val="Normal"/>
    <w:autoRedefine/>
    <w:locked/>
    <w:rsid w:val="006E36DE"/>
    <w:pPr>
      <w:ind w:left="960"/>
    </w:pPr>
    <w:rPr>
      <w:rFonts w:asciiTheme="minorHAnsi" w:hAnsiTheme="minorHAnsi" w:cstheme="minorHAnsi"/>
      <w:sz w:val="20"/>
      <w:szCs w:val="20"/>
    </w:rPr>
  </w:style>
  <w:style w:type="paragraph" w:styleId="TOC6">
    <w:name w:val="toc 6"/>
    <w:basedOn w:val="Normal"/>
    <w:next w:val="Normal"/>
    <w:autoRedefine/>
    <w:locked/>
    <w:rsid w:val="006E36DE"/>
    <w:pPr>
      <w:ind w:left="1200"/>
    </w:pPr>
    <w:rPr>
      <w:rFonts w:asciiTheme="minorHAnsi" w:hAnsiTheme="minorHAnsi" w:cstheme="minorHAnsi"/>
      <w:sz w:val="20"/>
      <w:szCs w:val="20"/>
    </w:rPr>
  </w:style>
  <w:style w:type="paragraph" w:styleId="TOC7">
    <w:name w:val="toc 7"/>
    <w:basedOn w:val="Normal"/>
    <w:next w:val="Normal"/>
    <w:autoRedefine/>
    <w:locked/>
    <w:rsid w:val="006E36DE"/>
    <w:pPr>
      <w:ind w:left="1440"/>
    </w:pPr>
    <w:rPr>
      <w:rFonts w:asciiTheme="minorHAnsi" w:hAnsiTheme="minorHAnsi" w:cstheme="minorHAnsi"/>
      <w:sz w:val="20"/>
      <w:szCs w:val="20"/>
    </w:rPr>
  </w:style>
  <w:style w:type="paragraph" w:styleId="TOC8">
    <w:name w:val="toc 8"/>
    <w:basedOn w:val="Normal"/>
    <w:next w:val="Normal"/>
    <w:autoRedefine/>
    <w:locked/>
    <w:rsid w:val="006E36DE"/>
    <w:pPr>
      <w:ind w:left="1680"/>
    </w:pPr>
    <w:rPr>
      <w:rFonts w:asciiTheme="minorHAnsi" w:hAnsiTheme="minorHAnsi" w:cstheme="minorHAnsi"/>
      <w:sz w:val="20"/>
      <w:szCs w:val="20"/>
    </w:rPr>
  </w:style>
  <w:style w:type="paragraph" w:styleId="TOC9">
    <w:name w:val="toc 9"/>
    <w:basedOn w:val="Normal"/>
    <w:next w:val="Normal"/>
    <w:autoRedefine/>
    <w:locked/>
    <w:rsid w:val="006E36DE"/>
    <w:pPr>
      <w:ind w:left="1920"/>
    </w:pPr>
    <w:rPr>
      <w:rFonts w:asciiTheme="minorHAnsi" w:hAnsiTheme="minorHAnsi" w:cstheme="minorHAnsi"/>
      <w:sz w:val="20"/>
      <w:szCs w:val="20"/>
    </w:rPr>
  </w:style>
  <w:style w:type="table" w:styleId="MediumShading2">
    <w:name w:val="Medium Shading 2"/>
    <w:basedOn w:val="TableNormal"/>
    <w:uiPriority w:val="64"/>
    <w:rsid w:val="00F800C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UnresolvedMention1">
    <w:name w:val="Unresolved Mention1"/>
    <w:basedOn w:val="DefaultParagraphFont"/>
    <w:uiPriority w:val="99"/>
    <w:semiHidden/>
    <w:unhideWhenUsed/>
    <w:rsid w:val="00793D79"/>
    <w:rPr>
      <w:color w:val="605E5C"/>
      <w:shd w:val="clear" w:color="auto" w:fill="E1DFDD"/>
    </w:rPr>
  </w:style>
  <w:style w:type="character" w:styleId="Emphasis">
    <w:name w:val="Emphasis"/>
    <w:basedOn w:val="DefaultParagraphFont"/>
    <w:uiPriority w:val="20"/>
    <w:qFormat/>
    <w:locked/>
    <w:rsid w:val="0031368F"/>
    <w:rPr>
      <w:i/>
      <w:iCs/>
    </w:rPr>
  </w:style>
  <w:style w:type="character" w:styleId="UnresolvedMention">
    <w:name w:val="Unresolved Mention"/>
    <w:basedOn w:val="DefaultParagraphFont"/>
    <w:uiPriority w:val="99"/>
    <w:semiHidden/>
    <w:unhideWhenUsed/>
    <w:rsid w:val="00D315D8"/>
    <w:rPr>
      <w:color w:val="605E5C"/>
      <w:shd w:val="clear" w:color="auto" w:fill="E1DFDD"/>
    </w:rPr>
  </w:style>
  <w:style w:type="table" w:styleId="ColorfulList">
    <w:name w:val="Colorful List"/>
    <w:basedOn w:val="TableNormal"/>
    <w:uiPriority w:val="72"/>
    <w:rsid w:val="000179B4"/>
    <w:rPr>
      <w:rFonts w:asciiTheme="minorHAnsi" w:eastAsiaTheme="minorEastAsia" w:hAnsiTheme="minorHAnsi" w:cstheme="minorBidi"/>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Revision">
    <w:name w:val="Revision"/>
    <w:hidden/>
    <w:uiPriority w:val="99"/>
    <w:semiHidden/>
    <w:rsid w:val="00653AFD"/>
    <w:rPr>
      <w:rFonts w:ascii="Times New Roman" w:hAnsi="Times New Roman" w:cs="Times New Roman"/>
      <w:sz w:val="24"/>
      <w:szCs w:val="24"/>
    </w:rPr>
  </w:style>
  <w:style w:type="character" w:customStyle="1" w:styleId="Heading3Char">
    <w:name w:val="Heading 3 Char"/>
    <w:basedOn w:val="DefaultParagraphFont"/>
    <w:link w:val="Heading3"/>
    <w:rsid w:val="003848A0"/>
    <w:rPr>
      <w:rFonts w:ascii="Aptos" w:eastAsiaTheme="majorEastAsia" w:hAnsi="Aptos" w:cstheme="majorBidi"/>
      <w:b/>
      <w:color w:val="243F60" w:themeColor="accent1" w:themeShade="7F"/>
      <w:sz w:val="22"/>
      <w:szCs w:val="24"/>
    </w:rPr>
  </w:style>
  <w:style w:type="character" w:customStyle="1" w:styleId="TOC1Char">
    <w:name w:val="TOC 1 Char"/>
    <w:basedOn w:val="DefaultParagraphFont"/>
    <w:link w:val="TOC1"/>
    <w:uiPriority w:val="39"/>
    <w:rsid w:val="003F4CB1"/>
    <w:rPr>
      <w:rFonts w:ascii="Aptos" w:hAnsi="Aptos" w:cstheme="minorHAnsi"/>
      <w:b/>
      <w:bCs/>
      <w:iCs/>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438516">
      <w:bodyDiv w:val="1"/>
      <w:marLeft w:val="0"/>
      <w:marRight w:val="0"/>
      <w:marTop w:val="0"/>
      <w:marBottom w:val="0"/>
      <w:divBdr>
        <w:top w:val="none" w:sz="0" w:space="0" w:color="auto"/>
        <w:left w:val="none" w:sz="0" w:space="0" w:color="auto"/>
        <w:bottom w:val="none" w:sz="0" w:space="0" w:color="auto"/>
        <w:right w:val="none" w:sz="0" w:space="0" w:color="auto"/>
      </w:divBdr>
    </w:div>
    <w:div w:id="221646787">
      <w:bodyDiv w:val="1"/>
      <w:marLeft w:val="0"/>
      <w:marRight w:val="0"/>
      <w:marTop w:val="0"/>
      <w:marBottom w:val="0"/>
      <w:divBdr>
        <w:top w:val="none" w:sz="0" w:space="0" w:color="auto"/>
        <w:left w:val="none" w:sz="0" w:space="0" w:color="auto"/>
        <w:bottom w:val="none" w:sz="0" w:space="0" w:color="auto"/>
        <w:right w:val="none" w:sz="0" w:space="0" w:color="auto"/>
      </w:divBdr>
    </w:div>
    <w:div w:id="293601758">
      <w:bodyDiv w:val="1"/>
      <w:marLeft w:val="0"/>
      <w:marRight w:val="0"/>
      <w:marTop w:val="0"/>
      <w:marBottom w:val="0"/>
      <w:divBdr>
        <w:top w:val="none" w:sz="0" w:space="0" w:color="auto"/>
        <w:left w:val="none" w:sz="0" w:space="0" w:color="auto"/>
        <w:bottom w:val="none" w:sz="0" w:space="0" w:color="auto"/>
        <w:right w:val="none" w:sz="0" w:space="0" w:color="auto"/>
      </w:divBdr>
      <w:divsChild>
        <w:div w:id="681276178">
          <w:marLeft w:val="0"/>
          <w:marRight w:val="0"/>
          <w:marTop w:val="0"/>
          <w:marBottom w:val="0"/>
          <w:divBdr>
            <w:top w:val="none" w:sz="0" w:space="0" w:color="auto"/>
            <w:left w:val="none" w:sz="0" w:space="0" w:color="auto"/>
            <w:bottom w:val="none" w:sz="0" w:space="0" w:color="auto"/>
            <w:right w:val="none" w:sz="0" w:space="0" w:color="auto"/>
          </w:divBdr>
          <w:divsChild>
            <w:div w:id="101925557">
              <w:marLeft w:val="0"/>
              <w:marRight w:val="0"/>
              <w:marTop w:val="0"/>
              <w:marBottom w:val="0"/>
              <w:divBdr>
                <w:top w:val="none" w:sz="0" w:space="0" w:color="auto"/>
                <w:left w:val="none" w:sz="0" w:space="0" w:color="auto"/>
                <w:bottom w:val="none" w:sz="0" w:space="0" w:color="auto"/>
                <w:right w:val="none" w:sz="0" w:space="0" w:color="auto"/>
              </w:divBdr>
              <w:divsChild>
                <w:div w:id="7956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988876">
      <w:bodyDiv w:val="1"/>
      <w:marLeft w:val="0"/>
      <w:marRight w:val="0"/>
      <w:marTop w:val="0"/>
      <w:marBottom w:val="0"/>
      <w:divBdr>
        <w:top w:val="none" w:sz="0" w:space="0" w:color="auto"/>
        <w:left w:val="none" w:sz="0" w:space="0" w:color="auto"/>
        <w:bottom w:val="none" w:sz="0" w:space="0" w:color="auto"/>
        <w:right w:val="none" w:sz="0" w:space="0" w:color="auto"/>
      </w:divBdr>
    </w:div>
    <w:div w:id="333650250">
      <w:bodyDiv w:val="1"/>
      <w:marLeft w:val="0"/>
      <w:marRight w:val="0"/>
      <w:marTop w:val="0"/>
      <w:marBottom w:val="0"/>
      <w:divBdr>
        <w:top w:val="none" w:sz="0" w:space="0" w:color="auto"/>
        <w:left w:val="none" w:sz="0" w:space="0" w:color="auto"/>
        <w:bottom w:val="none" w:sz="0" w:space="0" w:color="auto"/>
        <w:right w:val="none" w:sz="0" w:space="0" w:color="auto"/>
      </w:divBdr>
    </w:div>
    <w:div w:id="360714639">
      <w:bodyDiv w:val="1"/>
      <w:marLeft w:val="0"/>
      <w:marRight w:val="0"/>
      <w:marTop w:val="0"/>
      <w:marBottom w:val="0"/>
      <w:divBdr>
        <w:top w:val="none" w:sz="0" w:space="0" w:color="auto"/>
        <w:left w:val="none" w:sz="0" w:space="0" w:color="auto"/>
        <w:bottom w:val="none" w:sz="0" w:space="0" w:color="auto"/>
        <w:right w:val="none" w:sz="0" w:space="0" w:color="auto"/>
      </w:divBdr>
    </w:div>
    <w:div w:id="361980663">
      <w:bodyDiv w:val="1"/>
      <w:marLeft w:val="0"/>
      <w:marRight w:val="0"/>
      <w:marTop w:val="0"/>
      <w:marBottom w:val="0"/>
      <w:divBdr>
        <w:top w:val="none" w:sz="0" w:space="0" w:color="auto"/>
        <w:left w:val="none" w:sz="0" w:space="0" w:color="auto"/>
        <w:bottom w:val="none" w:sz="0" w:space="0" w:color="auto"/>
        <w:right w:val="none" w:sz="0" w:space="0" w:color="auto"/>
      </w:divBdr>
    </w:div>
    <w:div w:id="729812973">
      <w:bodyDiv w:val="1"/>
      <w:marLeft w:val="0"/>
      <w:marRight w:val="0"/>
      <w:marTop w:val="0"/>
      <w:marBottom w:val="0"/>
      <w:divBdr>
        <w:top w:val="none" w:sz="0" w:space="0" w:color="auto"/>
        <w:left w:val="none" w:sz="0" w:space="0" w:color="auto"/>
        <w:bottom w:val="none" w:sz="0" w:space="0" w:color="auto"/>
        <w:right w:val="none" w:sz="0" w:space="0" w:color="auto"/>
      </w:divBdr>
    </w:div>
    <w:div w:id="735513899">
      <w:bodyDiv w:val="1"/>
      <w:marLeft w:val="0"/>
      <w:marRight w:val="0"/>
      <w:marTop w:val="0"/>
      <w:marBottom w:val="0"/>
      <w:divBdr>
        <w:top w:val="none" w:sz="0" w:space="0" w:color="auto"/>
        <w:left w:val="none" w:sz="0" w:space="0" w:color="auto"/>
        <w:bottom w:val="none" w:sz="0" w:space="0" w:color="auto"/>
        <w:right w:val="none" w:sz="0" w:space="0" w:color="auto"/>
      </w:divBdr>
    </w:div>
    <w:div w:id="937836721">
      <w:bodyDiv w:val="1"/>
      <w:marLeft w:val="0"/>
      <w:marRight w:val="0"/>
      <w:marTop w:val="0"/>
      <w:marBottom w:val="0"/>
      <w:divBdr>
        <w:top w:val="none" w:sz="0" w:space="0" w:color="auto"/>
        <w:left w:val="none" w:sz="0" w:space="0" w:color="auto"/>
        <w:bottom w:val="none" w:sz="0" w:space="0" w:color="auto"/>
        <w:right w:val="none" w:sz="0" w:space="0" w:color="auto"/>
      </w:divBdr>
    </w:div>
    <w:div w:id="990983131">
      <w:bodyDiv w:val="1"/>
      <w:marLeft w:val="0"/>
      <w:marRight w:val="0"/>
      <w:marTop w:val="0"/>
      <w:marBottom w:val="0"/>
      <w:divBdr>
        <w:top w:val="none" w:sz="0" w:space="0" w:color="auto"/>
        <w:left w:val="none" w:sz="0" w:space="0" w:color="auto"/>
        <w:bottom w:val="none" w:sz="0" w:space="0" w:color="auto"/>
        <w:right w:val="none" w:sz="0" w:space="0" w:color="auto"/>
      </w:divBdr>
      <w:divsChild>
        <w:div w:id="1004672817">
          <w:marLeft w:val="0"/>
          <w:marRight w:val="0"/>
          <w:marTop w:val="0"/>
          <w:marBottom w:val="0"/>
          <w:divBdr>
            <w:top w:val="none" w:sz="0" w:space="0" w:color="auto"/>
            <w:left w:val="none" w:sz="0" w:space="0" w:color="auto"/>
            <w:bottom w:val="none" w:sz="0" w:space="0" w:color="auto"/>
            <w:right w:val="none" w:sz="0" w:space="0" w:color="auto"/>
          </w:divBdr>
          <w:divsChild>
            <w:div w:id="1236092701">
              <w:marLeft w:val="0"/>
              <w:marRight w:val="0"/>
              <w:marTop w:val="0"/>
              <w:marBottom w:val="0"/>
              <w:divBdr>
                <w:top w:val="none" w:sz="0" w:space="0" w:color="auto"/>
                <w:left w:val="none" w:sz="0" w:space="0" w:color="auto"/>
                <w:bottom w:val="none" w:sz="0" w:space="0" w:color="auto"/>
                <w:right w:val="none" w:sz="0" w:space="0" w:color="auto"/>
              </w:divBdr>
              <w:divsChild>
                <w:div w:id="110319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227786">
      <w:bodyDiv w:val="1"/>
      <w:marLeft w:val="0"/>
      <w:marRight w:val="0"/>
      <w:marTop w:val="0"/>
      <w:marBottom w:val="0"/>
      <w:divBdr>
        <w:top w:val="none" w:sz="0" w:space="0" w:color="auto"/>
        <w:left w:val="none" w:sz="0" w:space="0" w:color="auto"/>
        <w:bottom w:val="none" w:sz="0" w:space="0" w:color="auto"/>
        <w:right w:val="none" w:sz="0" w:space="0" w:color="auto"/>
      </w:divBdr>
      <w:divsChild>
        <w:div w:id="511722889">
          <w:marLeft w:val="0"/>
          <w:marRight w:val="0"/>
          <w:marTop w:val="0"/>
          <w:marBottom w:val="0"/>
          <w:divBdr>
            <w:top w:val="none" w:sz="0" w:space="0" w:color="auto"/>
            <w:left w:val="none" w:sz="0" w:space="0" w:color="auto"/>
            <w:bottom w:val="none" w:sz="0" w:space="0" w:color="auto"/>
            <w:right w:val="none" w:sz="0" w:space="0" w:color="auto"/>
          </w:divBdr>
          <w:divsChild>
            <w:div w:id="834497761">
              <w:marLeft w:val="0"/>
              <w:marRight w:val="0"/>
              <w:marTop w:val="0"/>
              <w:marBottom w:val="0"/>
              <w:divBdr>
                <w:top w:val="none" w:sz="0" w:space="0" w:color="auto"/>
                <w:left w:val="none" w:sz="0" w:space="0" w:color="auto"/>
                <w:bottom w:val="none" w:sz="0" w:space="0" w:color="auto"/>
                <w:right w:val="none" w:sz="0" w:space="0" w:color="auto"/>
              </w:divBdr>
              <w:divsChild>
                <w:div w:id="1056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332185">
      <w:bodyDiv w:val="1"/>
      <w:marLeft w:val="0"/>
      <w:marRight w:val="0"/>
      <w:marTop w:val="0"/>
      <w:marBottom w:val="0"/>
      <w:divBdr>
        <w:top w:val="none" w:sz="0" w:space="0" w:color="auto"/>
        <w:left w:val="none" w:sz="0" w:space="0" w:color="auto"/>
        <w:bottom w:val="none" w:sz="0" w:space="0" w:color="auto"/>
        <w:right w:val="none" w:sz="0" w:space="0" w:color="auto"/>
      </w:divBdr>
    </w:div>
    <w:div w:id="1269579891">
      <w:bodyDiv w:val="1"/>
      <w:marLeft w:val="0"/>
      <w:marRight w:val="0"/>
      <w:marTop w:val="0"/>
      <w:marBottom w:val="0"/>
      <w:divBdr>
        <w:top w:val="none" w:sz="0" w:space="0" w:color="auto"/>
        <w:left w:val="none" w:sz="0" w:space="0" w:color="auto"/>
        <w:bottom w:val="none" w:sz="0" w:space="0" w:color="auto"/>
        <w:right w:val="none" w:sz="0" w:space="0" w:color="auto"/>
      </w:divBdr>
    </w:div>
    <w:div w:id="1302736883">
      <w:bodyDiv w:val="1"/>
      <w:marLeft w:val="0"/>
      <w:marRight w:val="0"/>
      <w:marTop w:val="0"/>
      <w:marBottom w:val="0"/>
      <w:divBdr>
        <w:top w:val="none" w:sz="0" w:space="0" w:color="auto"/>
        <w:left w:val="none" w:sz="0" w:space="0" w:color="auto"/>
        <w:bottom w:val="none" w:sz="0" w:space="0" w:color="auto"/>
        <w:right w:val="none" w:sz="0" w:space="0" w:color="auto"/>
      </w:divBdr>
    </w:div>
    <w:div w:id="1338078037">
      <w:bodyDiv w:val="1"/>
      <w:marLeft w:val="0"/>
      <w:marRight w:val="0"/>
      <w:marTop w:val="0"/>
      <w:marBottom w:val="0"/>
      <w:divBdr>
        <w:top w:val="none" w:sz="0" w:space="0" w:color="auto"/>
        <w:left w:val="none" w:sz="0" w:space="0" w:color="auto"/>
        <w:bottom w:val="none" w:sz="0" w:space="0" w:color="auto"/>
        <w:right w:val="none" w:sz="0" w:space="0" w:color="auto"/>
      </w:divBdr>
    </w:div>
    <w:div w:id="1412387200">
      <w:bodyDiv w:val="1"/>
      <w:marLeft w:val="0"/>
      <w:marRight w:val="0"/>
      <w:marTop w:val="0"/>
      <w:marBottom w:val="0"/>
      <w:divBdr>
        <w:top w:val="none" w:sz="0" w:space="0" w:color="auto"/>
        <w:left w:val="none" w:sz="0" w:space="0" w:color="auto"/>
        <w:bottom w:val="none" w:sz="0" w:space="0" w:color="auto"/>
        <w:right w:val="none" w:sz="0" w:space="0" w:color="auto"/>
      </w:divBdr>
    </w:div>
    <w:div w:id="1512649444">
      <w:bodyDiv w:val="1"/>
      <w:marLeft w:val="0"/>
      <w:marRight w:val="0"/>
      <w:marTop w:val="0"/>
      <w:marBottom w:val="0"/>
      <w:divBdr>
        <w:top w:val="none" w:sz="0" w:space="0" w:color="auto"/>
        <w:left w:val="none" w:sz="0" w:space="0" w:color="auto"/>
        <w:bottom w:val="none" w:sz="0" w:space="0" w:color="auto"/>
        <w:right w:val="none" w:sz="0" w:space="0" w:color="auto"/>
      </w:divBdr>
    </w:div>
    <w:div w:id="1526480359">
      <w:marLeft w:val="0"/>
      <w:marRight w:val="0"/>
      <w:marTop w:val="0"/>
      <w:marBottom w:val="0"/>
      <w:divBdr>
        <w:top w:val="none" w:sz="0" w:space="0" w:color="auto"/>
        <w:left w:val="none" w:sz="0" w:space="0" w:color="auto"/>
        <w:bottom w:val="none" w:sz="0" w:space="0" w:color="auto"/>
        <w:right w:val="none" w:sz="0" w:space="0" w:color="auto"/>
      </w:divBdr>
      <w:divsChild>
        <w:div w:id="1526480362">
          <w:marLeft w:val="0"/>
          <w:marRight w:val="0"/>
          <w:marTop w:val="0"/>
          <w:marBottom w:val="0"/>
          <w:divBdr>
            <w:top w:val="none" w:sz="0" w:space="0" w:color="auto"/>
            <w:left w:val="none" w:sz="0" w:space="0" w:color="auto"/>
            <w:bottom w:val="none" w:sz="0" w:space="0" w:color="auto"/>
            <w:right w:val="none" w:sz="0" w:space="0" w:color="auto"/>
          </w:divBdr>
        </w:div>
        <w:div w:id="1526480365">
          <w:marLeft w:val="0"/>
          <w:marRight w:val="0"/>
          <w:marTop w:val="0"/>
          <w:marBottom w:val="0"/>
          <w:divBdr>
            <w:top w:val="none" w:sz="0" w:space="0" w:color="auto"/>
            <w:left w:val="none" w:sz="0" w:space="0" w:color="auto"/>
            <w:bottom w:val="none" w:sz="0" w:space="0" w:color="auto"/>
            <w:right w:val="none" w:sz="0" w:space="0" w:color="auto"/>
          </w:divBdr>
        </w:div>
        <w:div w:id="1526480376">
          <w:marLeft w:val="0"/>
          <w:marRight w:val="0"/>
          <w:marTop w:val="0"/>
          <w:marBottom w:val="0"/>
          <w:divBdr>
            <w:top w:val="none" w:sz="0" w:space="0" w:color="auto"/>
            <w:left w:val="none" w:sz="0" w:space="0" w:color="auto"/>
            <w:bottom w:val="none" w:sz="0" w:space="0" w:color="auto"/>
            <w:right w:val="none" w:sz="0" w:space="0" w:color="auto"/>
          </w:divBdr>
        </w:div>
      </w:divsChild>
    </w:div>
    <w:div w:id="1526480366">
      <w:marLeft w:val="0"/>
      <w:marRight w:val="0"/>
      <w:marTop w:val="0"/>
      <w:marBottom w:val="0"/>
      <w:divBdr>
        <w:top w:val="none" w:sz="0" w:space="0" w:color="auto"/>
        <w:left w:val="none" w:sz="0" w:space="0" w:color="auto"/>
        <w:bottom w:val="none" w:sz="0" w:space="0" w:color="auto"/>
        <w:right w:val="none" w:sz="0" w:space="0" w:color="auto"/>
      </w:divBdr>
    </w:div>
    <w:div w:id="1526480367">
      <w:marLeft w:val="0"/>
      <w:marRight w:val="0"/>
      <w:marTop w:val="0"/>
      <w:marBottom w:val="0"/>
      <w:divBdr>
        <w:top w:val="none" w:sz="0" w:space="0" w:color="auto"/>
        <w:left w:val="none" w:sz="0" w:space="0" w:color="auto"/>
        <w:bottom w:val="none" w:sz="0" w:space="0" w:color="auto"/>
        <w:right w:val="none" w:sz="0" w:space="0" w:color="auto"/>
      </w:divBdr>
    </w:div>
    <w:div w:id="1526480368">
      <w:marLeft w:val="0"/>
      <w:marRight w:val="0"/>
      <w:marTop w:val="0"/>
      <w:marBottom w:val="0"/>
      <w:divBdr>
        <w:top w:val="none" w:sz="0" w:space="0" w:color="auto"/>
        <w:left w:val="none" w:sz="0" w:space="0" w:color="auto"/>
        <w:bottom w:val="none" w:sz="0" w:space="0" w:color="auto"/>
        <w:right w:val="none" w:sz="0" w:space="0" w:color="auto"/>
      </w:divBdr>
    </w:div>
    <w:div w:id="1526480369">
      <w:marLeft w:val="0"/>
      <w:marRight w:val="0"/>
      <w:marTop w:val="0"/>
      <w:marBottom w:val="0"/>
      <w:divBdr>
        <w:top w:val="none" w:sz="0" w:space="0" w:color="auto"/>
        <w:left w:val="none" w:sz="0" w:space="0" w:color="auto"/>
        <w:bottom w:val="none" w:sz="0" w:space="0" w:color="auto"/>
        <w:right w:val="none" w:sz="0" w:space="0" w:color="auto"/>
      </w:divBdr>
    </w:div>
    <w:div w:id="1526480374">
      <w:marLeft w:val="0"/>
      <w:marRight w:val="0"/>
      <w:marTop w:val="0"/>
      <w:marBottom w:val="0"/>
      <w:divBdr>
        <w:top w:val="none" w:sz="0" w:space="0" w:color="auto"/>
        <w:left w:val="none" w:sz="0" w:space="0" w:color="auto"/>
        <w:bottom w:val="none" w:sz="0" w:space="0" w:color="auto"/>
        <w:right w:val="none" w:sz="0" w:space="0" w:color="auto"/>
      </w:divBdr>
      <w:divsChild>
        <w:div w:id="1526480349">
          <w:marLeft w:val="0"/>
          <w:marRight w:val="0"/>
          <w:marTop w:val="0"/>
          <w:marBottom w:val="0"/>
          <w:divBdr>
            <w:top w:val="none" w:sz="0" w:space="0" w:color="auto"/>
            <w:left w:val="none" w:sz="0" w:space="0" w:color="auto"/>
            <w:bottom w:val="none" w:sz="0" w:space="0" w:color="auto"/>
            <w:right w:val="none" w:sz="0" w:space="0" w:color="auto"/>
          </w:divBdr>
          <w:divsChild>
            <w:div w:id="1526480370">
              <w:marLeft w:val="0"/>
              <w:marRight w:val="0"/>
              <w:marTop w:val="0"/>
              <w:marBottom w:val="0"/>
              <w:divBdr>
                <w:top w:val="none" w:sz="0" w:space="0" w:color="auto"/>
                <w:left w:val="none" w:sz="0" w:space="0" w:color="auto"/>
                <w:bottom w:val="none" w:sz="0" w:space="0" w:color="auto"/>
                <w:right w:val="none" w:sz="0" w:space="0" w:color="auto"/>
              </w:divBdr>
            </w:div>
          </w:divsChild>
        </w:div>
        <w:div w:id="1526480351">
          <w:marLeft w:val="0"/>
          <w:marRight w:val="0"/>
          <w:marTop w:val="0"/>
          <w:marBottom w:val="0"/>
          <w:divBdr>
            <w:top w:val="none" w:sz="0" w:space="0" w:color="auto"/>
            <w:left w:val="none" w:sz="0" w:space="0" w:color="auto"/>
            <w:bottom w:val="none" w:sz="0" w:space="0" w:color="auto"/>
            <w:right w:val="none" w:sz="0" w:space="0" w:color="auto"/>
          </w:divBdr>
          <w:divsChild>
            <w:div w:id="1526480363">
              <w:marLeft w:val="0"/>
              <w:marRight w:val="0"/>
              <w:marTop w:val="0"/>
              <w:marBottom w:val="0"/>
              <w:divBdr>
                <w:top w:val="none" w:sz="0" w:space="0" w:color="auto"/>
                <w:left w:val="none" w:sz="0" w:space="0" w:color="auto"/>
                <w:bottom w:val="none" w:sz="0" w:space="0" w:color="auto"/>
                <w:right w:val="none" w:sz="0" w:space="0" w:color="auto"/>
              </w:divBdr>
            </w:div>
          </w:divsChild>
        </w:div>
        <w:div w:id="1526480356">
          <w:marLeft w:val="0"/>
          <w:marRight w:val="0"/>
          <w:marTop w:val="0"/>
          <w:marBottom w:val="0"/>
          <w:divBdr>
            <w:top w:val="none" w:sz="0" w:space="0" w:color="auto"/>
            <w:left w:val="none" w:sz="0" w:space="0" w:color="auto"/>
            <w:bottom w:val="none" w:sz="0" w:space="0" w:color="auto"/>
            <w:right w:val="none" w:sz="0" w:space="0" w:color="auto"/>
          </w:divBdr>
          <w:divsChild>
            <w:div w:id="1526480373">
              <w:marLeft w:val="0"/>
              <w:marRight w:val="0"/>
              <w:marTop w:val="0"/>
              <w:marBottom w:val="0"/>
              <w:divBdr>
                <w:top w:val="none" w:sz="0" w:space="0" w:color="auto"/>
                <w:left w:val="none" w:sz="0" w:space="0" w:color="auto"/>
                <w:bottom w:val="none" w:sz="0" w:space="0" w:color="auto"/>
                <w:right w:val="none" w:sz="0" w:space="0" w:color="auto"/>
              </w:divBdr>
            </w:div>
          </w:divsChild>
        </w:div>
        <w:div w:id="1526480358">
          <w:marLeft w:val="0"/>
          <w:marRight w:val="0"/>
          <w:marTop w:val="0"/>
          <w:marBottom w:val="0"/>
          <w:divBdr>
            <w:top w:val="none" w:sz="0" w:space="0" w:color="auto"/>
            <w:left w:val="none" w:sz="0" w:space="0" w:color="auto"/>
            <w:bottom w:val="none" w:sz="0" w:space="0" w:color="auto"/>
            <w:right w:val="none" w:sz="0" w:space="0" w:color="auto"/>
          </w:divBdr>
          <w:divsChild>
            <w:div w:id="1526480350">
              <w:marLeft w:val="0"/>
              <w:marRight w:val="0"/>
              <w:marTop w:val="0"/>
              <w:marBottom w:val="0"/>
              <w:divBdr>
                <w:top w:val="none" w:sz="0" w:space="0" w:color="auto"/>
                <w:left w:val="none" w:sz="0" w:space="0" w:color="auto"/>
                <w:bottom w:val="none" w:sz="0" w:space="0" w:color="auto"/>
                <w:right w:val="none" w:sz="0" w:space="0" w:color="auto"/>
              </w:divBdr>
            </w:div>
          </w:divsChild>
        </w:div>
        <w:div w:id="1526480360">
          <w:marLeft w:val="0"/>
          <w:marRight w:val="0"/>
          <w:marTop w:val="0"/>
          <w:marBottom w:val="0"/>
          <w:divBdr>
            <w:top w:val="none" w:sz="0" w:space="0" w:color="auto"/>
            <w:left w:val="none" w:sz="0" w:space="0" w:color="auto"/>
            <w:bottom w:val="none" w:sz="0" w:space="0" w:color="auto"/>
            <w:right w:val="none" w:sz="0" w:space="0" w:color="auto"/>
          </w:divBdr>
          <w:divsChild>
            <w:div w:id="152648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80375">
      <w:marLeft w:val="0"/>
      <w:marRight w:val="0"/>
      <w:marTop w:val="0"/>
      <w:marBottom w:val="0"/>
      <w:divBdr>
        <w:top w:val="none" w:sz="0" w:space="0" w:color="auto"/>
        <w:left w:val="none" w:sz="0" w:space="0" w:color="auto"/>
        <w:bottom w:val="none" w:sz="0" w:space="0" w:color="auto"/>
        <w:right w:val="none" w:sz="0" w:space="0" w:color="auto"/>
      </w:divBdr>
      <w:divsChild>
        <w:div w:id="1526480352">
          <w:marLeft w:val="0"/>
          <w:marRight w:val="0"/>
          <w:marTop w:val="0"/>
          <w:marBottom w:val="0"/>
          <w:divBdr>
            <w:top w:val="none" w:sz="0" w:space="0" w:color="auto"/>
            <w:left w:val="none" w:sz="0" w:space="0" w:color="auto"/>
            <w:bottom w:val="none" w:sz="0" w:space="0" w:color="auto"/>
            <w:right w:val="none" w:sz="0" w:space="0" w:color="auto"/>
          </w:divBdr>
          <w:divsChild>
            <w:div w:id="1526480355">
              <w:marLeft w:val="0"/>
              <w:marRight w:val="0"/>
              <w:marTop w:val="0"/>
              <w:marBottom w:val="0"/>
              <w:divBdr>
                <w:top w:val="none" w:sz="0" w:space="0" w:color="auto"/>
                <w:left w:val="none" w:sz="0" w:space="0" w:color="auto"/>
                <w:bottom w:val="none" w:sz="0" w:space="0" w:color="auto"/>
                <w:right w:val="none" w:sz="0" w:space="0" w:color="auto"/>
              </w:divBdr>
            </w:div>
          </w:divsChild>
        </w:div>
        <w:div w:id="1526480353">
          <w:marLeft w:val="0"/>
          <w:marRight w:val="0"/>
          <w:marTop w:val="0"/>
          <w:marBottom w:val="0"/>
          <w:divBdr>
            <w:top w:val="none" w:sz="0" w:space="0" w:color="auto"/>
            <w:left w:val="none" w:sz="0" w:space="0" w:color="auto"/>
            <w:bottom w:val="none" w:sz="0" w:space="0" w:color="auto"/>
            <w:right w:val="none" w:sz="0" w:space="0" w:color="auto"/>
          </w:divBdr>
          <w:divsChild>
            <w:div w:id="1526480357">
              <w:marLeft w:val="0"/>
              <w:marRight w:val="0"/>
              <w:marTop w:val="0"/>
              <w:marBottom w:val="0"/>
              <w:divBdr>
                <w:top w:val="none" w:sz="0" w:space="0" w:color="auto"/>
                <w:left w:val="none" w:sz="0" w:space="0" w:color="auto"/>
                <w:bottom w:val="none" w:sz="0" w:space="0" w:color="auto"/>
                <w:right w:val="none" w:sz="0" w:space="0" w:color="auto"/>
              </w:divBdr>
            </w:div>
          </w:divsChild>
        </w:div>
        <w:div w:id="1526480354">
          <w:marLeft w:val="0"/>
          <w:marRight w:val="0"/>
          <w:marTop w:val="0"/>
          <w:marBottom w:val="0"/>
          <w:divBdr>
            <w:top w:val="none" w:sz="0" w:space="0" w:color="auto"/>
            <w:left w:val="none" w:sz="0" w:space="0" w:color="auto"/>
            <w:bottom w:val="none" w:sz="0" w:space="0" w:color="auto"/>
            <w:right w:val="none" w:sz="0" w:space="0" w:color="auto"/>
          </w:divBdr>
          <w:divsChild>
            <w:div w:id="1526480364">
              <w:marLeft w:val="0"/>
              <w:marRight w:val="0"/>
              <w:marTop w:val="0"/>
              <w:marBottom w:val="0"/>
              <w:divBdr>
                <w:top w:val="none" w:sz="0" w:space="0" w:color="auto"/>
                <w:left w:val="none" w:sz="0" w:space="0" w:color="auto"/>
                <w:bottom w:val="none" w:sz="0" w:space="0" w:color="auto"/>
                <w:right w:val="none" w:sz="0" w:space="0" w:color="auto"/>
              </w:divBdr>
            </w:div>
          </w:divsChild>
        </w:div>
        <w:div w:id="1526480371">
          <w:marLeft w:val="0"/>
          <w:marRight w:val="0"/>
          <w:marTop w:val="0"/>
          <w:marBottom w:val="0"/>
          <w:divBdr>
            <w:top w:val="none" w:sz="0" w:space="0" w:color="auto"/>
            <w:left w:val="none" w:sz="0" w:space="0" w:color="auto"/>
            <w:bottom w:val="none" w:sz="0" w:space="0" w:color="auto"/>
            <w:right w:val="none" w:sz="0" w:space="0" w:color="auto"/>
          </w:divBdr>
          <w:divsChild>
            <w:div w:id="152648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907539">
      <w:bodyDiv w:val="1"/>
      <w:marLeft w:val="0"/>
      <w:marRight w:val="0"/>
      <w:marTop w:val="0"/>
      <w:marBottom w:val="0"/>
      <w:divBdr>
        <w:top w:val="none" w:sz="0" w:space="0" w:color="auto"/>
        <w:left w:val="none" w:sz="0" w:space="0" w:color="auto"/>
        <w:bottom w:val="none" w:sz="0" w:space="0" w:color="auto"/>
        <w:right w:val="none" w:sz="0" w:space="0" w:color="auto"/>
      </w:divBdr>
    </w:div>
    <w:div w:id="1607152332">
      <w:bodyDiv w:val="1"/>
      <w:marLeft w:val="0"/>
      <w:marRight w:val="0"/>
      <w:marTop w:val="0"/>
      <w:marBottom w:val="0"/>
      <w:divBdr>
        <w:top w:val="none" w:sz="0" w:space="0" w:color="auto"/>
        <w:left w:val="none" w:sz="0" w:space="0" w:color="auto"/>
        <w:bottom w:val="none" w:sz="0" w:space="0" w:color="auto"/>
        <w:right w:val="none" w:sz="0" w:space="0" w:color="auto"/>
      </w:divBdr>
    </w:div>
    <w:div w:id="1751350842">
      <w:bodyDiv w:val="1"/>
      <w:marLeft w:val="0"/>
      <w:marRight w:val="0"/>
      <w:marTop w:val="0"/>
      <w:marBottom w:val="0"/>
      <w:divBdr>
        <w:top w:val="none" w:sz="0" w:space="0" w:color="auto"/>
        <w:left w:val="none" w:sz="0" w:space="0" w:color="auto"/>
        <w:bottom w:val="none" w:sz="0" w:space="0" w:color="auto"/>
        <w:right w:val="none" w:sz="0" w:space="0" w:color="auto"/>
      </w:divBdr>
      <w:divsChild>
        <w:div w:id="2002271079">
          <w:marLeft w:val="0"/>
          <w:marRight w:val="0"/>
          <w:marTop w:val="0"/>
          <w:marBottom w:val="0"/>
          <w:divBdr>
            <w:top w:val="none" w:sz="0" w:space="0" w:color="auto"/>
            <w:left w:val="none" w:sz="0" w:space="0" w:color="auto"/>
            <w:bottom w:val="none" w:sz="0" w:space="0" w:color="auto"/>
            <w:right w:val="none" w:sz="0" w:space="0" w:color="auto"/>
          </w:divBdr>
          <w:divsChild>
            <w:div w:id="471950800">
              <w:marLeft w:val="0"/>
              <w:marRight w:val="0"/>
              <w:marTop w:val="0"/>
              <w:marBottom w:val="0"/>
              <w:divBdr>
                <w:top w:val="none" w:sz="0" w:space="0" w:color="auto"/>
                <w:left w:val="none" w:sz="0" w:space="0" w:color="auto"/>
                <w:bottom w:val="none" w:sz="0" w:space="0" w:color="auto"/>
                <w:right w:val="none" w:sz="0" w:space="0" w:color="auto"/>
              </w:divBdr>
              <w:divsChild>
                <w:div w:id="213794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412705">
      <w:bodyDiv w:val="1"/>
      <w:marLeft w:val="0"/>
      <w:marRight w:val="0"/>
      <w:marTop w:val="0"/>
      <w:marBottom w:val="0"/>
      <w:divBdr>
        <w:top w:val="none" w:sz="0" w:space="0" w:color="auto"/>
        <w:left w:val="none" w:sz="0" w:space="0" w:color="auto"/>
        <w:bottom w:val="none" w:sz="0" w:space="0" w:color="auto"/>
        <w:right w:val="none" w:sz="0" w:space="0" w:color="auto"/>
      </w:divBdr>
      <w:divsChild>
        <w:div w:id="1912042480">
          <w:marLeft w:val="0"/>
          <w:marRight w:val="0"/>
          <w:marTop w:val="0"/>
          <w:marBottom w:val="0"/>
          <w:divBdr>
            <w:top w:val="none" w:sz="0" w:space="0" w:color="auto"/>
            <w:left w:val="none" w:sz="0" w:space="0" w:color="auto"/>
            <w:bottom w:val="none" w:sz="0" w:space="0" w:color="auto"/>
            <w:right w:val="none" w:sz="0" w:space="0" w:color="auto"/>
          </w:divBdr>
          <w:divsChild>
            <w:div w:id="1456751233">
              <w:marLeft w:val="0"/>
              <w:marRight w:val="0"/>
              <w:marTop w:val="0"/>
              <w:marBottom w:val="0"/>
              <w:divBdr>
                <w:top w:val="none" w:sz="0" w:space="0" w:color="auto"/>
                <w:left w:val="none" w:sz="0" w:space="0" w:color="auto"/>
                <w:bottom w:val="none" w:sz="0" w:space="0" w:color="auto"/>
                <w:right w:val="none" w:sz="0" w:space="0" w:color="auto"/>
              </w:divBdr>
              <w:divsChild>
                <w:div w:id="193501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5854">
      <w:bodyDiv w:val="1"/>
      <w:marLeft w:val="0"/>
      <w:marRight w:val="0"/>
      <w:marTop w:val="0"/>
      <w:marBottom w:val="0"/>
      <w:divBdr>
        <w:top w:val="none" w:sz="0" w:space="0" w:color="auto"/>
        <w:left w:val="none" w:sz="0" w:space="0" w:color="auto"/>
        <w:bottom w:val="none" w:sz="0" w:space="0" w:color="auto"/>
        <w:right w:val="none" w:sz="0" w:space="0" w:color="auto"/>
      </w:divBdr>
      <w:divsChild>
        <w:div w:id="160439037">
          <w:marLeft w:val="0"/>
          <w:marRight w:val="0"/>
          <w:marTop w:val="0"/>
          <w:marBottom w:val="0"/>
          <w:divBdr>
            <w:top w:val="none" w:sz="0" w:space="0" w:color="auto"/>
            <w:left w:val="none" w:sz="0" w:space="0" w:color="auto"/>
            <w:bottom w:val="none" w:sz="0" w:space="0" w:color="auto"/>
            <w:right w:val="none" w:sz="0" w:space="0" w:color="auto"/>
          </w:divBdr>
          <w:divsChild>
            <w:div w:id="1142964699">
              <w:marLeft w:val="0"/>
              <w:marRight w:val="0"/>
              <w:marTop w:val="0"/>
              <w:marBottom w:val="0"/>
              <w:divBdr>
                <w:top w:val="none" w:sz="0" w:space="0" w:color="auto"/>
                <w:left w:val="none" w:sz="0" w:space="0" w:color="auto"/>
                <w:bottom w:val="none" w:sz="0" w:space="0" w:color="auto"/>
                <w:right w:val="none" w:sz="0" w:space="0" w:color="auto"/>
              </w:divBdr>
              <w:divsChild>
                <w:div w:id="14054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8388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utgers.edu/catalogs" TargetMode="External"/><Relationship Id="rId21" Type="http://schemas.openxmlformats.org/officeDocument/2006/relationships/hyperlink" Target="https://genetics.rutgers.edu/academics/undergraduate/requirements" TargetMode="External"/><Relationship Id="rId42" Type="http://schemas.openxmlformats.org/officeDocument/2006/relationships/hyperlink" Target="https://www.nsgc.org/About/About-Genetic-Counselors" TargetMode="External"/><Relationship Id="rId47" Type="http://schemas.openxmlformats.org/officeDocument/2006/relationships/hyperlink" Target="http://www.cs.rutgers.edu" TargetMode="External"/><Relationship Id="rId63" Type="http://schemas.openxmlformats.org/officeDocument/2006/relationships/hyperlink" Target="https://genetics.rutgers.edu/images/documents/DocuSign_-Student.pdf" TargetMode="External"/><Relationship Id="rId68" Type="http://schemas.openxmlformats.org/officeDocument/2006/relationships/hyperlink" Target="https://genetics.rutgers.edu/academics/undergraduate/independent-scholarship-forms" TargetMode="External"/><Relationship Id="rId84" Type="http://schemas.openxmlformats.org/officeDocument/2006/relationships/hyperlink" Target="https://hpo.rutgers.edu/special-programs/academic-programs/ba-md-rwj" TargetMode="External"/><Relationship Id="rId89" Type="http://schemas.openxmlformats.org/officeDocument/2006/relationships/hyperlink" Target="https://genetics.rutgers.edu/academics/undergraduate/schedule-of-undergraduate-courses" TargetMode="External"/><Relationship Id="rId16" Type="http://schemas.openxmlformats.org/officeDocument/2006/relationships/hyperlink" Target="mailto:heiman@rutgers.edu" TargetMode="External"/><Relationship Id="rId11" Type="http://schemas.openxmlformats.org/officeDocument/2006/relationships/footer" Target="footer1.xml"/><Relationship Id="rId32" Type="http://schemas.openxmlformats.org/officeDocument/2006/relationships/hyperlink" Target="https://genetics.rutgers.edu/academics/undergraduate/schedule-of-undergraduate-courses" TargetMode="External"/><Relationship Id="rId37" Type="http://schemas.openxmlformats.org/officeDocument/2006/relationships/hyperlink" Target="https://dnadvisor.rutgers.edu/" TargetMode="External"/><Relationship Id="rId53" Type="http://schemas.openxmlformats.org/officeDocument/2006/relationships/hyperlink" Target="https://genetics.rutgers.edu/academics/undergraduate/lab-opportunities/non-genetics-labs" TargetMode="External"/><Relationship Id="rId58" Type="http://schemas.openxmlformats.org/officeDocument/2006/relationships/hyperlink" Target="https://genetics.rutgers.edu/images/undergraduate/Title2_updated_files_0324.26/447-489_and_490_Advanced_IndepStudy_Expectations_3.23.26/447-489490_Advanced_IndepStudy_Expectations_ver2026-03-23_Title2%201.pdf" TargetMode="External"/><Relationship Id="rId74" Type="http://schemas.openxmlformats.org/officeDocument/2006/relationships/hyperlink" Target="mailto:heiman@rutgers.edu" TargetMode="External"/><Relationship Id="rId79" Type="http://schemas.openxmlformats.org/officeDocument/2006/relationships/hyperlink" Target="https://genetics.rutgers.edu/academics/undergraduate/awards" TargetMode="External"/><Relationship Id="rId5" Type="http://schemas.openxmlformats.org/officeDocument/2006/relationships/webSettings" Target="webSettings.xml"/><Relationship Id="rId90" Type="http://schemas.openxmlformats.org/officeDocument/2006/relationships/hyperlink" Target="https://genetics.rutgers.edu/images/documents/Curriculum_Worksheet_Current.docx" TargetMode="External"/><Relationship Id="rId22" Type="http://schemas.openxmlformats.org/officeDocument/2006/relationships/hyperlink" Target="https://www.sasundergrad.rutgers.edu/major/list-of-majors-and-minors/major-minor-restrictions" TargetMode="External"/><Relationship Id="rId27" Type="http://schemas.openxmlformats.org/officeDocument/2006/relationships/hyperlink" Target="https://genetics.rutgers.edu/images/documents/Curriculum_Worksheet_Current.docx" TargetMode="External"/><Relationship Id="rId43" Type="http://schemas.openxmlformats.org/officeDocument/2006/relationships/hyperlink" Target="https://genetics.rutgers.edu/academics/undergraduate/certificates/genetic-counseling" TargetMode="External"/><Relationship Id="rId48" Type="http://schemas.openxmlformats.org/officeDocument/2006/relationships/hyperlink" Target="http://www.stat.rutgers.edu" TargetMode="External"/><Relationship Id="rId64" Type="http://schemas.openxmlformats.org/officeDocument/2006/relationships/hyperlink" Target="http://rehs.rutgers.edu/rehs_train.html" TargetMode="External"/><Relationship Id="rId69" Type="http://schemas.openxmlformats.org/officeDocument/2006/relationships/hyperlink" Target="https://genetics.rutgers.edu/images/documents/Thesis_Guidelines_081418.pdf" TargetMode="External"/><Relationship Id="rId8" Type="http://schemas.openxmlformats.org/officeDocument/2006/relationships/image" Target="media/image1.png"/><Relationship Id="rId51" Type="http://schemas.openxmlformats.org/officeDocument/2006/relationships/hyperlink" Target="mailto:mv347@hginj.rutgers.edu" TargetMode="External"/><Relationship Id="rId72" Type="http://schemas.openxmlformats.org/officeDocument/2006/relationships/hyperlink" Target="http://sasundergrad.rutgers.edu/academics/additional-academic-programs/thesis-programs" TargetMode="External"/><Relationship Id="rId80" Type="http://schemas.openxmlformats.org/officeDocument/2006/relationships/hyperlink" Target="https://genetics.rutgers.edu/academics/undergraduate/awards" TargetMode="External"/><Relationship Id="rId85" Type="http://schemas.openxmlformats.org/officeDocument/2006/relationships/hyperlink" Target="https://hpo.rutgers.edu/special-programs/academic-programs/ba-md-njms"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mailto:lisette.smith@rutgers.edu" TargetMode="External"/><Relationship Id="rId25" Type="http://schemas.openxmlformats.org/officeDocument/2006/relationships/hyperlink" Target="https://sasundergrad.rutgers.edu/incoming-students/school-to-school-transfer" TargetMode="External"/><Relationship Id="rId33" Type="http://schemas.openxmlformats.org/officeDocument/2006/relationships/hyperlink" Target="https://genetics.rutgers.edu/academics/undergraduate/student-forms" TargetMode="External"/><Relationship Id="rId38" Type="http://schemas.openxmlformats.org/officeDocument/2006/relationships/hyperlink" Target="https://genetics.rutgers.edu/images/documents/Curriculum_Worksheet_Current.docx" TargetMode="External"/><Relationship Id="rId46" Type="http://schemas.openxmlformats.org/officeDocument/2006/relationships/hyperlink" Target="https://mps.rutgers.edu/data-science" TargetMode="External"/><Relationship Id="rId59" Type="http://schemas.openxmlformats.org/officeDocument/2006/relationships/hyperlink" Target="https://studentconduct.rutgers.edu/processes/conduct-process" TargetMode="External"/><Relationship Id="rId67" Type="http://schemas.openxmlformats.org/officeDocument/2006/relationships/hyperlink" Target="https://go.rutgers.edu/GeneticsTravel" TargetMode="External"/><Relationship Id="rId20" Type="http://schemas.openxmlformats.org/officeDocument/2006/relationships/hyperlink" Target="https://rutgersconnect-my.sharepoint.com/personal/heiman_hginj_rutgers_edu/Documents/Vice%20Chair_UGD/FORMS%20&amp;%20DOCUMENTS/Student%20Handbook/MyMajor" TargetMode="External"/><Relationship Id="rId41" Type="http://schemas.openxmlformats.org/officeDocument/2006/relationships/hyperlink" Target="mailto:heiman@rutgers.edu" TargetMode="External"/><Relationship Id="rId54" Type="http://schemas.openxmlformats.org/officeDocument/2006/relationships/hyperlink" Target="https://genetics.rutgers.edu/academics/undergraduate/independent-scholarship-forms" TargetMode="External"/><Relationship Id="rId62" Type="http://schemas.openxmlformats.org/officeDocument/2006/relationships/hyperlink" Target="https://genetics.rutgers.edu/people/faculty" TargetMode="External"/><Relationship Id="rId70" Type="http://schemas.openxmlformats.org/officeDocument/2006/relationships/hyperlink" Target="https://genetics.rutgers.edu/academics/undergraduate/departmental-honors/honors-research" TargetMode="External"/><Relationship Id="rId75" Type="http://schemas.openxmlformats.org/officeDocument/2006/relationships/hyperlink" Target="https://genetics.rutgers.edu/academics/undergraduate/departmental-honors" TargetMode="External"/><Relationship Id="rId83" Type="http://schemas.openxmlformats.org/officeDocument/2006/relationships/hyperlink" Target="http://academicintegrity.rutgers.edu/" TargetMode="External"/><Relationship Id="rId88" Type="http://schemas.openxmlformats.org/officeDocument/2006/relationships/hyperlink" Target="https://genetics.rutgers.edu/academics/undergraduate/course-descriptions" TargetMode="External"/><Relationship Id="rId9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amy.meerovich@rutgers.edu" TargetMode="External"/><Relationship Id="rId23" Type="http://schemas.openxmlformats.org/officeDocument/2006/relationships/hyperlink" Target="mailto:geneticsugd@hginj.rutgers.edu" TargetMode="External"/><Relationship Id="rId28" Type="http://schemas.openxmlformats.org/officeDocument/2006/relationships/hyperlink" Target="https://genetics.rutgers.edu/academics/undergraduate/student-forms" TargetMode="External"/><Relationship Id="rId36" Type="http://schemas.openxmlformats.org/officeDocument/2006/relationships/hyperlink" Target="https://genetics.rutgers.edu/images/documents/Curriculum_Worksheet_Current.docx" TargetMode="External"/><Relationship Id="rId49" Type="http://schemas.openxmlformats.org/officeDocument/2006/relationships/hyperlink" Target="https://math.rutgers.edu/academics/undergraduate/interdisciplinary/majors/1071-bio-mathematics-interdisciplinary-majors" TargetMode="External"/><Relationship Id="rId57" Type="http://schemas.openxmlformats.org/officeDocument/2006/relationships/hyperlink" Target="https://genetics.rutgers.edu/images/undergraduate/Title2_updated_files_0324.26/447-406Research_Genetics_Summer_03.24.2026/447-406_ResearchGenetics_SUMMER_Expectations_ver2026-03-23_Title2.pdf" TargetMode="External"/><Relationship Id="rId10" Type="http://schemas.openxmlformats.org/officeDocument/2006/relationships/header" Target="header2.xml"/><Relationship Id="rId31" Type="http://schemas.openxmlformats.org/officeDocument/2006/relationships/hyperlink" Target="http://biology.rutgers.edu/courses" TargetMode="External"/><Relationship Id="rId44" Type="http://schemas.openxmlformats.org/officeDocument/2006/relationships/hyperlink" Target="https://genetics.rutgers.edu/academics/undergraduate/certificates/computationalgenetics" TargetMode="External"/><Relationship Id="rId52" Type="http://schemas.openxmlformats.org/officeDocument/2006/relationships/hyperlink" Target="https://genetics.rutgers.edu/academics/undergraduate/certificates/cancer-research-certificate" TargetMode="External"/><Relationship Id="rId60" Type="http://schemas.openxmlformats.org/officeDocument/2006/relationships/hyperlink" Target="https://genetics.rutgers.edu/academics/undergraduate/lab-opportunities" TargetMode="External"/><Relationship Id="rId65" Type="http://schemas.openxmlformats.org/officeDocument/2006/relationships/hyperlink" Target="https://genetics.rutgers.edu/academics/undergraduate/spn-request" TargetMode="External"/><Relationship Id="rId73" Type="http://schemas.openxmlformats.org/officeDocument/2006/relationships/hyperlink" Target="mailto:honorscollege@rutgers.edu" TargetMode="External"/><Relationship Id="rId78" Type="http://schemas.openxmlformats.org/officeDocument/2006/relationships/hyperlink" Target="http://genetics.rutgers.edu/images/documents/Application-MacMillanAward-Current.doc" TargetMode="External"/><Relationship Id="rId81" Type="http://schemas.openxmlformats.org/officeDocument/2006/relationships/hyperlink" Target="https://genetics.rutgers.edu/academics/undergraduate/awards" TargetMode="External"/><Relationship Id="rId86" Type="http://schemas.openxmlformats.org/officeDocument/2006/relationships/hyperlink" Target="https://hpo.rutgers.edu/special-programs/academic-programs/ba-dmd-njds"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mailto:matise@rutgers.edu" TargetMode="External"/><Relationship Id="rId39" Type="http://schemas.openxmlformats.org/officeDocument/2006/relationships/hyperlink" Target="https://dnadvisor.rutgers.edu/" TargetMode="External"/><Relationship Id="rId34" Type="http://schemas.openxmlformats.org/officeDocument/2006/relationships/hyperlink" Target="https://genetics.rutgers.edu/images/documents/Curriculum_Worksheet_Current.docx" TargetMode="External"/><Relationship Id="rId50" Type="http://schemas.openxmlformats.org/officeDocument/2006/relationships/hyperlink" Target="https://genetics.rutgers.edu/academics/undergraduate/certificates/computationalgenetics" TargetMode="External"/><Relationship Id="rId55" Type="http://schemas.openxmlformats.org/officeDocument/2006/relationships/hyperlink" Target="http://studentconduct.rutgers.edu/university-code-of-student-conduct%20" TargetMode="External"/><Relationship Id="rId76" Type="http://schemas.openxmlformats.org/officeDocument/2006/relationships/hyperlink" Target="http://sasundergrad.rutgers.edu/academics/requirements/core" TargetMode="External"/><Relationship Id="rId7" Type="http://schemas.openxmlformats.org/officeDocument/2006/relationships/endnotes" Target="endnotes.xml"/><Relationship Id="rId71" Type="http://schemas.openxmlformats.org/officeDocument/2006/relationships/hyperlink" Target="https://genetics.rutgers.edu/academics/undergraduate/student-forms/independent-scholarship-forms"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mailto:geneticsugd@hginj.rutgers.edu" TargetMode="External"/><Relationship Id="rId24" Type="http://schemas.openxmlformats.org/officeDocument/2006/relationships/hyperlink" Target="https://admissions.rutgers.edu/transfer-students" TargetMode="External"/><Relationship Id="rId40" Type="http://schemas.openxmlformats.org/officeDocument/2006/relationships/hyperlink" Target="https://genetics.rutgers.edu/academics/undergraduate/certificates/genetic-counseling" TargetMode="External"/><Relationship Id="rId45" Type="http://schemas.openxmlformats.org/officeDocument/2006/relationships/hyperlink" Target="mailto:matise@rutgers.edu" TargetMode="External"/><Relationship Id="rId66" Type="http://schemas.openxmlformats.org/officeDocument/2006/relationships/hyperlink" Target="https://genetics.rutgers.edu/academics/undergraduate/student-forms" TargetMode="External"/><Relationship Id="rId87" Type="http://schemas.openxmlformats.org/officeDocument/2006/relationships/hyperlink" Target="mailto:geneticsugd@hginj.rutgers.edu" TargetMode="External"/><Relationship Id="rId61" Type="http://schemas.openxmlformats.org/officeDocument/2006/relationships/hyperlink" Target="https://genetics.rutgers.edu/academics/undergraduate/independent-scholarship-forms" TargetMode="External"/><Relationship Id="rId82" Type="http://schemas.openxmlformats.org/officeDocument/2006/relationships/hyperlink" Target="https://genetics.rutgers.edu/academics/undergraduate/aug-association-of-undergraduate-geneticists" TargetMode="External"/><Relationship Id="rId19" Type="http://schemas.openxmlformats.org/officeDocument/2006/relationships/hyperlink" Target="https://genetics.rutgers.edu/people/faculty" TargetMode="External"/><Relationship Id="rId14" Type="http://schemas.openxmlformats.org/officeDocument/2006/relationships/footer" Target="footer3.xml"/><Relationship Id="rId30" Type="http://schemas.openxmlformats.org/officeDocument/2006/relationships/hyperlink" Target="https://genetics.rutgers.edu/academics/undergraduate/schedule-of-undergraduate-courses" TargetMode="External"/><Relationship Id="rId35" Type="http://schemas.openxmlformats.org/officeDocument/2006/relationships/hyperlink" Target="https://dnadvisor.rutgers.edu/" TargetMode="External"/><Relationship Id="rId56" Type="http://schemas.openxmlformats.org/officeDocument/2006/relationships/hyperlink" Target="mailto:geneticsugd@hginj.rutgers.edu" TargetMode="External"/><Relationship Id="rId77" Type="http://schemas.openxmlformats.org/officeDocument/2006/relationships/hyperlink" Target="mailto:geneticsugd@hginj.rutger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ekton Pro"/>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B1707-841A-45EE-BFE9-6D042546B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30</Pages>
  <Words>11107</Words>
  <Characters>63310</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STUDENT</vt:lpstr>
    </vt:vector>
  </TitlesOfParts>
  <Company>Division Of Life Sciences</Company>
  <LinksUpToDate>false</LinksUpToDate>
  <CharactersWithSpaces>74269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dc:title>
  <dc:creator>geneticsoffice</dc:creator>
  <cp:lastModifiedBy>Gary Heiman</cp:lastModifiedBy>
  <cp:revision>110</cp:revision>
  <cp:lastPrinted>2026-06-04T14:20:00Z</cp:lastPrinted>
  <dcterms:created xsi:type="dcterms:W3CDTF">2026-06-04T12:31:00Z</dcterms:created>
  <dcterms:modified xsi:type="dcterms:W3CDTF">2026-06-29T20:03:00Z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728b626b-9c88-4161-bc31-68ac01ca0b19</vt:lpwstr>
  </property>
</Properties>
</file>